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5F4FDD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D715A2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D715A2" w:rsidRPr="00C82996">
        <w:trPr>
          <w:trHeight w:val="417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D715A2" w:rsidRPr="00683A69" w:rsidRDefault="00D715A2" w:rsidP="003D06D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Psychologia społeczna/ IPEP-0-PSS</w:t>
            </w:r>
          </w:p>
        </w:tc>
      </w:tr>
      <w:tr w:rsidR="00D715A2" w:rsidRPr="00C82996">
        <w:trPr>
          <w:trHeight w:val="112"/>
        </w:trPr>
        <w:tc>
          <w:tcPr>
            <w:tcW w:w="2885" w:type="dxa"/>
            <w:vAlign w:val="center"/>
          </w:tcPr>
          <w:p w:rsidR="00D715A2" w:rsidRPr="00C82996" w:rsidRDefault="00D715A2" w:rsidP="00544FD9"/>
        </w:tc>
        <w:tc>
          <w:tcPr>
            <w:tcW w:w="6310" w:type="dxa"/>
            <w:vAlign w:val="center"/>
          </w:tcPr>
          <w:p w:rsidR="00D715A2" w:rsidRPr="00C82996" w:rsidRDefault="00D715A2" w:rsidP="003D06DC"/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>
              <w:t>drugi</w:t>
            </w:r>
          </w:p>
        </w:tc>
      </w:tr>
      <w:tr w:rsidR="00D715A2" w:rsidRPr="00C82996">
        <w:trPr>
          <w:trHeight w:val="182"/>
        </w:trPr>
        <w:tc>
          <w:tcPr>
            <w:tcW w:w="2885" w:type="dxa"/>
            <w:vAlign w:val="center"/>
          </w:tcPr>
          <w:p w:rsidR="00D715A2" w:rsidRPr="00C82996" w:rsidRDefault="00D715A2" w:rsidP="00544FD9"/>
        </w:tc>
        <w:tc>
          <w:tcPr>
            <w:tcW w:w="6310" w:type="dxa"/>
            <w:vAlign w:val="center"/>
          </w:tcPr>
          <w:p w:rsidR="00D715A2" w:rsidRPr="00C82996" w:rsidRDefault="00D715A2" w:rsidP="003D06DC"/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>
              <w:t>czwarty</w:t>
            </w:r>
          </w:p>
        </w:tc>
      </w:tr>
      <w:tr w:rsidR="00D715A2" w:rsidRPr="00C82996">
        <w:trPr>
          <w:trHeight w:val="399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 w:rsidRPr="00C82996">
              <w:t>Wykłady:</w:t>
            </w:r>
            <w:r>
              <w:t xml:space="preserve"> 30</w:t>
            </w:r>
            <w:r w:rsidRPr="00C82996">
              <w:t xml:space="preserve">        </w:t>
            </w:r>
            <w:r>
              <w:t xml:space="preserve">   Ćwiczenia: 15</w:t>
            </w:r>
            <w:r w:rsidRPr="00C82996">
              <w:t xml:space="preserve">           Laboratorium:          </w:t>
            </w:r>
          </w:p>
        </w:tc>
      </w:tr>
      <w:tr w:rsidR="00D715A2" w:rsidRPr="00C82996">
        <w:trPr>
          <w:trHeight w:val="398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3D06DC">
            <w:r>
              <w:t>5 ECTS (w tym 2 ECTS praktyczne</w:t>
            </w:r>
            <w:r w:rsidRPr="00C82996">
              <w:t>)</w:t>
            </w:r>
            <w:r>
              <w:t xml:space="preserve"> </w:t>
            </w:r>
            <w:r>
              <w:br/>
            </w:r>
          </w:p>
        </w:tc>
      </w:tr>
      <w:tr w:rsidR="00D715A2" w:rsidRPr="00C82996">
        <w:trPr>
          <w:trHeight w:val="380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842EBE"/>
        </w:tc>
      </w:tr>
      <w:tr w:rsidR="00D715A2" w:rsidRPr="00C82996">
        <w:trPr>
          <w:trHeight w:val="209"/>
        </w:trPr>
        <w:tc>
          <w:tcPr>
            <w:tcW w:w="2885" w:type="dxa"/>
            <w:vAlign w:val="center"/>
          </w:tcPr>
          <w:p w:rsidR="00D715A2" w:rsidRPr="00C82996" w:rsidRDefault="00D715A2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D715A2" w:rsidRPr="00C82996" w:rsidRDefault="00D715A2" w:rsidP="00842EBE">
            <w:r>
              <w:t>Student opanował podstawową wiedzę z zakresu psychologii ogólnej i rozwojowej</w:t>
            </w:r>
          </w:p>
        </w:tc>
      </w:tr>
      <w:tr w:rsidR="00D715A2" w:rsidRPr="00C82996">
        <w:trPr>
          <w:trHeight w:val="802"/>
        </w:trPr>
        <w:tc>
          <w:tcPr>
            <w:tcW w:w="2885" w:type="dxa"/>
            <w:vMerge w:val="restart"/>
          </w:tcPr>
          <w:p w:rsidR="00D715A2" w:rsidRPr="00C82996" w:rsidRDefault="00D715A2" w:rsidP="008B15DD">
            <w:r w:rsidRPr="00C82996">
              <w:t>Cel (cele) przedmiotu</w:t>
            </w:r>
          </w:p>
          <w:p w:rsidR="00D715A2" w:rsidRPr="00C82996" w:rsidRDefault="00D715A2" w:rsidP="008B15DD"/>
        </w:tc>
        <w:tc>
          <w:tcPr>
            <w:tcW w:w="6310" w:type="dxa"/>
            <w:vAlign w:val="center"/>
          </w:tcPr>
          <w:p w:rsidR="00D715A2" w:rsidRDefault="00D715A2" w:rsidP="00D715A2">
            <w:pPr>
              <w:rPr>
                <w:rFonts w:asciiTheme="minorHAnsi" w:hAnsiTheme="minorHAnsi" w:cstheme="minorBidi"/>
                <w:sz w:val="22"/>
                <w:szCs w:val="22"/>
              </w:rPr>
            </w:pPr>
            <w:r>
              <w:t xml:space="preserve">Cel główny: </w:t>
            </w:r>
          </w:p>
          <w:p w:rsidR="00D715A2" w:rsidRPr="00C82996" w:rsidRDefault="00D715A2" w:rsidP="00D715A2">
            <w:r>
              <w:t>Przekazanie wiedzy umożliwiającej rozumienie siebie i świata społecznego.</w:t>
            </w:r>
          </w:p>
        </w:tc>
      </w:tr>
      <w:tr w:rsidR="00D715A2" w:rsidRPr="00C82996">
        <w:trPr>
          <w:trHeight w:val="890"/>
        </w:trPr>
        <w:tc>
          <w:tcPr>
            <w:tcW w:w="2885" w:type="dxa"/>
            <w:vMerge/>
          </w:tcPr>
          <w:p w:rsidR="00D715A2" w:rsidRPr="00C82996" w:rsidRDefault="00D715A2" w:rsidP="009956FD"/>
        </w:tc>
        <w:tc>
          <w:tcPr>
            <w:tcW w:w="6310" w:type="dxa"/>
            <w:vAlign w:val="center"/>
          </w:tcPr>
          <w:p w:rsidR="00D715A2" w:rsidRDefault="00D715A2" w:rsidP="00D715A2">
            <w:pPr>
              <w:rPr>
                <w:lang w:eastAsia="en-US"/>
              </w:rPr>
            </w:pPr>
            <w:r>
              <w:t xml:space="preserve">Cele szczegółowe: </w:t>
            </w:r>
          </w:p>
          <w:p w:rsidR="00D715A2" w:rsidRDefault="00D715A2" w:rsidP="00D715A2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 xml:space="preserve">- zapoznanie studentów z teoriami wyjaśniającymi rolę wpływu społecznego na jednostkę lub grupę społeczną, </w:t>
            </w:r>
          </w:p>
          <w:p w:rsidR="00D715A2" w:rsidRDefault="00D715A2" w:rsidP="00D715A2">
            <w:r>
              <w:t>- omówienie problematyki postaw oraz zapoznanie studentów z rozumieniem takich pojęć jak: stereotyp, uprzedzenie, dyskryminacja, tolerancja,</w:t>
            </w:r>
          </w:p>
          <w:p w:rsidR="00D715A2" w:rsidRDefault="00D715A2" w:rsidP="00D715A2">
            <w:r>
              <w:t xml:space="preserve"> - omówienie czynników wpływających na rozwijanie  zachowań prospołecznych,</w:t>
            </w:r>
          </w:p>
          <w:p w:rsidR="00D715A2" w:rsidRDefault="00D715A2" w:rsidP="00D715A2">
            <w:r>
              <w:t xml:space="preserve">- omówienie wykorzystania wiedzy z zakresu psychologii społecznej do zmieniania szkodliwych postaw, </w:t>
            </w:r>
          </w:p>
          <w:p w:rsidR="00D715A2" w:rsidRDefault="00D715A2" w:rsidP="00D715A2">
            <w:r>
              <w:t>- rozwinięcie umiejętności interpretowania zachowań podopiecznych  uwzględniające rolę czynników społecznych,</w:t>
            </w:r>
          </w:p>
          <w:p w:rsidR="00D715A2" w:rsidRDefault="00D715A2" w:rsidP="00D715A2">
            <w:r>
              <w:t>- nabycie umiejętności rozwiązywania konfliktów interpersonalnych,</w:t>
            </w:r>
          </w:p>
          <w:p w:rsidR="00D715A2" w:rsidRPr="00C82996" w:rsidRDefault="00D715A2" w:rsidP="00D715A2">
            <w:r>
              <w:t>- nabycie umiejętności rozwiązywania trudności związanej  z procesem przepływu informacji.</w:t>
            </w:r>
          </w:p>
        </w:tc>
      </w:tr>
    </w:tbl>
    <w:p w:rsidR="00360E3E" w:rsidRPr="00C82996" w:rsidRDefault="00360E3E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lastRenderedPageBreak/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715A2" w:rsidRPr="00C82996" w:rsidTr="00A36C9B">
        <w:trPr>
          <w:trHeight w:val="688"/>
        </w:trPr>
        <w:tc>
          <w:tcPr>
            <w:tcW w:w="2088" w:type="dxa"/>
          </w:tcPr>
          <w:p w:rsidR="00D715A2" w:rsidRPr="00AA2439" w:rsidRDefault="00D715A2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 w:rsidR="00CF1CFE"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_01</w:t>
            </w:r>
          </w:p>
          <w:p w:rsidR="00D715A2" w:rsidRPr="00AA2439" w:rsidRDefault="00D715A2" w:rsidP="003D06DC"/>
        </w:tc>
        <w:tc>
          <w:tcPr>
            <w:tcW w:w="4725" w:type="dxa"/>
          </w:tcPr>
          <w:p w:rsidR="00D715A2" w:rsidRPr="0073244E" w:rsidRDefault="00D715A2" w:rsidP="003D06DC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D715A2" w:rsidRPr="002D5D0E" w:rsidRDefault="00191C24" w:rsidP="002D5D0E">
            <w:pPr>
              <w:spacing w:after="200"/>
              <w:rPr>
                <w:rFonts w:eastAsia="Calibri"/>
                <w:lang w:eastAsia="en-US"/>
              </w:rPr>
            </w:pPr>
            <w:r w:rsidRPr="00CF1CFE">
              <w:rPr>
                <w:rFonts w:eastAsia="Calibri"/>
                <w:lang w:eastAsia="en-US"/>
              </w:rPr>
              <w:t>Posiada wiedzę na temat teorii</w:t>
            </w:r>
            <w:r w:rsidRPr="00191C24">
              <w:rPr>
                <w:rFonts w:eastAsia="Calibri"/>
                <w:lang w:eastAsia="en-US"/>
              </w:rPr>
              <w:t xml:space="preserve"> spostrzegania społe</w:t>
            </w:r>
            <w:r w:rsidRPr="00CF1CFE">
              <w:rPr>
                <w:rFonts w:eastAsia="Calibri"/>
                <w:lang w:eastAsia="en-US"/>
              </w:rPr>
              <w:t>cznego i komunikacji: zachowań społecznych</w:t>
            </w:r>
            <w:r w:rsidRPr="00191C24">
              <w:rPr>
                <w:rFonts w:eastAsia="Calibri"/>
                <w:lang w:eastAsia="en-US"/>
              </w:rPr>
              <w:t xml:space="preserve"> i ich </w:t>
            </w:r>
            <w:r w:rsidRPr="00CF1CFE">
              <w:rPr>
                <w:rFonts w:eastAsia="Calibri"/>
                <w:lang w:eastAsia="en-US"/>
              </w:rPr>
              <w:t>uwarunkowań, sytuacji interpersonalnych.</w:t>
            </w:r>
            <w:r w:rsidRPr="00191C24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:rsidR="00D715A2" w:rsidRPr="009B3EC0" w:rsidRDefault="00D715A2" w:rsidP="00D715A2">
            <w:pPr>
              <w:autoSpaceDE w:val="0"/>
              <w:autoSpaceDN w:val="0"/>
              <w:adjustRightInd w:val="0"/>
            </w:pPr>
            <w:r>
              <w:t>SJKPPW_W22</w:t>
            </w:r>
          </w:p>
          <w:p w:rsidR="00D715A2" w:rsidRDefault="00D715A2" w:rsidP="003D06DC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C47FDC" w:rsidRPr="002D5D0E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</w:tc>
      </w:tr>
      <w:tr w:rsidR="002D5D0E" w:rsidRPr="00C82996" w:rsidTr="00A36C9B">
        <w:trPr>
          <w:trHeight w:val="688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725" w:type="dxa"/>
          </w:tcPr>
          <w:p w:rsidR="002D5D0E" w:rsidRPr="0073244E" w:rsidRDefault="002D5D0E" w:rsidP="003D06DC">
            <w:pPr>
              <w:autoSpaceDE w:val="0"/>
              <w:autoSpaceDN w:val="0"/>
              <w:adjustRightInd w:val="0"/>
            </w:pPr>
            <w:r w:rsidRPr="00CF1CFE">
              <w:rPr>
                <w:rFonts w:eastAsia="Calibri"/>
                <w:lang w:eastAsia="en-US"/>
              </w:rPr>
              <w:t>Rozumie i wyjaśnia pojęcia: empatia, zachowania asertywne, agresywne i uległe</w:t>
            </w:r>
            <w:r w:rsidRPr="00191C24">
              <w:rPr>
                <w:rFonts w:eastAsia="Calibri"/>
                <w:lang w:eastAsia="en-US"/>
              </w:rPr>
              <w:t>, postaw</w:t>
            </w:r>
            <w:r w:rsidRPr="00CF1CFE">
              <w:rPr>
                <w:rFonts w:eastAsia="Calibri"/>
                <w:lang w:eastAsia="en-US"/>
              </w:rPr>
              <w:t>y, stereotypy, uprzedzenia, negocjacje i rozwiązywanie</w:t>
            </w:r>
            <w:r w:rsidRPr="00191C24">
              <w:rPr>
                <w:rFonts w:eastAsia="Calibri"/>
                <w:lang w:eastAsia="en-US"/>
              </w:rPr>
              <w:t xml:space="preserve"> konfliktów, reguły współdz</w:t>
            </w:r>
            <w:r w:rsidRPr="00CF1CFE">
              <w:rPr>
                <w:rFonts w:eastAsia="Calibri"/>
                <w:lang w:eastAsia="en-US"/>
              </w:rPr>
              <w:t xml:space="preserve">iałania, procesy i role grupowe, </w:t>
            </w:r>
            <w:r w:rsidRPr="00191C24">
              <w:rPr>
                <w:rFonts w:eastAsia="Calibri"/>
                <w:lang w:eastAsia="en-US"/>
              </w:rPr>
              <w:t>bariery i trudności w procesie komunikowania się, techniki i metody usprawniania komunikacji z dzieckiem, a także mechanizmy kształtowani</w:t>
            </w:r>
            <w:r w:rsidRPr="00CF1CFE">
              <w:rPr>
                <w:rFonts w:eastAsia="Calibri"/>
                <w:lang w:eastAsia="en-US"/>
              </w:rPr>
              <w:t>a się postaw dzieci lub uczniów.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>
              <w:t>SJKPPW_W04</w:t>
            </w:r>
          </w:p>
          <w:p w:rsidR="00C47FDC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C47FDC" w:rsidRPr="00656D51" w:rsidRDefault="00C47FDC" w:rsidP="003D06DC">
            <w:pPr>
              <w:autoSpaceDE w:val="0"/>
              <w:autoSpaceDN w:val="0"/>
              <w:adjustRightInd w:val="0"/>
              <w:rPr>
                <w:color w:val="0070C0"/>
              </w:rPr>
            </w:pPr>
            <w:bookmarkStart w:id="0" w:name="_GoBack"/>
            <w:r w:rsidRPr="00C47FDC">
              <w:t>SJKPPW_U01</w:t>
            </w:r>
            <w:bookmarkEnd w:id="0"/>
          </w:p>
        </w:tc>
      </w:tr>
      <w:tr w:rsidR="002D5D0E" w:rsidRPr="00C82996" w:rsidTr="00A36C9B">
        <w:trPr>
          <w:trHeight w:val="705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725" w:type="dxa"/>
          </w:tcPr>
          <w:p w:rsidR="002D5D0E" w:rsidRPr="00AA2439" w:rsidRDefault="002D5D0E" w:rsidP="00D95364">
            <w:pPr>
              <w:autoSpaceDE w:val="0"/>
              <w:autoSpaceDN w:val="0"/>
              <w:adjustRightInd w:val="0"/>
            </w:pPr>
            <w:r w:rsidRPr="00AA2439">
              <w:t xml:space="preserve">Ma wiedzę dotyczącą treningu komunikacyjnego. Zna style komunikowania się nauczyciela z </w:t>
            </w:r>
            <w:r>
              <w:t>podmiotami edukacyjnymi oraz</w:t>
            </w:r>
            <w:r w:rsidRPr="00AA2439">
              <w:t xml:space="preserve"> zna sposoby przezwyciężania barier komunikacyjnych.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 w:rsidRPr="00AA2439">
              <w:t xml:space="preserve">SJKPPW_W05 </w:t>
            </w:r>
          </w:p>
          <w:p w:rsidR="00C47FDC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SJKPPW_U01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A36C9B">
        <w:trPr>
          <w:trHeight w:val="720"/>
        </w:trPr>
        <w:tc>
          <w:tcPr>
            <w:tcW w:w="2088" w:type="dxa"/>
          </w:tcPr>
          <w:p w:rsidR="002D5D0E" w:rsidRPr="00AA2439" w:rsidRDefault="002D5D0E" w:rsidP="003D06DC">
            <w:pPr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725" w:type="dxa"/>
          </w:tcPr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Potrafi we właściwy sposób komunikować się z uczniami. Potrafi negocjować w rozwiązywaniu konfliktów między dziećmi, uczy ich poszukiwania kompromisowych rozwiązań.</w:t>
            </w:r>
          </w:p>
          <w:p w:rsidR="002D5D0E" w:rsidRPr="00AA2439" w:rsidRDefault="002D5D0E" w:rsidP="00D95364">
            <w:pPr>
              <w:autoSpaceDE w:val="0"/>
              <w:autoSpaceDN w:val="0"/>
              <w:adjustRightInd w:val="0"/>
            </w:pPr>
            <w:r w:rsidRPr="00AA2439">
              <w:t>Potrafi właściwie reagować w sytuacji występowania stereotypów, uprzedzeń czy dyskryminacji. Potrafi przeprowadzić zajęcia uczące tolerancji. Potrafi redukować agresję i przemoc w grupie.</w:t>
            </w:r>
          </w:p>
        </w:tc>
        <w:tc>
          <w:tcPr>
            <w:tcW w:w="2556" w:type="dxa"/>
            <w:vAlign w:val="center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SJKPPW_U02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SJKPPW_U01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SJKPPW_W0</w:t>
            </w:r>
            <w:r>
              <w:t>4</w:t>
            </w:r>
            <w:r w:rsidRPr="00AA2439">
              <w:t xml:space="preserve"> </w:t>
            </w:r>
          </w:p>
          <w:p w:rsidR="002D5D0E" w:rsidRDefault="00C47FDC" w:rsidP="003D06DC">
            <w:pPr>
              <w:autoSpaceDE w:val="0"/>
              <w:autoSpaceDN w:val="0"/>
              <w:adjustRightInd w:val="0"/>
            </w:pPr>
            <w:r>
              <w:t>SJKPPW_W05</w:t>
            </w:r>
          </w:p>
          <w:p w:rsidR="00C47FDC" w:rsidRPr="00AA2439" w:rsidRDefault="00C47FDC" w:rsidP="003D06DC">
            <w:pPr>
              <w:autoSpaceDE w:val="0"/>
              <w:autoSpaceDN w:val="0"/>
              <w:adjustRightInd w:val="0"/>
            </w:pPr>
            <w:r w:rsidRPr="00C47FDC">
              <w:t>SJKPPW_W17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6C6173">
        <w:trPr>
          <w:trHeight w:val="705"/>
        </w:trPr>
        <w:tc>
          <w:tcPr>
            <w:tcW w:w="2088" w:type="dxa"/>
            <w:vAlign w:val="center"/>
          </w:tcPr>
          <w:p w:rsidR="002D5D0E" w:rsidRPr="00C82996" w:rsidRDefault="002D5D0E" w:rsidP="003D06DC"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725" w:type="dxa"/>
          </w:tcPr>
          <w:p w:rsidR="002D5D0E" w:rsidRPr="00AA2439" w:rsidRDefault="002D5D0E" w:rsidP="003D06DC">
            <w:pPr>
              <w:rPr>
                <w:rFonts w:eastAsia="Calibri"/>
                <w:lang w:eastAsia="en-US"/>
              </w:rPr>
            </w:pPr>
            <w:r w:rsidRPr="00AA2439">
              <w:rPr>
                <w:rFonts w:eastAsia="Calibri"/>
                <w:lang w:eastAsia="en-US"/>
              </w:rPr>
              <w:t>Przestrzega zasad etycznego postępowania w procesie wychowania i kształcenia dzieci,</w:t>
            </w:r>
          </w:p>
          <w:p w:rsidR="002D5D0E" w:rsidRPr="00AA2439" w:rsidRDefault="002D5D0E" w:rsidP="003D06DC">
            <w:r w:rsidRPr="00AA2439">
              <w:rPr>
                <w:rFonts w:eastAsia="Calibri"/>
                <w:lang w:eastAsia="en-US"/>
              </w:rPr>
              <w:t xml:space="preserve">Jest osobą empatyczną reagującą na krzywdę dziecka lub jego najbliższej rodziny. Student jest gotowy do podejmowania współpracy z innymi podmiotami edukacyjnymi na rzecz dobra dziecka. </w:t>
            </w:r>
          </w:p>
        </w:tc>
        <w:tc>
          <w:tcPr>
            <w:tcW w:w="2556" w:type="dxa"/>
            <w:vAlign w:val="center"/>
          </w:tcPr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SJKPPW_K01 SJKPPW_W0</w:t>
            </w:r>
            <w:r>
              <w:t>4</w:t>
            </w:r>
            <w:r w:rsidRPr="00AA2439">
              <w:t xml:space="preserve">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 xml:space="preserve">SJKPPW_W05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  <w:r w:rsidRPr="00AA2439">
              <w:t>SJKPPW_</w:t>
            </w:r>
            <w:r>
              <w:t>U02</w:t>
            </w:r>
            <w:r w:rsidRPr="00AA2439">
              <w:t xml:space="preserve"> </w:t>
            </w:r>
          </w:p>
          <w:p w:rsidR="002D5D0E" w:rsidRPr="00AA2439" w:rsidRDefault="002D5D0E" w:rsidP="003D06DC">
            <w:pPr>
              <w:autoSpaceDE w:val="0"/>
              <w:autoSpaceDN w:val="0"/>
              <w:adjustRightInd w:val="0"/>
            </w:pPr>
          </w:p>
        </w:tc>
      </w:tr>
      <w:tr w:rsidR="002D5D0E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D5D0E" w:rsidRPr="00C82996" w:rsidRDefault="002D5D0E" w:rsidP="00A55D67"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725" w:type="dxa"/>
            <w:vAlign w:val="center"/>
          </w:tcPr>
          <w:p w:rsidR="002D5D0E" w:rsidRPr="00CF1CFE" w:rsidRDefault="002D5D0E" w:rsidP="00A55D67">
            <w:r w:rsidRPr="00CF1CFE">
              <w:rPr>
                <w:rFonts w:eastAsia="Calibri"/>
                <w:lang w:eastAsia="en-US"/>
              </w:rPr>
              <w:t>Potrafi obserwować zachowania społeczne i ich uwarunkowania.</w:t>
            </w:r>
          </w:p>
        </w:tc>
        <w:tc>
          <w:tcPr>
            <w:tcW w:w="2556" w:type="dxa"/>
            <w:vAlign w:val="center"/>
          </w:tcPr>
          <w:p w:rsidR="002D5D0E" w:rsidRPr="00C82996" w:rsidRDefault="00C47FDC" w:rsidP="00A55D67">
            <w:r w:rsidRPr="00C47FDC">
              <w:t>SJKPPW_U01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91C24" w:rsidRPr="00C82996" w:rsidTr="00070023">
        <w:trPr>
          <w:trHeight w:val="360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TK_1</w:t>
            </w:r>
          </w:p>
        </w:tc>
        <w:tc>
          <w:tcPr>
            <w:tcW w:w="6300" w:type="dxa"/>
          </w:tcPr>
          <w:p w:rsidR="00191C24" w:rsidRDefault="00191C24" w:rsidP="003D06DC">
            <w:pPr>
              <w:autoSpaceDE w:val="0"/>
              <w:autoSpaceDN w:val="0"/>
              <w:adjustRightInd w:val="0"/>
            </w:pPr>
            <w:r w:rsidRPr="00250889">
              <w:t xml:space="preserve">Omówienie przedmiotu: zapoznanie studentów z kartą opisu </w:t>
            </w:r>
            <w:r w:rsidRPr="00250889">
              <w:lastRenderedPageBreak/>
              <w:t>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>
              <w:t xml:space="preserve">. </w:t>
            </w:r>
          </w:p>
          <w:p w:rsidR="00191C24" w:rsidRPr="00604011" w:rsidRDefault="00191C24" w:rsidP="00191C24">
            <w:r>
              <w:t>Psychologia społeczna w systemie nauk społecznych, jej związki z innymi dziedzinami wiedzy. Spostrzeganie społeczne. Teoria dysonansu poznawczego według L. Festingera. Metody podtrzymywania poczucia własnej wartości. Charakterystyka ludzkiego wnioskowania i sposoby  zmieniania interpretacji.</w:t>
            </w:r>
          </w:p>
        </w:tc>
        <w:tc>
          <w:tcPr>
            <w:tcW w:w="2123" w:type="dxa"/>
          </w:tcPr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_01</w:t>
            </w:r>
          </w:p>
        </w:tc>
      </w:tr>
      <w:tr w:rsidR="00191C24" w:rsidRPr="00C82996" w:rsidTr="00070023">
        <w:trPr>
          <w:trHeight w:val="345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lastRenderedPageBreak/>
              <w:t>TK_2</w:t>
            </w:r>
          </w:p>
        </w:tc>
        <w:tc>
          <w:tcPr>
            <w:tcW w:w="6300" w:type="dxa"/>
          </w:tcPr>
          <w:p w:rsidR="00191C24" w:rsidRDefault="00191C24" w:rsidP="003D06DC">
            <w:pPr>
              <w:rPr>
                <w:lang w:eastAsia="en-US"/>
              </w:rPr>
            </w:pPr>
            <w:r>
              <w:t xml:space="preserve">Wywieranie wpływu na innych. Konformizm i techniki </w:t>
            </w:r>
            <w:proofErr w:type="spellStart"/>
            <w:r>
              <w:t>ingracjacji</w:t>
            </w:r>
            <w:proofErr w:type="spellEnd"/>
            <w:r>
              <w:t>. Rola</w:t>
            </w:r>
            <w:r w:rsidR="002D5D0E">
              <w:t xml:space="preserve"> grupy w regulacji zachowania. </w:t>
            </w:r>
            <w:r>
              <w:t xml:space="preserve">Atrakcyjność interpersonalna. Postawy i ich zmiana. Stereotypy, uprzedzenia i dyskryminacja oraz działania psychologiczne i pedagogiczne, które redukują bądź eliminują szkodliwe postawy. </w:t>
            </w:r>
          </w:p>
          <w:p w:rsidR="00191C24" w:rsidRPr="00604011" w:rsidRDefault="00191C24" w:rsidP="003D06DC">
            <w:pPr>
              <w:rPr>
                <w:lang w:eastAsia="en-US"/>
              </w:rPr>
            </w:pPr>
            <w:r>
              <w:t>Uwarunkowania agresji. Sposoby  zapobiegania przemocy i agresji. Zachowania prospołeczne; ich geneza oraz czynniki ułatwiające ich wystąpienie. Co blokuje zachowania prospołeczne?</w:t>
            </w:r>
          </w:p>
        </w:tc>
        <w:tc>
          <w:tcPr>
            <w:tcW w:w="2123" w:type="dxa"/>
          </w:tcPr>
          <w:p w:rsidR="002D5D0E" w:rsidRDefault="002D5D0E" w:rsidP="003D06DC">
            <w:pPr>
              <w:autoSpaceDE w:val="0"/>
              <w:autoSpaceDN w:val="0"/>
              <w:adjustRightInd w:val="0"/>
            </w:pPr>
          </w:p>
          <w:p w:rsidR="002D5D0E" w:rsidRDefault="002D5D0E" w:rsidP="003D06DC">
            <w:pPr>
              <w:autoSpaceDE w:val="0"/>
              <w:autoSpaceDN w:val="0"/>
              <w:adjustRightInd w:val="0"/>
            </w:pPr>
          </w:p>
          <w:p w:rsidR="00191C24" w:rsidRPr="00783A4B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_02</w:t>
            </w:r>
          </w:p>
        </w:tc>
      </w:tr>
      <w:tr w:rsidR="00191C24" w:rsidRPr="00C82996" w:rsidTr="00070023">
        <w:trPr>
          <w:trHeight w:val="345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TK_3</w:t>
            </w:r>
          </w:p>
        </w:tc>
        <w:tc>
          <w:tcPr>
            <w:tcW w:w="6300" w:type="dxa"/>
          </w:tcPr>
          <w:p w:rsidR="002D5D0E" w:rsidRPr="00604011" w:rsidRDefault="00191C24" w:rsidP="003D06DC">
            <w:pPr>
              <w:autoSpaceDE w:val="0"/>
              <w:autoSpaceDN w:val="0"/>
              <w:adjustRightInd w:val="0"/>
            </w:pPr>
            <w:r>
              <w:t>Trening umiejętności interpersonalnych. Negocjacje. Rola mediatora. Trening komunikacyjny. Bariery i ich przezwyciężanie w komunikacji. Style komunikacji.</w:t>
            </w:r>
          </w:p>
        </w:tc>
        <w:tc>
          <w:tcPr>
            <w:tcW w:w="2123" w:type="dxa"/>
          </w:tcPr>
          <w:p w:rsidR="00191C24" w:rsidRDefault="00191C24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 w:rsidR="002D5D0E">
              <w:t>S</w:t>
            </w:r>
            <w:r w:rsidRPr="00783A4B">
              <w:t>_03</w:t>
            </w:r>
          </w:p>
          <w:p w:rsidR="002D5D0E" w:rsidRPr="00783A4B" w:rsidRDefault="002D5D0E" w:rsidP="003D06DC">
            <w:pPr>
              <w:autoSpaceDE w:val="0"/>
              <w:autoSpaceDN w:val="0"/>
              <w:adjustRightInd w:val="0"/>
            </w:pPr>
            <w:r w:rsidRPr="00783A4B">
              <w:t>IPEP-0-PS</w:t>
            </w:r>
            <w:r>
              <w:t>S</w:t>
            </w:r>
            <w:r w:rsidRPr="00783A4B">
              <w:t>_04</w:t>
            </w:r>
          </w:p>
        </w:tc>
      </w:tr>
      <w:tr w:rsidR="00191C24" w:rsidRPr="005F4FDD" w:rsidTr="00070023">
        <w:trPr>
          <w:trHeight w:val="360"/>
        </w:trPr>
        <w:tc>
          <w:tcPr>
            <w:tcW w:w="1007" w:type="dxa"/>
            <w:vAlign w:val="center"/>
          </w:tcPr>
          <w:p w:rsidR="00191C24" w:rsidRPr="00C82996" w:rsidRDefault="00191C24" w:rsidP="003D06DC">
            <w:r w:rsidRPr="00C82996">
              <w:t>TK_4</w:t>
            </w:r>
          </w:p>
        </w:tc>
        <w:tc>
          <w:tcPr>
            <w:tcW w:w="6300" w:type="dxa"/>
          </w:tcPr>
          <w:p w:rsidR="002D5D0E" w:rsidRPr="00664A67" w:rsidRDefault="00191C24" w:rsidP="003D06DC">
            <w:pPr>
              <w:autoSpaceDE w:val="0"/>
              <w:autoSpaceDN w:val="0"/>
              <w:adjustRightInd w:val="0"/>
            </w:pPr>
            <w:r>
              <w:t>Zastosowanie psychologii społecznej w celu doskonalenia nawyków prozdrowotnych oraz zapobieganie występowaniu szkodliwych społecznie zachowań.</w:t>
            </w:r>
          </w:p>
        </w:tc>
        <w:tc>
          <w:tcPr>
            <w:tcW w:w="2123" w:type="dxa"/>
          </w:tcPr>
          <w:p w:rsidR="00191C24" w:rsidRPr="00064D33" w:rsidRDefault="002D5D0E" w:rsidP="003D06D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64D33">
              <w:rPr>
                <w:lang w:val="en-US"/>
              </w:rPr>
              <w:t>IPEP-0-PSS_04</w:t>
            </w:r>
          </w:p>
          <w:p w:rsidR="002D5D0E" w:rsidRPr="00064D33" w:rsidRDefault="002D5D0E" w:rsidP="003D06DC">
            <w:pPr>
              <w:autoSpaceDE w:val="0"/>
              <w:autoSpaceDN w:val="0"/>
              <w:adjustRightInd w:val="0"/>
              <w:rPr>
                <w:rFonts w:eastAsia="Calibri"/>
                <w:lang w:val="en-US" w:eastAsia="en-US"/>
              </w:rPr>
            </w:pPr>
            <w:r w:rsidRPr="00064D33">
              <w:rPr>
                <w:rFonts w:eastAsia="Calibri"/>
                <w:lang w:val="en-US" w:eastAsia="en-US"/>
              </w:rPr>
              <w:t>IPEP-0-PSS_05</w:t>
            </w:r>
          </w:p>
          <w:p w:rsidR="002D5D0E" w:rsidRPr="00064D33" w:rsidRDefault="002D5D0E" w:rsidP="003D06DC">
            <w:pPr>
              <w:autoSpaceDE w:val="0"/>
              <w:autoSpaceDN w:val="0"/>
              <w:adjustRightInd w:val="0"/>
              <w:rPr>
                <w:lang w:val="en-US"/>
              </w:rPr>
            </w:pPr>
            <w:r w:rsidRPr="00064D33">
              <w:rPr>
                <w:rFonts w:eastAsia="Calibri"/>
                <w:lang w:val="en-US" w:eastAsia="en-US"/>
              </w:rPr>
              <w:t>IPEP-0-PSS_06</w:t>
            </w:r>
          </w:p>
        </w:tc>
      </w:tr>
    </w:tbl>
    <w:p w:rsidR="00114766" w:rsidRPr="00064D33" w:rsidRDefault="00114766" w:rsidP="00661E88">
      <w:pPr>
        <w:jc w:val="center"/>
        <w:rPr>
          <w:lang w:val="en-US"/>
        </w:rPr>
      </w:pPr>
    </w:p>
    <w:p w:rsidR="00661E88" w:rsidRPr="00064D33" w:rsidRDefault="00661E88" w:rsidP="00661E88">
      <w:pPr>
        <w:jc w:val="center"/>
        <w:rPr>
          <w:lang w:val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9A1709" w:rsidRPr="00C82996">
        <w:trPr>
          <w:trHeight w:val="810"/>
        </w:trPr>
        <w:tc>
          <w:tcPr>
            <w:tcW w:w="2340" w:type="dxa"/>
          </w:tcPr>
          <w:p w:rsidR="009A1709" w:rsidRPr="00C82996" w:rsidRDefault="009A1709" w:rsidP="009A1709">
            <w:r w:rsidRPr="00C82996">
              <w:t>Podstawowa</w:t>
            </w:r>
          </w:p>
          <w:p w:rsidR="009A1709" w:rsidRPr="00C82996" w:rsidRDefault="009A1709" w:rsidP="009A1709">
            <w:pPr>
              <w:rPr>
                <w:color w:val="339966"/>
              </w:rPr>
            </w:pPr>
          </w:p>
          <w:p w:rsidR="009A1709" w:rsidRPr="00C82996" w:rsidRDefault="009A1709" w:rsidP="009A1709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A1709" w:rsidRPr="009A1709" w:rsidRDefault="009A1709" w:rsidP="009A1709">
            <w:pPr>
              <w:rPr>
                <w:lang w:eastAsia="en-US"/>
              </w:rPr>
            </w:pPr>
            <w:r w:rsidRPr="009A1709">
              <w:t>1.</w:t>
            </w:r>
            <w:r w:rsidR="00D26F37">
              <w:t xml:space="preserve"> </w:t>
            </w:r>
            <w:r w:rsidRPr="009A1709">
              <w:t xml:space="preserve">E. Aronson, </w:t>
            </w:r>
            <w:proofErr w:type="spellStart"/>
            <w:r w:rsidRPr="009A1709">
              <w:t>T.D.Wilson</w:t>
            </w:r>
            <w:proofErr w:type="spellEnd"/>
            <w:r w:rsidRPr="009A1709">
              <w:t xml:space="preserve">, </w:t>
            </w:r>
            <w:proofErr w:type="spellStart"/>
            <w:r w:rsidRPr="009A1709">
              <w:t>R.M.Akert</w:t>
            </w:r>
            <w:proofErr w:type="spellEnd"/>
            <w:r w:rsidRPr="009A1709">
              <w:t>, Psych</w:t>
            </w:r>
            <w:r w:rsidR="00D26F37">
              <w:t>ologia  społeczna,  Poznań 1997,</w:t>
            </w:r>
          </w:p>
          <w:p w:rsidR="009A1709" w:rsidRPr="009A1709" w:rsidRDefault="009A1709" w:rsidP="009A1709">
            <w:pPr>
              <w:pStyle w:val="Tekstpodstawowy"/>
              <w:spacing w:after="0"/>
            </w:pPr>
            <w:r w:rsidRPr="009A1709">
              <w:t xml:space="preserve">2. G. </w:t>
            </w:r>
            <w:proofErr w:type="spellStart"/>
            <w:r w:rsidRPr="009A1709">
              <w:t>Mietzel</w:t>
            </w:r>
            <w:proofErr w:type="spellEnd"/>
            <w:r w:rsidRPr="009A1709">
              <w:t>, Wprow</w:t>
            </w:r>
            <w:r w:rsidR="00D26F37">
              <w:t xml:space="preserve">adzenie do psychologii, Gdańsk </w:t>
            </w:r>
            <w:r w:rsidRPr="009A1709">
              <w:t>2000,</w:t>
            </w:r>
          </w:p>
          <w:p w:rsidR="009A1709" w:rsidRPr="009A1709" w:rsidRDefault="00D26F37" w:rsidP="009A1709">
            <w:pPr>
              <w:rPr>
                <w:rFonts w:eastAsiaTheme="minorHAnsi"/>
              </w:rPr>
            </w:pPr>
            <w:r>
              <w:t>3. J.Strelau (red.)</w:t>
            </w:r>
            <w:r w:rsidR="009A1709" w:rsidRPr="009A1709">
              <w:t>, Ps</w:t>
            </w:r>
            <w:r>
              <w:t>ychologia, t.1,2,3 (</w:t>
            </w:r>
            <w:r w:rsidR="009A1709" w:rsidRPr="009A1709">
              <w:t>wybrane rozdziały</w:t>
            </w:r>
            <w:r>
              <w:t>), Gdańsk 2000,</w:t>
            </w:r>
          </w:p>
          <w:p w:rsidR="005758FB" w:rsidRPr="009A1709" w:rsidRDefault="009A1709" w:rsidP="00D26F37">
            <w:pPr>
              <w:pStyle w:val="Tekstpodstawowy"/>
              <w:spacing w:after="0"/>
            </w:pPr>
            <w:r w:rsidRPr="009A1709">
              <w:t xml:space="preserve">4. P.G. </w:t>
            </w:r>
            <w:proofErr w:type="spellStart"/>
            <w:r w:rsidRPr="009A1709">
              <w:t>Zimbardo</w:t>
            </w:r>
            <w:proofErr w:type="spellEnd"/>
            <w:r w:rsidRPr="009A1709">
              <w:t xml:space="preserve">, R. L. Johnson, V. </w:t>
            </w:r>
            <w:proofErr w:type="spellStart"/>
            <w:r w:rsidRPr="009A1709">
              <w:t>McCann</w:t>
            </w:r>
            <w:proofErr w:type="spellEnd"/>
            <w:r w:rsidRPr="009A1709">
              <w:t>, Psychologia, kluczowe koncepcje,</w:t>
            </w:r>
            <w:r w:rsidR="00D26F37" w:rsidRPr="009A1709">
              <w:t xml:space="preserve"> t.5</w:t>
            </w:r>
            <w:r w:rsidR="00D26F37">
              <w:t>,</w:t>
            </w:r>
            <w:r w:rsidRPr="009A1709">
              <w:t xml:space="preserve"> Warszawa 2011</w:t>
            </w:r>
            <w:r w:rsidR="00D26F37">
              <w:t>.</w:t>
            </w:r>
          </w:p>
        </w:tc>
      </w:tr>
      <w:tr w:rsidR="009A1709" w:rsidRPr="00C82996">
        <w:trPr>
          <w:trHeight w:val="702"/>
        </w:trPr>
        <w:tc>
          <w:tcPr>
            <w:tcW w:w="2340" w:type="dxa"/>
          </w:tcPr>
          <w:p w:rsidR="009A1709" w:rsidRPr="00C82996" w:rsidRDefault="009A1709" w:rsidP="0066244C">
            <w:r w:rsidRPr="00C82996">
              <w:t>Uzupełniająca</w:t>
            </w:r>
          </w:p>
          <w:p w:rsidR="009A1709" w:rsidRPr="00C82996" w:rsidRDefault="009A1709" w:rsidP="0066244C">
            <w:pPr>
              <w:rPr>
                <w:color w:val="339966"/>
              </w:rPr>
            </w:pPr>
          </w:p>
          <w:p w:rsidR="009A1709" w:rsidRPr="00C82996" w:rsidRDefault="009A1709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A1709" w:rsidRDefault="009A1709" w:rsidP="003D06DC">
            <w:r w:rsidRPr="00D26F37">
              <w:t>1.</w:t>
            </w:r>
            <w:r w:rsidR="00D26F37">
              <w:t xml:space="preserve"> </w:t>
            </w:r>
            <w:r w:rsidRPr="00D26F37">
              <w:t>G.D. Bishop , Psychologia Zdrowia, Wrocław 2000,</w:t>
            </w:r>
          </w:p>
          <w:p w:rsidR="009A1709" w:rsidRPr="00D26F37" w:rsidRDefault="009A1709" w:rsidP="00D26F37">
            <w:r w:rsidRPr="00D26F37">
              <w:t>2.</w:t>
            </w:r>
            <w:r w:rsidR="00D26F37">
              <w:t xml:space="preserve"> </w:t>
            </w:r>
            <w:r w:rsidRPr="00D26F37">
              <w:t xml:space="preserve">J. W. </w:t>
            </w:r>
            <w:proofErr w:type="spellStart"/>
            <w:r w:rsidRPr="00D26F37">
              <w:t>Kalat</w:t>
            </w:r>
            <w:proofErr w:type="spellEnd"/>
            <w:r w:rsidRPr="00D26F37">
              <w:t xml:space="preserve"> , Biologiczne</w:t>
            </w:r>
            <w:r w:rsidR="00D26F37">
              <w:t xml:space="preserve"> podstawy psychologii, Warszawa</w:t>
            </w:r>
            <w:r w:rsidRPr="00D26F37">
              <w:t xml:space="preserve"> 2006,</w:t>
            </w:r>
          </w:p>
          <w:p w:rsidR="009A1709" w:rsidRDefault="009A1709" w:rsidP="003D06DC">
            <w:r w:rsidRPr="00D26F37">
              <w:t xml:space="preserve">3. S. </w:t>
            </w:r>
            <w:proofErr w:type="spellStart"/>
            <w:r w:rsidRPr="00D26F37">
              <w:t>Pinker</w:t>
            </w:r>
            <w:proofErr w:type="spellEnd"/>
            <w:r w:rsidRPr="00D26F37">
              <w:t>,  Tabula rasa. Spory o naturę ludzką, Gdańsk 2005,</w:t>
            </w:r>
          </w:p>
          <w:p w:rsidR="009A1709" w:rsidRPr="00D26F37" w:rsidRDefault="009A1709" w:rsidP="003D06DC">
            <w:r>
              <w:t xml:space="preserve">4. Z. Piskorz, T. </w:t>
            </w:r>
            <w:proofErr w:type="spellStart"/>
            <w:r>
              <w:t>Zaleśkiewicz</w:t>
            </w:r>
            <w:proofErr w:type="spellEnd"/>
            <w:r>
              <w:t>,</w:t>
            </w:r>
            <w:r w:rsidR="00D26F37">
              <w:t xml:space="preserve"> Psychologia umysłu, Gdańsk 200,</w:t>
            </w:r>
          </w:p>
          <w:p w:rsidR="009A1709" w:rsidRDefault="00D26F37" w:rsidP="003D06DC">
            <w:r>
              <w:t xml:space="preserve">5. </w:t>
            </w:r>
            <w:r w:rsidR="009A1709">
              <w:t xml:space="preserve">P.G. </w:t>
            </w:r>
            <w:proofErr w:type="spellStart"/>
            <w:r w:rsidR="009A1709">
              <w:t>Zimbardo</w:t>
            </w:r>
            <w:proofErr w:type="spellEnd"/>
            <w:r w:rsidR="009A1709">
              <w:t>, F.L. Ruch, Psychologia i życie, Warszawa 1994.</w:t>
            </w:r>
          </w:p>
          <w:p w:rsidR="005758FB" w:rsidRPr="00C82996" w:rsidRDefault="005758FB" w:rsidP="003D06DC"/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E6F74" w:rsidRPr="00C82996" w:rsidTr="000211F0">
        <w:trPr>
          <w:trHeight w:val="480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_01</w:t>
            </w:r>
          </w:p>
          <w:p w:rsidR="001E6F74" w:rsidRPr="00AA2439" w:rsidRDefault="001E6F74" w:rsidP="00614829">
            <w:pPr>
              <w:spacing w:before="240"/>
            </w:pP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TK_1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25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lastRenderedPageBreak/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2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25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 xml:space="preserve">3, 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0211F0">
        <w:trPr>
          <w:trHeight w:val="540"/>
        </w:trPr>
        <w:tc>
          <w:tcPr>
            <w:tcW w:w="2170" w:type="dxa"/>
          </w:tcPr>
          <w:p w:rsidR="001E6F74" w:rsidRPr="00AA2439" w:rsidRDefault="001E6F74" w:rsidP="00614829">
            <w:pPr>
              <w:spacing w:before="240"/>
              <w:jc w:val="center"/>
            </w:pP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t xml:space="preserve">TK_3, </w:t>
            </w: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 xml:space="preserve">Egzamin pisemny, </w:t>
            </w:r>
            <w:r w:rsidR="00064D33">
              <w:t>analiza przypadku</w:t>
            </w:r>
          </w:p>
        </w:tc>
      </w:tr>
      <w:tr w:rsidR="001E6F74" w:rsidRPr="00C82996" w:rsidTr="002D652A">
        <w:trPr>
          <w:trHeight w:val="525"/>
        </w:trPr>
        <w:tc>
          <w:tcPr>
            <w:tcW w:w="217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  <w:tr w:rsidR="001E6F74" w:rsidRPr="00C82996" w:rsidTr="002D652A">
        <w:trPr>
          <w:trHeight w:val="525"/>
        </w:trPr>
        <w:tc>
          <w:tcPr>
            <w:tcW w:w="2170" w:type="dxa"/>
            <w:vAlign w:val="center"/>
          </w:tcPr>
          <w:p w:rsidR="001E6F74" w:rsidRPr="00C82996" w:rsidRDefault="001E6F74" w:rsidP="00614829">
            <w:pPr>
              <w:spacing w:before="240"/>
            </w:pPr>
            <w:r>
              <w:rPr>
                <w:rFonts w:eastAsia="Calibri"/>
                <w:lang w:eastAsia="en-US"/>
              </w:rPr>
              <w:t xml:space="preserve">    </w:t>
            </w:r>
            <w:r w:rsidRPr="00AA2439">
              <w:rPr>
                <w:rFonts w:eastAsia="Calibri"/>
                <w:lang w:eastAsia="en-US"/>
              </w:rPr>
              <w:t>IPEP-0-PS</w:t>
            </w:r>
            <w:r>
              <w:rPr>
                <w:rFonts w:eastAsia="Calibri"/>
                <w:lang w:eastAsia="en-US"/>
              </w:rPr>
              <w:t>S</w:t>
            </w:r>
            <w:r w:rsidRPr="00AA2439">
              <w:rPr>
                <w:rFonts w:eastAsia="Calibri"/>
                <w:lang w:eastAsia="en-US"/>
              </w:rPr>
              <w:t>_0</w:t>
            </w: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1800" w:type="dxa"/>
            <w:vAlign w:val="center"/>
          </w:tcPr>
          <w:p w:rsidR="001E6F74" w:rsidRPr="00C82996" w:rsidRDefault="001E6F74" w:rsidP="00614829">
            <w:pPr>
              <w:spacing w:before="240"/>
            </w:pPr>
            <w:r w:rsidRPr="00C82996">
              <w:t>TK_</w:t>
            </w:r>
            <w:r>
              <w:t>4</w:t>
            </w:r>
          </w:p>
        </w:tc>
        <w:tc>
          <w:tcPr>
            <w:tcW w:w="1379" w:type="dxa"/>
          </w:tcPr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Wykład</w:t>
            </w:r>
          </w:p>
          <w:p w:rsidR="001E6F74" w:rsidRPr="007A273B" w:rsidRDefault="001E6F74" w:rsidP="00614829">
            <w:pPr>
              <w:spacing w:before="240"/>
              <w:jc w:val="center"/>
            </w:pPr>
            <w:r w:rsidRPr="007A273B">
              <w:t>Ćwiczenia</w:t>
            </w:r>
          </w:p>
        </w:tc>
        <w:tc>
          <w:tcPr>
            <w:tcW w:w="1417" w:type="dxa"/>
            <w:vAlign w:val="center"/>
          </w:tcPr>
          <w:p w:rsidR="001E6F74" w:rsidRPr="007A273B" w:rsidRDefault="001E6F74" w:rsidP="00614829">
            <w:pPr>
              <w:spacing w:before="240"/>
            </w:pPr>
            <w:r w:rsidRPr="007A273B">
              <w:t>P</w:t>
            </w:r>
          </w:p>
          <w:p w:rsidR="001E6F74" w:rsidRPr="007A273B" w:rsidRDefault="00D95364" w:rsidP="00614829">
            <w:pPr>
              <w:spacing w:before="240"/>
            </w:pPr>
            <w:r>
              <w:t>F</w:t>
            </w:r>
          </w:p>
        </w:tc>
        <w:tc>
          <w:tcPr>
            <w:tcW w:w="2410" w:type="dxa"/>
          </w:tcPr>
          <w:p w:rsidR="001E6F74" w:rsidRPr="009003FD" w:rsidRDefault="001E6F74" w:rsidP="00614829">
            <w:pPr>
              <w:spacing w:before="240"/>
              <w:rPr>
                <w:color w:val="0070C0"/>
              </w:rPr>
            </w:pPr>
            <w:r w:rsidRPr="00A33FEC">
              <w:t>Egzamin pisemny, indywidualna pre</w:t>
            </w:r>
            <w:r>
              <w:t xml:space="preserve">zentacja 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DB7054" w:rsidRPr="007A273B" w:rsidRDefault="00DB7054" w:rsidP="003D06DC">
            <w:r w:rsidRPr="007A273B">
              <w:t>30</w:t>
            </w:r>
          </w:p>
        </w:tc>
        <w:tc>
          <w:tcPr>
            <w:tcW w:w="3172" w:type="dxa"/>
            <w:vAlign w:val="center"/>
          </w:tcPr>
          <w:p w:rsidR="00DB7054" w:rsidRPr="007A273B" w:rsidRDefault="00DB7054" w:rsidP="003D06DC">
            <w:r>
              <w:t>3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DB7054" w:rsidRPr="007A273B" w:rsidRDefault="00DB7054" w:rsidP="003D06DC">
            <w:r w:rsidRPr="007A273B">
              <w:t>15</w:t>
            </w:r>
          </w:p>
        </w:tc>
        <w:tc>
          <w:tcPr>
            <w:tcW w:w="3172" w:type="dxa"/>
            <w:vAlign w:val="center"/>
          </w:tcPr>
          <w:p w:rsidR="00DB7054" w:rsidRPr="007A273B" w:rsidRDefault="00DB7054" w:rsidP="003D06DC">
            <w:r w:rsidRPr="007A273B">
              <w:t>2</w:t>
            </w:r>
          </w:p>
        </w:tc>
      </w:tr>
      <w:tr w:rsidR="00DB7054" w:rsidRPr="00C82996" w:rsidTr="00C82996">
        <w:trPr>
          <w:trHeight w:val="540"/>
        </w:trPr>
        <w:tc>
          <w:tcPr>
            <w:tcW w:w="3420" w:type="dxa"/>
            <w:vAlign w:val="center"/>
          </w:tcPr>
          <w:p w:rsidR="00DB7054" w:rsidRPr="00C82996" w:rsidRDefault="00DB7054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DB7054" w:rsidRPr="00C82996" w:rsidRDefault="00DB7054" w:rsidP="003D06DC"/>
        </w:tc>
        <w:tc>
          <w:tcPr>
            <w:tcW w:w="3172" w:type="dxa"/>
            <w:vAlign w:val="center"/>
          </w:tcPr>
          <w:p w:rsidR="00DB7054" w:rsidRPr="00C82996" w:rsidRDefault="00DB7054" w:rsidP="003D06DC"/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C82996" w:rsidRDefault="00DB7054" w:rsidP="003D06DC">
            <w:r w:rsidRPr="00C82996">
              <w:t xml:space="preserve">Godz. </w:t>
            </w:r>
            <w:r w:rsidR="008B4EF4">
              <w:t>85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8B4EF4" w:rsidRDefault="00DB7054" w:rsidP="008B4EF4">
            <w:r w:rsidRPr="008B4EF4">
              <w:t xml:space="preserve">1. Przygotowanie indywidualnej prezentacji  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7A273B" w:rsidRDefault="008B4EF4" w:rsidP="003D06DC">
            <w:r>
              <w:t>20</w:t>
            </w:r>
          </w:p>
        </w:tc>
      </w:tr>
      <w:tr w:rsidR="008B4EF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B4EF4" w:rsidRPr="008B4EF4" w:rsidRDefault="008B4EF4" w:rsidP="008B4EF4">
            <w:r>
              <w:t>2. Analiza przypadku</w:t>
            </w:r>
          </w:p>
        </w:tc>
        <w:tc>
          <w:tcPr>
            <w:tcW w:w="5885" w:type="dxa"/>
            <w:gridSpan w:val="2"/>
            <w:vAlign w:val="center"/>
          </w:tcPr>
          <w:p w:rsidR="008B4EF4" w:rsidRDefault="008B4EF4" w:rsidP="003D06DC">
            <w:r>
              <w:t>15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8B4EF4" w:rsidRDefault="008B4EF4" w:rsidP="003D06DC">
            <w:r>
              <w:t>3</w:t>
            </w:r>
            <w:r w:rsidR="00DB7054" w:rsidRPr="008B4EF4">
              <w:t xml:space="preserve">. Przygotowanie się do egzaminu 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7A273B" w:rsidRDefault="008B4EF4" w:rsidP="003D06DC">
            <w:r>
              <w:t>30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8B4EF4" w:rsidRDefault="008B4EF4" w:rsidP="003D06DC">
            <w:r>
              <w:t>4</w:t>
            </w:r>
            <w:r w:rsidR="00DB7054" w:rsidRPr="008B4EF4">
              <w:t xml:space="preserve">. </w:t>
            </w:r>
            <w:r>
              <w:t>C</w:t>
            </w:r>
            <w:r w:rsidR="00DB7054" w:rsidRPr="008B4EF4">
              <w:t xml:space="preserve">zytanie literatury przedmiotu 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7A273B" w:rsidRDefault="008B4EF4" w:rsidP="003D06DC">
            <w:r>
              <w:t>20</w:t>
            </w:r>
          </w:p>
        </w:tc>
      </w:tr>
      <w:tr w:rsidR="00DB7054" w:rsidRPr="00C82996" w:rsidTr="00C82996">
        <w:trPr>
          <w:trHeight w:val="525"/>
        </w:trPr>
        <w:tc>
          <w:tcPr>
            <w:tcW w:w="3420" w:type="dxa"/>
            <w:vAlign w:val="center"/>
          </w:tcPr>
          <w:p w:rsidR="00DB7054" w:rsidRPr="00C82996" w:rsidRDefault="00DB705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C82996" w:rsidRDefault="008B4EF4" w:rsidP="00CF2BAC">
            <w:r>
              <w:t>130</w:t>
            </w:r>
          </w:p>
        </w:tc>
      </w:tr>
      <w:tr w:rsidR="00DB7054" w:rsidRPr="00C82996" w:rsidTr="00C82996">
        <w:trPr>
          <w:trHeight w:val="675"/>
        </w:trPr>
        <w:tc>
          <w:tcPr>
            <w:tcW w:w="3420" w:type="dxa"/>
            <w:vAlign w:val="center"/>
          </w:tcPr>
          <w:p w:rsidR="00DB7054" w:rsidRPr="00C82996" w:rsidRDefault="00DB7054" w:rsidP="00B53DB4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DB7054" w:rsidRPr="00C82996" w:rsidRDefault="008B4EF4" w:rsidP="00E2522A">
            <w:pPr>
              <w:jc w:val="center"/>
            </w:pPr>
            <w:r>
              <w:t xml:space="preserve">5 </w:t>
            </w:r>
            <w:r w:rsidR="00DB7054" w:rsidRPr="00C82996">
              <w:t>ECTS</w:t>
            </w:r>
          </w:p>
        </w:tc>
      </w:tr>
      <w:tr w:rsidR="00DB705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DB7054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8B4EF4" w:rsidP="00E2522A">
            <w:pPr>
              <w:jc w:val="center"/>
            </w:pPr>
            <w:r>
              <w:t xml:space="preserve">2 </w:t>
            </w:r>
            <w:r w:rsidR="00DB7054" w:rsidRPr="00C82996">
              <w:t>ECTS</w:t>
            </w:r>
          </w:p>
        </w:tc>
      </w:tr>
      <w:tr w:rsidR="00DB7054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DB7054" w:rsidP="00E2522A">
            <w:pPr>
              <w:rPr>
                <w:b/>
              </w:rPr>
            </w:pPr>
            <w:r w:rsidRPr="00C82996">
              <w:rPr>
                <w:b/>
              </w:rPr>
              <w:t xml:space="preserve">Nakład pracy związany z zajęciami wymagającymi bezpośredniego udziału </w:t>
            </w:r>
            <w:r w:rsidRPr="00C82996">
              <w:rPr>
                <w:b/>
              </w:rPr>
              <w:lastRenderedPageBreak/>
              <w:t>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054" w:rsidRPr="00C82996" w:rsidRDefault="008B4EF4" w:rsidP="00E2522A">
            <w:pPr>
              <w:jc w:val="center"/>
            </w:pPr>
            <w:r>
              <w:lastRenderedPageBreak/>
              <w:t xml:space="preserve">1,5 </w:t>
            </w:r>
            <w:r w:rsidR="00DB7054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8B4EF4">
        <w:t xml:space="preserve"> dr Maria Molicka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5E294E">
        <w:t xml:space="preserve">mgr Małgorzata </w:t>
      </w:r>
      <w:proofErr w:type="spellStart"/>
      <w:r w:rsidR="005E294E">
        <w:t>Siama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64D3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91C24"/>
    <w:rsid w:val="001B4014"/>
    <w:rsid w:val="001B6016"/>
    <w:rsid w:val="001D6660"/>
    <w:rsid w:val="001E09BA"/>
    <w:rsid w:val="001E0D00"/>
    <w:rsid w:val="001E6F74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5D0E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758FB"/>
    <w:rsid w:val="00592227"/>
    <w:rsid w:val="00595073"/>
    <w:rsid w:val="00596A4C"/>
    <w:rsid w:val="005A2D3F"/>
    <w:rsid w:val="005B5022"/>
    <w:rsid w:val="005C6128"/>
    <w:rsid w:val="005D6082"/>
    <w:rsid w:val="005E294E"/>
    <w:rsid w:val="005F4FDD"/>
    <w:rsid w:val="005F6493"/>
    <w:rsid w:val="006007C4"/>
    <w:rsid w:val="006019CF"/>
    <w:rsid w:val="00611D04"/>
    <w:rsid w:val="0061482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B4EF4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A1709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47FDC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1CFE"/>
    <w:rsid w:val="00CF2BAC"/>
    <w:rsid w:val="00D20BAE"/>
    <w:rsid w:val="00D26F37"/>
    <w:rsid w:val="00D47341"/>
    <w:rsid w:val="00D52A78"/>
    <w:rsid w:val="00D65626"/>
    <w:rsid w:val="00D715A2"/>
    <w:rsid w:val="00D723A0"/>
    <w:rsid w:val="00D82A60"/>
    <w:rsid w:val="00D92C97"/>
    <w:rsid w:val="00D95364"/>
    <w:rsid w:val="00DA63D9"/>
    <w:rsid w:val="00DA7ABE"/>
    <w:rsid w:val="00DB1830"/>
    <w:rsid w:val="00DB7054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A1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17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9A170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1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1176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48</cp:revision>
  <dcterms:created xsi:type="dcterms:W3CDTF">2019-06-22T14:10:00Z</dcterms:created>
  <dcterms:modified xsi:type="dcterms:W3CDTF">2019-09-29T13:11:00Z</dcterms:modified>
</cp:coreProperties>
</file>