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1CA9B" w14:textId="77777777" w:rsidR="002D3AFC" w:rsidRDefault="002D3AFC">
      <w:pPr>
        <w:jc w:val="right"/>
        <w:rPr>
          <w:i/>
        </w:rPr>
      </w:pPr>
      <w:r>
        <w:rPr>
          <w:i/>
        </w:rPr>
        <w:t>Załącznik nr 6</w:t>
      </w:r>
    </w:p>
    <w:p w14:paraId="6AA6807C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6310"/>
      </w:tblGrid>
      <w:tr w:rsidR="002D3AFC" w14:paraId="4E10739F" w14:textId="77777777">
        <w:trPr>
          <w:trHeight w:val="612"/>
        </w:trPr>
        <w:tc>
          <w:tcPr>
            <w:tcW w:w="9194" w:type="dxa"/>
            <w:gridSpan w:val="2"/>
            <w:tcMar>
              <w:left w:w="70" w:type="dxa"/>
            </w:tcMar>
            <w:vAlign w:val="center"/>
          </w:tcPr>
          <w:p w14:paraId="109C0FA2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2D3AFC" w14:paraId="532F4F46" w14:textId="77777777">
        <w:trPr>
          <w:trHeight w:val="360"/>
        </w:trPr>
        <w:tc>
          <w:tcPr>
            <w:tcW w:w="2884" w:type="dxa"/>
            <w:tcMar>
              <w:left w:w="70" w:type="dxa"/>
            </w:tcMar>
            <w:vAlign w:val="center"/>
          </w:tcPr>
          <w:p w14:paraId="68307652" w14:textId="77777777" w:rsidR="002D3AFC" w:rsidRDefault="002D3AFC">
            <w:r>
              <w:t>Kierunek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263826A5" w14:textId="28714914" w:rsidR="002D3AFC" w:rsidRDefault="002D3AFC">
            <w:r>
              <w:t>Pedagogika</w:t>
            </w:r>
            <w:r w:rsidR="00984BDE">
              <w:t xml:space="preserve"> przedszkolna i wczesnoszkolna</w:t>
            </w:r>
          </w:p>
        </w:tc>
      </w:tr>
      <w:tr w:rsidR="002D3AFC" w14:paraId="43B5026C" w14:textId="77777777">
        <w:trPr>
          <w:trHeight w:val="2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59010745" w14:textId="77777777" w:rsidR="002D3AFC" w:rsidRDefault="002D3AFC">
            <w:pPr>
              <w:rPr>
                <w:b/>
              </w:rPr>
            </w:pP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780CFEA" w14:textId="77777777" w:rsidR="002D3AFC" w:rsidRDefault="002D3AFC"/>
        </w:tc>
      </w:tr>
      <w:tr w:rsidR="002D3AFC" w14:paraId="36C8AEA0" w14:textId="77777777">
        <w:trPr>
          <w:trHeight w:val="244"/>
        </w:trPr>
        <w:tc>
          <w:tcPr>
            <w:tcW w:w="2884" w:type="dxa"/>
            <w:tcMar>
              <w:left w:w="70" w:type="dxa"/>
            </w:tcMar>
            <w:vAlign w:val="center"/>
          </w:tcPr>
          <w:p w14:paraId="122ACED7" w14:textId="77777777" w:rsidR="002D3AFC" w:rsidRDefault="002D3AFC">
            <w:r>
              <w:t>Poziom kształcenia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0F4DCD46" w14:textId="77777777" w:rsidR="002D3AFC" w:rsidRPr="00984BDE" w:rsidRDefault="002D3AFC">
            <w:r w:rsidRPr="00984BDE">
              <w:t>studia jednolite magisterskie</w:t>
            </w:r>
          </w:p>
        </w:tc>
      </w:tr>
      <w:tr w:rsidR="002D3AFC" w14:paraId="66D589E7" w14:textId="77777777">
        <w:trPr>
          <w:trHeight w:val="239"/>
        </w:trPr>
        <w:tc>
          <w:tcPr>
            <w:tcW w:w="2884" w:type="dxa"/>
            <w:tcMar>
              <w:left w:w="70" w:type="dxa"/>
            </w:tcMar>
            <w:vAlign w:val="center"/>
          </w:tcPr>
          <w:p w14:paraId="4BE012CE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6E3E4B24" w14:textId="77777777" w:rsidR="002D3AFC" w:rsidRDefault="002D3AFC"/>
        </w:tc>
      </w:tr>
      <w:tr w:rsidR="002D3AFC" w14:paraId="6D61D385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9185D6D" w14:textId="77777777" w:rsidR="002D3AFC" w:rsidRDefault="002D3AFC">
            <w:r>
              <w:t>Profil kształcenia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26C4F7C4" w14:textId="77777777" w:rsidR="002D3AFC" w:rsidRDefault="002D3AFC">
            <w:r>
              <w:t>praktyczny</w:t>
            </w:r>
          </w:p>
        </w:tc>
      </w:tr>
      <w:tr w:rsidR="002D3AFC" w14:paraId="11709FD1" w14:textId="77777777">
        <w:trPr>
          <w:trHeight w:val="3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5CFC93CB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60BEC3F6" w14:textId="77777777" w:rsidR="002D3AFC" w:rsidRDefault="002D3AFC"/>
        </w:tc>
      </w:tr>
      <w:tr w:rsidR="002D3AFC" w14:paraId="55360A49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8AFDA89" w14:textId="77777777" w:rsidR="002D3AFC" w:rsidRDefault="002D3AFC">
            <w:r>
              <w:t>Forma prowadzenia studiów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D5F89CA" w14:textId="77777777" w:rsidR="002D3AFC" w:rsidRDefault="002D3AFC">
            <w:r>
              <w:t>stacjonarne</w:t>
            </w:r>
          </w:p>
        </w:tc>
      </w:tr>
      <w:tr w:rsidR="002D3AFC" w14:paraId="5B37C99C" w14:textId="77777777">
        <w:trPr>
          <w:trHeight w:val="192"/>
        </w:trPr>
        <w:tc>
          <w:tcPr>
            <w:tcW w:w="2884" w:type="dxa"/>
            <w:tcMar>
              <w:left w:w="70" w:type="dxa"/>
            </w:tcMar>
            <w:vAlign w:val="center"/>
          </w:tcPr>
          <w:p w14:paraId="15356EC2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3DE6D2F5" w14:textId="77777777" w:rsidR="002D3AFC" w:rsidRDefault="002D3AFC"/>
        </w:tc>
      </w:tr>
      <w:tr w:rsidR="002D3AFC" w14:paraId="4AB5332F" w14:textId="77777777">
        <w:trPr>
          <w:trHeight w:val="417"/>
        </w:trPr>
        <w:tc>
          <w:tcPr>
            <w:tcW w:w="2884" w:type="dxa"/>
            <w:tcMar>
              <w:left w:w="70" w:type="dxa"/>
            </w:tcMar>
            <w:vAlign w:val="center"/>
          </w:tcPr>
          <w:p w14:paraId="063E3FE4" w14:textId="77777777" w:rsidR="002D3AFC" w:rsidRDefault="002D3AFC">
            <w:r>
              <w:t>Przedmiot/kod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D25B59E" w14:textId="77777777" w:rsidR="002D3AFC" w:rsidRDefault="002D3AFC">
            <w:r>
              <w:t>Socjologia/IPEP-0-SO</w:t>
            </w:r>
          </w:p>
        </w:tc>
      </w:tr>
      <w:tr w:rsidR="002D3AFC" w14:paraId="33AA43D1" w14:textId="77777777">
        <w:trPr>
          <w:trHeight w:val="112"/>
        </w:trPr>
        <w:tc>
          <w:tcPr>
            <w:tcW w:w="2884" w:type="dxa"/>
            <w:tcMar>
              <w:left w:w="70" w:type="dxa"/>
            </w:tcMar>
            <w:vAlign w:val="center"/>
          </w:tcPr>
          <w:p w14:paraId="2479622D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5FB8127E" w14:textId="77777777" w:rsidR="002D3AFC" w:rsidRDefault="002D3AFC"/>
        </w:tc>
      </w:tr>
      <w:tr w:rsidR="002D3AFC" w14:paraId="4C22BACD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5F86CD0" w14:textId="77777777" w:rsidR="002D3AFC" w:rsidRDefault="002D3AFC">
            <w:r>
              <w:t>Rok studiów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467330C4" w14:textId="77777777" w:rsidR="002D3AFC" w:rsidRDefault="002D3AFC">
            <w:r>
              <w:t>pierwszy</w:t>
            </w:r>
          </w:p>
        </w:tc>
      </w:tr>
      <w:tr w:rsidR="002D3AFC" w14:paraId="4CA26105" w14:textId="77777777">
        <w:trPr>
          <w:trHeight w:val="182"/>
        </w:trPr>
        <w:tc>
          <w:tcPr>
            <w:tcW w:w="2884" w:type="dxa"/>
            <w:tcMar>
              <w:left w:w="70" w:type="dxa"/>
            </w:tcMar>
            <w:vAlign w:val="center"/>
          </w:tcPr>
          <w:p w14:paraId="6B651E04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213D6D9A" w14:textId="77777777" w:rsidR="002D3AFC" w:rsidRDefault="002D3AFC"/>
        </w:tc>
      </w:tr>
      <w:tr w:rsidR="002D3AFC" w14:paraId="5413FF55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0C70DFE0" w14:textId="77777777" w:rsidR="002D3AFC" w:rsidRDefault="002D3AFC">
            <w:r>
              <w:t xml:space="preserve">Semestr 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61494CCB" w14:textId="77777777" w:rsidR="002D3AFC" w:rsidRDefault="002D3AFC">
            <w:r>
              <w:t>pierwszy</w:t>
            </w:r>
          </w:p>
        </w:tc>
      </w:tr>
      <w:tr w:rsidR="002D3AFC" w14:paraId="16C83408" w14:textId="77777777">
        <w:trPr>
          <w:trHeight w:val="399"/>
        </w:trPr>
        <w:tc>
          <w:tcPr>
            <w:tcW w:w="2884" w:type="dxa"/>
            <w:tcMar>
              <w:left w:w="70" w:type="dxa"/>
            </w:tcMar>
            <w:vAlign w:val="center"/>
          </w:tcPr>
          <w:p w14:paraId="1E3735D3" w14:textId="77777777" w:rsidR="002D3AFC" w:rsidRDefault="002D3AFC">
            <w:r>
              <w:t>Liczba  godzin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4718A03E" w14:textId="77777777" w:rsidR="002D3AFC" w:rsidRDefault="002D3AFC">
            <w:r>
              <w:t xml:space="preserve">Wykłady:  15          Ćwiczenia:   15           Laboratorium:          </w:t>
            </w:r>
          </w:p>
        </w:tc>
      </w:tr>
      <w:tr w:rsidR="002D3AFC" w14:paraId="2329ED37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1980D1A7" w14:textId="77777777" w:rsidR="002D3AFC" w:rsidRDefault="002D3AFC">
            <w:r>
              <w:t>Liczba punktów ECTS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DF7B6BA" w14:textId="667E169D" w:rsidR="002D3AFC" w:rsidRDefault="002D3AFC">
            <w:r>
              <w:t xml:space="preserve"> 4 ECTS (w tym ECTS praktycznych: </w:t>
            </w:r>
            <w:r w:rsidR="00D02D42">
              <w:t>2</w:t>
            </w:r>
            <w:r>
              <w:t xml:space="preserve"> )</w:t>
            </w:r>
          </w:p>
        </w:tc>
      </w:tr>
      <w:tr w:rsidR="002D3AFC" w14:paraId="4A1F7770" w14:textId="77777777">
        <w:trPr>
          <w:trHeight w:val="380"/>
        </w:trPr>
        <w:tc>
          <w:tcPr>
            <w:tcW w:w="2884" w:type="dxa"/>
            <w:tcMar>
              <w:left w:w="70" w:type="dxa"/>
            </w:tcMar>
            <w:vAlign w:val="center"/>
          </w:tcPr>
          <w:p w14:paraId="1A7E2356" w14:textId="77777777" w:rsidR="002D3AFC" w:rsidRDefault="002D3AFC">
            <w:bookmarkStart w:id="0" w:name="_GoBack" w:colFirst="1" w:colLast="1"/>
            <w:r>
              <w:t>Prowadzący przedmiot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41E513D" w14:textId="1F731653" w:rsidR="002D3AFC" w:rsidRDefault="005878CC">
            <w:r>
              <w:t>Prof. J. Modrzewski, dr D. Sipińska</w:t>
            </w:r>
          </w:p>
        </w:tc>
      </w:tr>
      <w:bookmarkEnd w:id="0"/>
      <w:tr w:rsidR="002D3AFC" w14:paraId="1724BE27" w14:textId="77777777">
        <w:trPr>
          <w:trHeight w:val="2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3435DB48" w14:textId="77777777" w:rsidR="002D3AFC" w:rsidRDefault="002D3AFC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12A1999" w14:textId="04F8B147" w:rsidR="002D3AFC" w:rsidRDefault="002D3AFC">
            <w:r>
              <w:t>Podstawowa wiedza z zakresu przedmiotów humanistycznych i społecznych</w:t>
            </w:r>
            <w:r w:rsidR="00984BDE">
              <w:t>.</w:t>
            </w:r>
          </w:p>
        </w:tc>
      </w:tr>
      <w:tr w:rsidR="002D3AFC" w14:paraId="47CAB5AA" w14:textId="77777777">
        <w:trPr>
          <w:trHeight w:val="802"/>
        </w:trPr>
        <w:tc>
          <w:tcPr>
            <w:tcW w:w="2884" w:type="dxa"/>
            <w:vMerge w:val="restart"/>
            <w:tcMar>
              <w:left w:w="70" w:type="dxa"/>
            </w:tcMar>
          </w:tcPr>
          <w:p w14:paraId="779FA127" w14:textId="77777777" w:rsidR="002D3AFC" w:rsidRDefault="002D3AFC">
            <w:r>
              <w:t>Cel (cele) przedmiotu</w:t>
            </w:r>
          </w:p>
          <w:p w14:paraId="41F63DD8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1EAF57DF" w14:textId="53B5AB9C" w:rsidR="002D3AFC" w:rsidRDefault="002D3AFC">
            <w:r>
              <w:t>Przekazanie wiedzy na temat genezy i rozwoju socjologii jako nauki oraz jej powiązań z innymi dyscyplinami</w:t>
            </w:r>
            <w:r w:rsidR="00984BDE">
              <w:t>.</w:t>
            </w:r>
          </w:p>
        </w:tc>
      </w:tr>
      <w:tr w:rsidR="002D3AFC" w14:paraId="33DF88B4" w14:textId="77777777">
        <w:trPr>
          <w:trHeight w:val="890"/>
        </w:trPr>
        <w:tc>
          <w:tcPr>
            <w:tcW w:w="2884" w:type="dxa"/>
            <w:vMerge/>
            <w:tcMar>
              <w:left w:w="70" w:type="dxa"/>
            </w:tcMar>
          </w:tcPr>
          <w:p w14:paraId="46A828AD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3C2D6098" w14:textId="77777777" w:rsidR="002D3AFC" w:rsidRDefault="002D3AFC">
            <w:r>
              <w:t>Zapoznanie studentów z podstawowymi pojęciami  i koncepcjami socjologicznymi.</w:t>
            </w:r>
          </w:p>
        </w:tc>
      </w:tr>
      <w:tr w:rsidR="002D3AFC" w14:paraId="5A236D93" w14:textId="77777777">
        <w:trPr>
          <w:trHeight w:val="880"/>
        </w:trPr>
        <w:tc>
          <w:tcPr>
            <w:tcW w:w="2884" w:type="dxa"/>
            <w:vMerge/>
            <w:tcMar>
              <w:left w:w="70" w:type="dxa"/>
            </w:tcMar>
          </w:tcPr>
          <w:p w14:paraId="218C20EF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17D82580" w14:textId="7B857010" w:rsidR="002D3AFC" w:rsidRDefault="002D3AFC">
            <w:r>
              <w:t>Przygotowanie studentów do krytycznej analizy zjawisk i procesów społecznych</w:t>
            </w:r>
            <w:r w:rsidR="00984BDE">
              <w:t>.</w:t>
            </w:r>
          </w:p>
        </w:tc>
      </w:tr>
    </w:tbl>
    <w:p w14:paraId="3C31BE53" w14:textId="77777777" w:rsidR="002D3AFC" w:rsidRDefault="002D3AFC"/>
    <w:p w14:paraId="5B5F3E28" w14:textId="77777777" w:rsidR="002D3AFC" w:rsidRDefault="002D3AFC"/>
    <w:p w14:paraId="6FE073B9" w14:textId="77777777" w:rsidR="002D3AFC" w:rsidRDefault="002D3AFC"/>
    <w:p w14:paraId="10C46F54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4724"/>
        <w:gridCol w:w="2558"/>
      </w:tblGrid>
      <w:tr w:rsidR="002D3AFC" w14:paraId="378E751E" w14:textId="77777777">
        <w:trPr>
          <w:trHeight w:val="615"/>
        </w:trPr>
        <w:tc>
          <w:tcPr>
            <w:tcW w:w="9369" w:type="dxa"/>
            <w:gridSpan w:val="3"/>
            <w:tcMar>
              <w:left w:w="70" w:type="dxa"/>
            </w:tcMar>
            <w:vAlign w:val="center"/>
          </w:tcPr>
          <w:p w14:paraId="5AEFAB60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D3AFC" w14:paraId="03D10232" w14:textId="77777777">
        <w:trPr>
          <w:trHeight w:val="540"/>
        </w:trPr>
        <w:tc>
          <w:tcPr>
            <w:tcW w:w="2087" w:type="dxa"/>
            <w:tcMar>
              <w:left w:w="70" w:type="dxa"/>
            </w:tcMar>
            <w:vAlign w:val="center"/>
          </w:tcPr>
          <w:p w14:paraId="6F2FC14F" w14:textId="77777777" w:rsidR="002D3AFC" w:rsidRDefault="002D3AFC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1617E37F" w14:textId="77777777" w:rsidR="002D3AFC" w:rsidRDefault="002D3AFC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2D7F32EA" w14:textId="77777777" w:rsidR="002D3AFC" w:rsidRDefault="002D3AF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D3AFC" w14:paraId="75BC7AF9" w14:textId="77777777">
        <w:trPr>
          <w:trHeight w:val="688"/>
        </w:trPr>
        <w:tc>
          <w:tcPr>
            <w:tcW w:w="2087" w:type="dxa"/>
            <w:tcMar>
              <w:left w:w="70" w:type="dxa"/>
            </w:tcMar>
            <w:vAlign w:val="center"/>
          </w:tcPr>
          <w:p w14:paraId="044DDAB6" w14:textId="77777777" w:rsidR="002D3AFC" w:rsidRDefault="002D3AFC">
            <w:r>
              <w:t>IPEP-0-SO_01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39CC217A" w14:textId="77777777" w:rsidR="002D3AFC" w:rsidRDefault="002D3AFC">
            <w:r>
              <w:t>Posiada wiedzę w zakresie karty opisu przedmiotu (cele i efekty uczenia się) oraz zasad bezpieczeństwa i higieny pracy w odniesieniu do przedmiotu.</w:t>
            </w:r>
          </w:p>
          <w:p w14:paraId="672D2959" w14:textId="77777777" w:rsidR="002D3AFC" w:rsidRDefault="002D3AFC"/>
        </w:tc>
        <w:tc>
          <w:tcPr>
            <w:tcW w:w="2558" w:type="dxa"/>
            <w:tcMar>
              <w:left w:w="70" w:type="dxa"/>
            </w:tcMar>
            <w:vAlign w:val="center"/>
          </w:tcPr>
          <w:p w14:paraId="4A9827FA" w14:textId="77777777" w:rsidR="002D3AFC" w:rsidRPr="00E503C1" w:rsidRDefault="002D3AFC" w:rsidP="00E503C1">
            <w:pPr>
              <w:jc w:val="center"/>
            </w:pPr>
            <w:r w:rsidRPr="00E503C1">
              <w:t>SJKPPW_W22</w:t>
            </w:r>
          </w:p>
          <w:p w14:paraId="4A428A32" w14:textId="77777777" w:rsidR="002D3AFC" w:rsidRPr="00E503C1" w:rsidRDefault="002D3AFC" w:rsidP="00E503C1">
            <w:pPr>
              <w:jc w:val="center"/>
            </w:pPr>
          </w:p>
        </w:tc>
      </w:tr>
      <w:tr w:rsidR="002D3AFC" w14:paraId="438F5BB8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5AC6A85A" w14:textId="77777777" w:rsidR="002D3AFC" w:rsidRDefault="002D3AFC">
            <w:r>
              <w:lastRenderedPageBreak/>
              <w:t>IPEP-0-SO_02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12357551" w14:textId="625B99C9" w:rsidR="002D3AFC" w:rsidRDefault="002D3AFC">
            <w:pPr>
              <w:pStyle w:val="NormalnyWeb"/>
              <w:spacing w:after="198"/>
            </w:pPr>
            <w:r>
              <w:t>Charakteryzuje kulturowe, antropologiczne, aksjologiczne i socjologiczne opisy współczesności</w:t>
            </w:r>
            <w:r w:rsidR="00232BA5">
              <w:t>.</w:t>
            </w:r>
          </w:p>
          <w:p w14:paraId="27E25821" w14:textId="77777777" w:rsidR="002D3AFC" w:rsidRDefault="002D3AFC"/>
        </w:tc>
        <w:tc>
          <w:tcPr>
            <w:tcW w:w="2558" w:type="dxa"/>
            <w:tcMar>
              <w:left w:w="70" w:type="dxa"/>
            </w:tcMar>
            <w:vAlign w:val="center"/>
          </w:tcPr>
          <w:p w14:paraId="315BAA34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SJKPPW_W01</w:t>
            </w:r>
          </w:p>
          <w:p w14:paraId="249D59EB" w14:textId="77777777" w:rsidR="002D3AFC" w:rsidRPr="00E503C1" w:rsidRDefault="002D3AFC" w:rsidP="00E503C1">
            <w:pPr>
              <w:jc w:val="center"/>
            </w:pPr>
          </w:p>
        </w:tc>
      </w:tr>
      <w:tr w:rsidR="002D3AFC" w14:paraId="1DE11E1A" w14:textId="77777777">
        <w:trPr>
          <w:trHeight w:val="720"/>
        </w:trPr>
        <w:tc>
          <w:tcPr>
            <w:tcW w:w="2087" w:type="dxa"/>
            <w:tcMar>
              <w:left w:w="70" w:type="dxa"/>
            </w:tcMar>
            <w:vAlign w:val="center"/>
          </w:tcPr>
          <w:p w14:paraId="6DBE8964" w14:textId="77777777" w:rsidR="002D3AFC" w:rsidRDefault="002D3AFC">
            <w:r>
              <w:t>IPEP-0-SO_03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41A9C294" w14:textId="77777777" w:rsidR="002D3AFC" w:rsidRDefault="002D3AFC">
            <w:r>
              <w:t>Opisuje funkcje edukacji w życiu społeczeństw i egzystencji jednostek, elementy socjologii edukacji;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289A8E5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SJKPPW_W05</w:t>
            </w:r>
          </w:p>
          <w:p w14:paraId="4C5392FF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SJKPPW_W07</w:t>
            </w:r>
          </w:p>
          <w:p w14:paraId="3D3B0FFC" w14:textId="77777777" w:rsidR="002D3AFC" w:rsidRPr="00E503C1" w:rsidRDefault="002D3AFC" w:rsidP="00E503C1">
            <w:pPr>
              <w:jc w:val="center"/>
            </w:pPr>
          </w:p>
        </w:tc>
      </w:tr>
      <w:tr w:rsidR="002D3AFC" w14:paraId="7975FFA8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604C7FF8" w14:textId="77777777" w:rsidR="002D3AFC" w:rsidRDefault="002D3AFC">
            <w:r>
              <w:t>IPEP-0-SO_04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71D63398" w14:textId="77777777" w:rsidR="002D3AFC" w:rsidRDefault="002D3AFC">
            <w:r>
              <w:t>Charakteryzuje</w:t>
            </w:r>
          </w:p>
          <w:p w14:paraId="41863AA4" w14:textId="3786125B" w:rsidR="002D3AFC" w:rsidRDefault="002D3AFC">
            <w:r>
              <w:t>typy i role ideologii w życiu społecznym</w:t>
            </w:r>
            <w:r w:rsidR="00232BA5">
              <w:t>;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5584791F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SJKPPW_W01</w:t>
            </w:r>
          </w:p>
          <w:p w14:paraId="5627886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SJKPPW_W03</w:t>
            </w:r>
          </w:p>
          <w:p w14:paraId="45A8D812" w14:textId="77777777" w:rsidR="002D3AFC" w:rsidRPr="00E503C1" w:rsidRDefault="002D3AFC" w:rsidP="00E503C1">
            <w:pPr>
              <w:jc w:val="center"/>
            </w:pPr>
          </w:p>
        </w:tc>
      </w:tr>
      <w:tr w:rsidR="002D3AFC" w14:paraId="25E69052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3EDDB70F" w14:textId="77777777" w:rsidR="002D3AFC" w:rsidRDefault="002D3AFC">
            <w:r>
              <w:t>IPEP-0-SO_05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5AC48AFF" w14:textId="374872F2" w:rsidR="002D3AFC" w:rsidRDefault="002D3AFC">
            <w:r>
              <w:t>Jest świadomy blokad i możliwości rozwojowych różnych grup społecznych</w:t>
            </w:r>
            <w:r w:rsidR="00232BA5">
              <w:t>.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41153C97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SJKPPW_W06</w:t>
            </w:r>
          </w:p>
          <w:p w14:paraId="66C2528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SJKPPW_U12</w:t>
            </w:r>
          </w:p>
          <w:p w14:paraId="47E517E7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SJKPPW_K04</w:t>
            </w:r>
          </w:p>
          <w:p w14:paraId="3AD2D35B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SJKPPW_K06</w:t>
            </w:r>
          </w:p>
          <w:p w14:paraId="45032D1D" w14:textId="77777777" w:rsidR="002D3AFC" w:rsidRPr="00E503C1" w:rsidRDefault="002D3AFC" w:rsidP="00E503C1">
            <w:pPr>
              <w:jc w:val="center"/>
            </w:pPr>
          </w:p>
        </w:tc>
      </w:tr>
    </w:tbl>
    <w:p w14:paraId="193B6B04" w14:textId="77777777" w:rsidR="002D3AFC" w:rsidRDefault="002D3AFC"/>
    <w:p w14:paraId="17852809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6299"/>
        <w:gridCol w:w="2125"/>
      </w:tblGrid>
      <w:tr w:rsidR="002D3AFC" w14:paraId="25173E6E" w14:textId="77777777">
        <w:trPr>
          <w:trHeight w:val="615"/>
        </w:trPr>
        <w:tc>
          <w:tcPr>
            <w:tcW w:w="9430" w:type="dxa"/>
            <w:gridSpan w:val="3"/>
            <w:tcMar>
              <w:left w:w="70" w:type="dxa"/>
            </w:tcMar>
            <w:vAlign w:val="center"/>
          </w:tcPr>
          <w:p w14:paraId="6A5DA1DB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D3AFC" w14:paraId="474E8F2A" w14:textId="77777777">
        <w:trPr>
          <w:trHeight w:val="1005"/>
        </w:trPr>
        <w:tc>
          <w:tcPr>
            <w:tcW w:w="1006" w:type="dxa"/>
            <w:tcMar>
              <w:left w:w="70" w:type="dxa"/>
            </w:tcMar>
            <w:vAlign w:val="center"/>
          </w:tcPr>
          <w:p w14:paraId="07C2BCB5" w14:textId="77777777" w:rsidR="002D3AFC" w:rsidRDefault="002D3AFC">
            <w:pPr>
              <w:jc w:val="center"/>
            </w:pPr>
          </w:p>
          <w:p w14:paraId="54CE2ED0" w14:textId="77777777" w:rsidR="002D3AFC" w:rsidRDefault="002D3AFC">
            <w:pPr>
              <w:jc w:val="center"/>
            </w:pPr>
            <w:r>
              <w:t>Symbol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04E6D136" w14:textId="77777777" w:rsidR="002D3AFC" w:rsidRDefault="002D3AFC">
            <w:pPr>
              <w:jc w:val="center"/>
            </w:pPr>
          </w:p>
          <w:p w14:paraId="25F4AA75" w14:textId="77777777" w:rsidR="002D3AFC" w:rsidRDefault="002D3AFC">
            <w:pPr>
              <w:jc w:val="center"/>
            </w:pPr>
            <w:r>
              <w:t>Treści kształcenia</w:t>
            </w:r>
          </w:p>
          <w:p w14:paraId="363C19EE" w14:textId="77777777" w:rsidR="002D3AFC" w:rsidRDefault="002D3AFC">
            <w:pPr>
              <w:jc w:val="center"/>
            </w:pP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3ABB879E" w14:textId="77777777" w:rsidR="002D3AFC" w:rsidRDefault="002D3AFC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D3AFC" w14:paraId="5E964C42" w14:textId="77777777">
        <w:trPr>
          <w:trHeight w:val="360"/>
        </w:trPr>
        <w:tc>
          <w:tcPr>
            <w:tcW w:w="1006" w:type="dxa"/>
            <w:tcMar>
              <w:left w:w="70" w:type="dxa"/>
            </w:tcMar>
            <w:vAlign w:val="center"/>
          </w:tcPr>
          <w:p w14:paraId="2BD72523" w14:textId="77777777" w:rsidR="002D3AFC" w:rsidRDefault="002D3AFC">
            <w:r>
              <w:t>TK_1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77B87240" w14:textId="77777777" w:rsidR="002D3AFC" w:rsidRDefault="002D3AF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A03E67A" w14:textId="77777777" w:rsidR="002D3AFC" w:rsidRDefault="002D3AFC"/>
        </w:tc>
        <w:tc>
          <w:tcPr>
            <w:tcW w:w="2125" w:type="dxa"/>
            <w:tcMar>
              <w:left w:w="70" w:type="dxa"/>
            </w:tcMar>
            <w:vAlign w:val="center"/>
          </w:tcPr>
          <w:p w14:paraId="02ADBF73" w14:textId="77777777" w:rsidR="002D3AFC" w:rsidRDefault="002D3AFC" w:rsidP="005E3DEE">
            <w:r>
              <w:t>IPEP-0-SO_01</w:t>
            </w:r>
          </w:p>
        </w:tc>
      </w:tr>
      <w:tr w:rsidR="002D3AFC" w14:paraId="10AB1D11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46F863A2" w14:textId="77777777" w:rsidR="002D3AFC" w:rsidRDefault="002D3AFC">
            <w:r>
              <w:t>TK_2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42131EA9" w14:textId="77777777" w:rsidR="002D3AFC" w:rsidRDefault="002D3AFC">
            <w:pPr>
              <w:pStyle w:val="NormalnyWeb"/>
              <w:spacing w:after="198"/>
            </w:pPr>
            <w:r>
              <w:t xml:space="preserve">Kulturowe, antropologiczne, aksjologiczne i socjologiczne opisy współczesności: </w:t>
            </w:r>
          </w:p>
          <w:p w14:paraId="728C06F1" w14:textId="77777777" w:rsidR="002D3AFC" w:rsidRDefault="002D3AFC"/>
        </w:tc>
        <w:tc>
          <w:tcPr>
            <w:tcW w:w="2125" w:type="dxa"/>
            <w:tcMar>
              <w:left w:w="70" w:type="dxa"/>
            </w:tcMar>
            <w:vAlign w:val="center"/>
          </w:tcPr>
          <w:p w14:paraId="00F34BAF" w14:textId="77777777" w:rsidR="002D3AFC" w:rsidRDefault="002D3AFC" w:rsidP="005E3DEE">
            <w:r>
              <w:t>IPEP-0-SO_02</w:t>
            </w:r>
          </w:p>
        </w:tc>
      </w:tr>
      <w:tr w:rsidR="002D3AFC" w14:paraId="4C7CBCB1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0F86DA44" w14:textId="77777777" w:rsidR="002D3AFC" w:rsidRDefault="002D3AFC">
            <w:r>
              <w:t>TK_3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43700D73" w14:textId="421086B7" w:rsidR="002D3AFC" w:rsidRDefault="002D3AFC">
            <w:r>
              <w:t>Funkcje edukacji w życiu społeczeństw i egzystencji jednostek,</w:t>
            </w:r>
            <w:r w:rsidR="006A6469">
              <w:t xml:space="preserve"> </w:t>
            </w:r>
            <w:r>
              <w:t xml:space="preserve">elementy socjologii edukacji; 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3CC0D373" w14:textId="77777777" w:rsidR="002D3AFC" w:rsidRDefault="002D3AFC" w:rsidP="005E3DEE">
            <w:r>
              <w:t>IPEP-0-SO_03</w:t>
            </w:r>
          </w:p>
        </w:tc>
      </w:tr>
      <w:tr w:rsidR="002D3AFC" w14:paraId="7B6EB50E" w14:textId="77777777">
        <w:trPr>
          <w:trHeight w:val="360"/>
        </w:trPr>
        <w:tc>
          <w:tcPr>
            <w:tcW w:w="1006" w:type="dxa"/>
            <w:tcMar>
              <w:left w:w="70" w:type="dxa"/>
            </w:tcMar>
            <w:vAlign w:val="center"/>
          </w:tcPr>
          <w:p w14:paraId="685FAAF0" w14:textId="77777777" w:rsidR="002D3AFC" w:rsidRDefault="002D3AFC">
            <w:r>
              <w:t>TK_4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392DB4D2" w14:textId="7DA14F7E" w:rsidR="002D3AFC" w:rsidRDefault="002D3AFC">
            <w:r>
              <w:t>Typy i role ideologii w życiu społecznym</w:t>
            </w:r>
            <w:r w:rsidR="006A6469">
              <w:t>.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297EAAE4" w14:textId="77777777" w:rsidR="002D3AFC" w:rsidRDefault="002D3AFC" w:rsidP="005E3DEE">
            <w:r>
              <w:t>IPEP-0-SO_04</w:t>
            </w:r>
          </w:p>
        </w:tc>
      </w:tr>
      <w:tr w:rsidR="002D3AFC" w14:paraId="0334037C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6124DE2F" w14:textId="77777777" w:rsidR="002D3AFC" w:rsidRDefault="002D3AFC">
            <w:r>
              <w:t>TK_5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5E6C93E7" w14:textId="5EED3822" w:rsidR="002D3AFC" w:rsidRDefault="002D3AFC">
            <w:r>
              <w:t>Ulokowanie społeczne, blokady i możliwości rozwojowe różnych grup społecznych</w:t>
            </w:r>
            <w:r w:rsidR="006A6469">
              <w:t>.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0672F52A" w14:textId="77777777" w:rsidR="002D3AFC" w:rsidRDefault="002D3AFC" w:rsidP="005E3DEE">
            <w:r>
              <w:t>IPEP-0-SO_05</w:t>
            </w:r>
          </w:p>
        </w:tc>
      </w:tr>
    </w:tbl>
    <w:p w14:paraId="7D765A80" w14:textId="77777777" w:rsidR="002D3AFC" w:rsidRDefault="002D3AFC">
      <w:pPr>
        <w:jc w:val="center"/>
      </w:pPr>
    </w:p>
    <w:p w14:paraId="407AD205" w14:textId="77777777" w:rsidR="002D3AFC" w:rsidRDefault="002D3AFC">
      <w:pPr>
        <w:jc w:val="center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0"/>
      </w:tblGrid>
      <w:tr w:rsidR="002D3AFC" w14:paraId="6E0943ED" w14:textId="77777777">
        <w:trPr>
          <w:trHeight w:val="615"/>
        </w:trPr>
        <w:tc>
          <w:tcPr>
            <w:tcW w:w="9179" w:type="dxa"/>
            <w:gridSpan w:val="2"/>
            <w:tcMar>
              <w:left w:w="70" w:type="dxa"/>
            </w:tcMar>
            <w:vAlign w:val="center"/>
          </w:tcPr>
          <w:p w14:paraId="42D7DB6A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2D3AFC" w14:paraId="4BAD30B0" w14:textId="77777777">
        <w:trPr>
          <w:trHeight w:val="810"/>
        </w:trPr>
        <w:tc>
          <w:tcPr>
            <w:tcW w:w="2339" w:type="dxa"/>
            <w:tcMar>
              <w:left w:w="70" w:type="dxa"/>
            </w:tcMar>
          </w:tcPr>
          <w:p w14:paraId="747FD3CE" w14:textId="77777777" w:rsidR="002D3AFC" w:rsidRDefault="002D3AFC">
            <w:r>
              <w:t>Podstawowa</w:t>
            </w:r>
          </w:p>
          <w:p w14:paraId="66ED77A6" w14:textId="77777777" w:rsidR="002D3AFC" w:rsidRDefault="002D3AFC">
            <w:pPr>
              <w:rPr>
                <w:color w:val="339966"/>
              </w:rPr>
            </w:pPr>
          </w:p>
          <w:p w14:paraId="3F141836" w14:textId="77777777" w:rsidR="002D3AFC" w:rsidRDefault="002D3AFC">
            <w:pPr>
              <w:rPr>
                <w:color w:val="FF0000"/>
              </w:rPr>
            </w:pPr>
          </w:p>
        </w:tc>
        <w:tc>
          <w:tcPr>
            <w:tcW w:w="6840" w:type="dxa"/>
            <w:tcMar>
              <w:left w:w="70" w:type="dxa"/>
            </w:tcMar>
          </w:tcPr>
          <w:p w14:paraId="00F1A198" w14:textId="77777777" w:rsidR="002D3AFC" w:rsidRDefault="002D3AFC" w:rsidP="0074061A">
            <w:pPr>
              <w:spacing w:line="360" w:lineRule="auto"/>
            </w:pPr>
            <w:r>
              <w:t>1. Berger P., Zaproszenie do socjologii, Warszawa 1988</w:t>
            </w:r>
          </w:p>
          <w:p w14:paraId="50D0ECC1" w14:textId="77777777" w:rsidR="002D3AFC" w:rsidRDefault="002D3AFC" w:rsidP="0074061A">
            <w:pPr>
              <w:spacing w:line="360" w:lineRule="auto"/>
            </w:pPr>
            <w:r>
              <w:t>2. Giddens A., Socjologia, Warszawa 2004</w:t>
            </w:r>
          </w:p>
          <w:p w14:paraId="7A178C37" w14:textId="77777777" w:rsidR="002D3AFC" w:rsidRDefault="002D3AFC" w:rsidP="0074061A">
            <w:pPr>
              <w:spacing w:line="360" w:lineRule="auto"/>
            </w:pPr>
            <w:r>
              <w:t>3. Szacka B., Wprowadzenie do socjologii, Warszawa 2002</w:t>
            </w:r>
          </w:p>
          <w:p w14:paraId="746B190E" w14:textId="77777777" w:rsidR="002D3AFC" w:rsidRDefault="002D3AFC" w:rsidP="0074061A">
            <w:pPr>
              <w:spacing w:line="360" w:lineRule="auto"/>
            </w:pPr>
            <w:r>
              <w:t>4. Szacki J., Historia myśli socjologicznej, Warszawa (wyd. nowe)</w:t>
            </w:r>
          </w:p>
        </w:tc>
      </w:tr>
      <w:tr w:rsidR="002D3AFC" w14:paraId="143E0779" w14:textId="77777777">
        <w:trPr>
          <w:trHeight w:val="702"/>
        </w:trPr>
        <w:tc>
          <w:tcPr>
            <w:tcW w:w="2339" w:type="dxa"/>
            <w:tcMar>
              <w:left w:w="70" w:type="dxa"/>
            </w:tcMar>
          </w:tcPr>
          <w:p w14:paraId="4E319A7E" w14:textId="77777777" w:rsidR="002D3AFC" w:rsidRDefault="002D3AFC">
            <w:r>
              <w:t>Uzupełniająca</w:t>
            </w:r>
          </w:p>
          <w:p w14:paraId="6000A358" w14:textId="77777777" w:rsidR="002D3AFC" w:rsidRDefault="002D3AFC">
            <w:pPr>
              <w:rPr>
                <w:color w:val="339966"/>
              </w:rPr>
            </w:pPr>
          </w:p>
          <w:p w14:paraId="1387636D" w14:textId="77777777" w:rsidR="002D3AFC" w:rsidRDefault="002D3AFC">
            <w:pPr>
              <w:rPr>
                <w:color w:val="FF0000"/>
              </w:rPr>
            </w:pPr>
          </w:p>
        </w:tc>
        <w:tc>
          <w:tcPr>
            <w:tcW w:w="6840" w:type="dxa"/>
            <w:tcMar>
              <w:left w:w="70" w:type="dxa"/>
            </w:tcMar>
          </w:tcPr>
          <w:p w14:paraId="4BFE1B1F" w14:textId="77777777" w:rsidR="002D3AFC" w:rsidRDefault="002D3AFC" w:rsidP="0074061A">
            <w:pPr>
              <w:spacing w:line="360" w:lineRule="auto"/>
            </w:pPr>
            <w:r>
              <w:lastRenderedPageBreak/>
              <w:t>1. Encyklopedia socjologii, Warszawa 1998 - 2005</w:t>
            </w:r>
          </w:p>
          <w:p w14:paraId="6E635BE3" w14:textId="77777777" w:rsidR="002D3AFC" w:rsidRDefault="002D3AFC" w:rsidP="0074061A">
            <w:pPr>
              <w:spacing w:line="360" w:lineRule="auto"/>
            </w:pPr>
            <w:r>
              <w:lastRenderedPageBreak/>
              <w:t>2. Goodman N., Wstęp do socjologii, Poznań 1997</w:t>
            </w:r>
          </w:p>
          <w:p w14:paraId="5C782D52" w14:textId="0E405E6A" w:rsidR="002D3AFC" w:rsidRDefault="006A6469" w:rsidP="0074061A">
            <w:pPr>
              <w:spacing w:line="360" w:lineRule="auto"/>
            </w:pPr>
            <w:r>
              <w:t>3</w:t>
            </w:r>
            <w:r w:rsidR="002D3AFC">
              <w:t>. Sztompka P., Socjologia. Analiza społeczeństwa, Kraków 2002</w:t>
            </w:r>
          </w:p>
          <w:p w14:paraId="096F773D" w14:textId="0B6E9B0A" w:rsidR="002D3AFC" w:rsidRDefault="006A6469" w:rsidP="0074061A">
            <w:pPr>
              <w:spacing w:line="360" w:lineRule="auto"/>
            </w:pPr>
            <w:r>
              <w:t>4</w:t>
            </w:r>
            <w:r w:rsidR="002D3AFC">
              <w:t>. Sztompka P., Kucia M. (red.), Socjologia . Lektury, Kraków 2005</w:t>
            </w:r>
          </w:p>
        </w:tc>
      </w:tr>
    </w:tbl>
    <w:p w14:paraId="2AB17C28" w14:textId="77777777" w:rsidR="002D3AFC" w:rsidRDefault="002D3AFC"/>
    <w:p w14:paraId="75F4E424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759"/>
        <w:gridCol w:w="1912"/>
        <w:gridCol w:w="1362"/>
        <w:gridCol w:w="2372"/>
      </w:tblGrid>
      <w:tr w:rsidR="002D3AFC" w14:paraId="32C3C0DE" w14:textId="77777777" w:rsidTr="00E503C1">
        <w:trPr>
          <w:trHeight w:val="615"/>
        </w:trPr>
        <w:tc>
          <w:tcPr>
            <w:tcW w:w="9430" w:type="dxa"/>
            <w:gridSpan w:val="5"/>
            <w:tcMar>
              <w:left w:w="70" w:type="dxa"/>
            </w:tcMar>
            <w:vAlign w:val="center"/>
          </w:tcPr>
          <w:p w14:paraId="4EE14292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2D3AFC" w14:paraId="55C39AEE" w14:textId="77777777" w:rsidTr="00E503C1">
        <w:trPr>
          <w:trHeight w:val="870"/>
        </w:trPr>
        <w:tc>
          <w:tcPr>
            <w:tcW w:w="2025" w:type="dxa"/>
            <w:tcMar>
              <w:left w:w="70" w:type="dxa"/>
            </w:tcMar>
            <w:vAlign w:val="center"/>
          </w:tcPr>
          <w:p w14:paraId="1ACAD8B8" w14:textId="77777777" w:rsidR="002D3AFC" w:rsidRDefault="002D3AFC">
            <w:pPr>
              <w:jc w:val="center"/>
              <w:rPr>
                <w:bCs/>
              </w:rPr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72E8DD0A" w14:textId="77777777" w:rsidR="002D3AFC" w:rsidRDefault="002D3AFC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6A74AC6F" w14:textId="77777777" w:rsidR="002D3AFC" w:rsidRDefault="002D3AFC">
            <w:pPr>
              <w:jc w:val="center"/>
            </w:pPr>
            <w:r>
              <w:t>Forma realizacji treści kształcenia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19081C6E" w14:textId="77777777" w:rsidR="002D3AFC" w:rsidRDefault="002D3AFC">
            <w:pPr>
              <w:jc w:val="center"/>
            </w:pPr>
            <w:r>
              <w:t>Typ oceniania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67377655" w14:textId="77777777" w:rsidR="002D3AFC" w:rsidRDefault="002D3AFC">
            <w:pPr>
              <w:jc w:val="center"/>
            </w:pPr>
            <w:r>
              <w:t>Metody oceny</w:t>
            </w:r>
          </w:p>
        </w:tc>
      </w:tr>
      <w:tr w:rsidR="002D3AFC" w14:paraId="51ADBCFD" w14:textId="77777777" w:rsidTr="00E503C1">
        <w:trPr>
          <w:trHeight w:val="480"/>
        </w:trPr>
        <w:tc>
          <w:tcPr>
            <w:tcW w:w="2025" w:type="dxa"/>
            <w:tcMar>
              <w:left w:w="70" w:type="dxa"/>
            </w:tcMar>
            <w:vAlign w:val="center"/>
          </w:tcPr>
          <w:p w14:paraId="4C1B868F" w14:textId="77777777" w:rsidR="002D3AFC" w:rsidRDefault="002D3AFC" w:rsidP="005E3DEE">
            <w:r>
              <w:t>IPEP-0-SO_01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5705FD94" w14:textId="77777777" w:rsidR="002D3AFC" w:rsidRDefault="002D3AFC" w:rsidP="005E3DEE">
            <w:r>
              <w:t>TK_1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1BDE0A9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049AF1B" w14:textId="1909F60C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15CF6DA3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79300179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11380749" w14:textId="77777777" w:rsidR="002D3AFC" w:rsidRDefault="002D3AFC" w:rsidP="005E3DEE">
            <w:r>
              <w:t>IPEP-0-SO_02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2D7C390A" w14:textId="77777777" w:rsidR="002D3AFC" w:rsidRDefault="002D3AFC" w:rsidP="005E3DEE">
            <w:r>
              <w:t>TK_2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11A4ECF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7F24236F" w14:textId="276FC1BD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287059C1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7A6F3813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41B58049" w14:textId="77777777" w:rsidR="002D3AFC" w:rsidRDefault="002D3AFC" w:rsidP="005E3DEE">
            <w:r>
              <w:t>IPEP-0-SO_03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6B0737C6" w14:textId="77777777" w:rsidR="002D3AFC" w:rsidRDefault="002D3AFC" w:rsidP="005E3DEE">
            <w:r>
              <w:t>TK_3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0EF39D2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2E14660" w14:textId="0A3223B2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07559CDB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4FD1B0A5" w14:textId="77777777" w:rsidTr="00E503C1">
        <w:trPr>
          <w:trHeight w:val="540"/>
        </w:trPr>
        <w:tc>
          <w:tcPr>
            <w:tcW w:w="2025" w:type="dxa"/>
            <w:tcMar>
              <w:left w:w="70" w:type="dxa"/>
            </w:tcMar>
            <w:vAlign w:val="center"/>
          </w:tcPr>
          <w:p w14:paraId="17C72BCA" w14:textId="77777777" w:rsidR="002D3AFC" w:rsidRDefault="002D3AFC" w:rsidP="005E3DEE">
            <w:r>
              <w:t>IPEP-0-SO_04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4EE793A9" w14:textId="77777777" w:rsidR="002D3AFC" w:rsidRDefault="002D3AFC" w:rsidP="005E3DEE">
            <w:r>
              <w:t>TK_4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2518ABD7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E850ABB" w14:textId="74C8BB3F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10F9878C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6A2AEFBA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3A7278EB" w14:textId="77777777" w:rsidR="002D3AFC" w:rsidRDefault="002D3AFC" w:rsidP="005E3DEE">
            <w:r>
              <w:t>IPEP-0-SO_05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54959414" w14:textId="77777777" w:rsidR="002D3AFC" w:rsidRDefault="002D3AFC" w:rsidP="005E3DEE">
            <w:r>
              <w:t>TK_5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095EB2C3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10FCA11C" w14:textId="2B9C52A9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46BD607A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</w:tbl>
    <w:p w14:paraId="5991D6AF" w14:textId="77777777" w:rsidR="002D3AFC" w:rsidRDefault="002D3AFC"/>
    <w:p w14:paraId="4AE5E5F2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9"/>
        <w:gridCol w:w="2712"/>
        <w:gridCol w:w="3174"/>
      </w:tblGrid>
      <w:tr w:rsidR="002D3AFC" w14:paraId="290C5D5B" w14:textId="77777777">
        <w:trPr>
          <w:trHeight w:val="615"/>
        </w:trPr>
        <w:tc>
          <w:tcPr>
            <w:tcW w:w="9305" w:type="dxa"/>
            <w:gridSpan w:val="3"/>
            <w:tcMar>
              <w:left w:w="70" w:type="dxa"/>
            </w:tcMar>
            <w:vAlign w:val="center"/>
          </w:tcPr>
          <w:p w14:paraId="70B34935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2D3AFC" w14:paraId="2D88FFF6" w14:textId="77777777">
        <w:trPr>
          <w:trHeight w:val="615"/>
        </w:trPr>
        <w:tc>
          <w:tcPr>
            <w:tcW w:w="3419" w:type="dxa"/>
            <w:tcMar>
              <w:left w:w="70" w:type="dxa"/>
            </w:tcMar>
            <w:vAlign w:val="center"/>
          </w:tcPr>
          <w:p w14:paraId="5A664380" w14:textId="77777777" w:rsidR="002D3AFC" w:rsidRDefault="002D3AFC">
            <w:pPr>
              <w:jc w:val="center"/>
            </w:pPr>
            <w:r>
              <w:t>Forma aktywności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20385E5E" w14:textId="77777777" w:rsidR="002D3AFC" w:rsidRDefault="002D3AFC">
            <w:pPr>
              <w:jc w:val="center"/>
            </w:pPr>
            <w:r>
              <w:t>Średnia liczba godzin na zrealizowanie aktywności</w:t>
            </w:r>
          </w:p>
        </w:tc>
      </w:tr>
      <w:tr w:rsidR="002D3AFC" w14:paraId="4E8396B5" w14:textId="77777777">
        <w:trPr>
          <w:trHeight w:val="540"/>
        </w:trPr>
        <w:tc>
          <w:tcPr>
            <w:tcW w:w="3419" w:type="dxa"/>
            <w:tcMar>
              <w:left w:w="70" w:type="dxa"/>
            </w:tcMar>
            <w:vAlign w:val="center"/>
          </w:tcPr>
          <w:p w14:paraId="7BD0429A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7F97FDA9" w14:textId="77777777" w:rsidR="002D3AFC" w:rsidRDefault="002D3AFC">
            <w:pPr>
              <w:jc w:val="center"/>
            </w:pPr>
            <w:r>
              <w:t>Godz.</w:t>
            </w:r>
          </w:p>
        </w:tc>
        <w:tc>
          <w:tcPr>
            <w:tcW w:w="3174" w:type="dxa"/>
            <w:tcMar>
              <w:left w:w="70" w:type="dxa"/>
            </w:tcMar>
            <w:vAlign w:val="center"/>
          </w:tcPr>
          <w:p w14:paraId="04EB3602" w14:textId="77777777" w:rsidR="002D3AFC" w:rsidRDefault="002D3AFC">
            <w:pPr>
              <w:jc w:val="center"/>
            </w:pPr>
            <w:r>
              <w:t>ECTS</w:t>
            </w:r>
          </w:p>
        </w:tc>
      </w:tr>
      <w:tr w:rsidR="002D3AFC" w14:paraId="581B4240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29398F7F" w14:textId="77777777" w:rsidR="002D3AFC" w:rsidRDefault="002D3AFC">
            <w:r>
              <w:t>1. Wykład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2042CAA3" w14:textId="77777777" w:rsidR="002D3AFC" w:rsidRDefault="002D3AFC">
            <w:r>
              <w:t>15</w:t>
            </w:r>
          </w:p>
        </w:tc>
        <w:tc>
          <w:tcPr>
            <w:tcW w:w="3174" w:type="dxa"/>
            <w:tcMar>
              <w:left w:w="70" w:type="dxa"/>
            </w:tcMar>
            <w:vAlign w:val="center"/>
          </w:tcPr>
          <w:p w14:paraId="3D649E57" w14:textId="1D30C865" w:rsidR="002D3AFC" w:rsidRDefault="00232BA5">
            <w:r>
              <w:t>2</w:t>
            </w:r>
          </w:p>
        </w:tc>
      </w:tr>
      <w:tr w:rsidR="002D3AFC" w14:paraId="24175F59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28C97881" w14:textId="77777777" w:rsidR="002D3AFC" w:rsidRDefault="002D3AFC">
            <w:r>
              <w:t>2. Ćwiczenia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5420ABE1" w14:textId="77777777" w:rsidR="002D3AFC" w:rsidRDefault="002D3AFC">
            <w:r>
              <w:t>15</w:t>
            </w:r>
          </w:p>
        </w:tc>
        <w:tc>
          <w:tcPr>
            <w:tcW w:w="3174" w:type="dxa"/>
            <w:tcMar>
              <w:left w:w="70" w:type="dxa"/>
            </w:tcMar>
            <w:vAlign w:val="center"/>
          </w:tcPr>
          <w:p w14:paraId="046EA75D" w14:textId="3EBAB458" w:rsidR="002D3AFC" w:rsidRDefault="00232BA5">
            <w:r>
              <w:t>2</w:t>
            </w:r>
          </w:p>
        </w:tc>
      </w:tr>
      <w:tr w:rsidR="002D3AFC" w14:paraId="10F7F888" w14:textId="77777777">
        <w:trPr>
          <w:trHeight w:val="540"/>
        </w:trPr>
        <w:tc>
          <w:tcPr>
            <w:tcW w:w="3419" w:type="dxa"/>
            <w:tcMar>
              <w:left w:w="70" w:type="dxa"/>
            </w:tcMar>
            <w:vAlign w:val="center"/>
          </w:tcPr>
          <w:p w14:paraId="2FB19487" w14:textId="77777777" w:rsidR="002D3AFC" w:rsidRDefault="002D3AFC">
            <w:r>
              <w:t>3. Laboratorium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4A9BC58D" w14:textId="77777777" w:rsidR="002D3AFC" w:rsidRDefault="002D3AFC"/>
        </w:tc>
        <w:tc>
          <w:tcPr>
            <w:tcW w:w="3174" w:type="dxa"/>
            <w:tcMar>
              <w:left w:w="70" w:type="dxa"/>
            </w:tcMar>
            <w:vAlign w:val="center"/>
          </w:tcPr>
          <w:p w14:paraId="54F68923" w14:textId="77777777" w:rsidR="002D3AFC" w:rsidRDefault="002D3AFC"/>
        </w:tc>
      </w:tr>
      <w:tr w:rsidR="002D3AFC" w14:paraId="3776485F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140633B4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4CFA4001" w14:textId="5656E9D3" w:rsidR="002D3AFC" w:rsidRDefault="002D3AFC">
            <w:r>
              <w:t xml:space="preserve">Godz. </w:t>
            </w:r>
            <w:r w:rsidR="00232BA5">
              <w:t>80</w:t>
            </w:r>
          </w:p>
        </w:tc>
      </w:tr>
      <w:tr w:rsidR="002D3AFC" w14:paraId="0FFF42B8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FC32E77" w14:textId="77A3D4ED" w:rsidR="002D3AFC" w:rsidRDefault="002D3AFC" w:rsidP="005E3DEE">
            <w:r>
              <w:t xml:space="preserve">1. </w:t>
            </w:r>
            <w:r w:rsidR="00232BA5">
              <w:t>Czytanie</w:t>
            </w:r>
            <w:r>
              <w:t xml:space="preserve"> zalecanej literatury 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0DDA6FCA" w14:textId="1A616A3F" w:rsidR="002D3AFC" w:rsidRDefault="00232BA5">
            <w:r>
              <w:t>10</w:t>
            </w:r>
          </w:p>
        </w:tc>
      </w:tr>
      <w:tr w:rsidR="00232BA5" w14:paraId="45F28BFD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744E79C3" w14:textId="0273285B" w:rsidR="00232BA5" w:rsidRDefault="00232BA5" w:rsidP="005E3DEE">
            <w:r>
              <w:t>2. Analiza zalecanej literatury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01A22F05" w14:textId="3FD473F1" w:rsidR="00232BA5" w:rsidRDefault="00232BA5">
            <w:r>
              <w:t>25</w:t>
            </w:r>
          </w:p>
        </w:tc>
      </w:tr>
      <w:tr w:rsidR="002D3AFC" w14:paraId="5D635E28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EAF585F" w14:textId="76B4477E" w:rsidR="002D3AFC" w:rsidRDefault="00232BA5" w:rsidP="005E3DEE">
            <w:r>
              <w:t>3</w:t>
            </w:r>
            <w:r w:rsidR="002D3AFC">
              <w:t xml:space="preserve">. Przygotowanie prezentacji 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37DE11F3" w14:textId="77777777" w:rsidR="002D3AFC" w:rsidRDefault="002D3AFC">
            <w:r>
              <w:t>20</w:t>
            </w:r>
          </w:p>
        </w:tc>
      </w:tr>
      <w:tr w:rsidR="002D3AFC" w14:paraId="3ACC9DE3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8201E4A" w14:textId="74F5F238" w:rsidR="002D3AFC" w:rsidRDefault="00232BA5" w:rsidP="005E3DEE">
            <w:r>
              <w:t>4</w:t>
            </w:r>
            <w:r w:rsidR="002D3AFC">
              <w:t>. Przygotowanie do egzaminu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1336DD18" w14:textId="77777777" w:rsidR="002D3AFC" w:rsidRDefault="002D3AFC">
            <w:r>
              <w:t>25</w:t>
            </w:r>
          </w:p>
        </w:tc>
      </w:tr>
      <w:tr w:rsidR="002D3AFC" w14:paraId="1F858D1A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56D1E1D5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4CD19673" w14:textId="0D7AB13A" w:rsidR="002D3AFC" w:rsidRDefault="00232BA5">
            <w:r>
              <w:t>110</w:t>
            </w:r>
          </w:p>
        </w:tc>
      </w:tr>
      <w:tr w:rsidR="002D3AFC" w14:paraId="43674C0C" w14:textId="77777777">
        <w:trPr>
          <w:trHeight w:val="675"/>
        </w:trPr>
        <w:tc>
          <w:tcPr>
            <w:tcW w:w="3419" w:type="dxa"/>
            <w:tcMar>
              <w:left w:w="70" w:type="dxa"/>
            </w:tcMar>
            <w:vAlign w:val="center"/>
          </w:tcPr>
          <w:p w14:paraId="6182D152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72A51D70" w14:textId="77777777" w:rsidR="002D3AFC" w:rsidRDefault="002D3AFC">
            <w:pPr>
              <w:jc w:val="center"/>
            </w:pPr>
            <w:r>
              <w:t>4 ECTS</w:t>
            </w:r>
          </w:p>
        </w:tc>
      </w:tr>
      <w:tr w:rsidR="002D3AFC" w14:paraId="7B1DEF20" w14:textId="77777777">
        <w:trPr>
          <w:trHeight w:val="675"/>
        </w:trPr>
        <w:tc>
          <w:tcPr>
            <w:tcW w:w="3419" w:type="dxa"/>
            <w:tcMar>
              <w:left w:w="70" w:type="dxa"/>
            </w:tcMar>
            <w:vAlign w:val="center"/>
          </w:tcPr>
          <w:p w14:paraId="6CDD33A9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7D13C949" w14:textId="5A5DA0F4" w:rsidR="002D3AFC" w:rsidRDefault="002D3AFC">
            <w:pPr>
              <w:jc w:val="center"/>
            </w:pPr>
            <w:r>
              <w:t xml:space="preserve"> </w:t>
            </w:r>
            <w:r w:rsidR="00D02D42">
              <w:t>2</w:t>
            </w:r>
            <w:r>
              <w:t xml:space="preserve"> ECTS</w:t>
            </w:r>
          </w:p>
        </w:tc>
      </w:tr>
      <w:tr w:rsidR="002D3AFC" w14:paraId="25444822" w14:textId="77777777">
        <w:trPr>
          <w:trHeight w:val="67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66B9756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289989B2" w14:textId="486534D5" w:rsidR="002D3AFC" w:rsidRDefault="00D02D42">
            <w:pPr>
              <w:jc w:val="center"/>
            </w:pPr>
            <w:r>
              <w:t xml:space="preserve">1 </w:t>
            </w:r>
            <w:r w:rsidR="002D3AFC">
              <w:t>ECTS</w:t>
            </w:r>
          </w:p>
        </w:tc>
      </w:tr>
    </w:tbl>
    <w:p w14:paraId="47900B5B" w14:textId="77777777" w:rsidR="002D3AFC" w:rsidRDefault="002D3AFC"/>
    <w:p w14:paraId="7C107513" w14:textId="77777777" w:rsidR="002D3AFC" w:rsidRDefault="002D3AFC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9298"/>
      </w:tblGrid>
      <w:tr w:rsidR="002D3AFC" w14:paraId="25D0FE7C" w14:textId="77777777">
        <w:trPr>
          <w:jc w:val="center"/>
        </w:trPr>
        <w:tc>
          <w:tcPr>
            <w:tcW w:w="9298" w:type="dxa"/>
            <w:tcMar>
              <w:left w:w="108" w:type="dxa"/>
            </w:tcMar>
          </w:tcPr>
          <w:p w14:paraId="1E6863FF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2D3AFC" w14:paraId="2B72516C" w14:textId="77777777">
        <w:trPr>
          <w:jc w:val="center"/>
        </w:trPr>
        <w:tc>
          <w:tcPr>
            <w:tcW w:w="9298" w:type="dxa"/>
            <w:tcMar>
              <w:left w:w="108" w:type="dxa"/>
            </w:tcMar>
          </w:tcPr>
          <w:p w14:paraId="5DBFB483" w14:textId="77777777" w:rsidR="002D3AFC" w:rsidRDefault="002D3AFC">
            <w:pPr>
              <w:jc w:val="center"/>
            </w:pPr>
            <w:r>
              <w:t>Studia stacjonarne</w:t>
            </w:r>
          </w:p>
          <w:p w14:paraId="1E7CDAC9" w14:textId="77777777" w:rsidR="002D3AFC" w:rsidRDefault="002D3AFC">
            <w:pPr>
              <w:jc w:val="center"/>
            </w:pPr>
            <w:r>
              <w:t>75%  x 1 ECTS = godziny wymagające bezpośredniego udziału nauczyciela</w:t>
            </w:r>
          </w:p>
          <w:p w14:paraId="36E218A7" w14:textId="77777777" w:rsidR="002D3AFC" w:rsidRDefault="002D3AFC">
            <w:pPr>
              <w:jc w:val="center"/>
            </w:pPr>
            <w:r>
              <w:t>25%  x 1 ECTS = godziny poświęcone przez studenta na pracę własną</w:t>
            </w:r>
          </w:p>
          <w:p w14:paraId="1AD88B06" w14:textId="77777777" w:rsidR="002D3AFC" w:rsidRDefault="002D3AFC">
            <w:pPr>
              <w:jc w:val="center"/>
            </w:pPr>
            <w:r>
              <w:t>Studia niestacjonarne</w:t>
            </w:r>
          </w:p>
          <w:p w14:paraId="005A1C2E" w14:textId="77777777" w:rsidR="002D3AFC" w:rsidRDefault="002D3AFC">
            <w:pPr>
              <w:jc w:val="center"/>
            </w:pPr>
            <w:r>
              <w:t>50%  x 1 ECTS = godziny wymagające bezpośredniego udziału nauczyciela</w:t>
            </w:r>
          </w:p>
          <w:p w14:paraId="1BF7D0A1" w14:textId="77777777" w:rsidR="002D3AFC" w:rsidRDefault="002D3AFC">
            <w:pPr>
              <w:jc w:val="center"/>
            </w:pPr>
            <w:r>
              <w:t>50%  x 1 ECTS = godziny poświęcone przez studenta na pracę własną</w:t>
            </w:r>
          </w:p>
          <w:p w14:paraId="0D0B61A5" w14:textId="77777777" w:rsidR="002D3AFC" w:rsidRDefault="002D3AFC">
            <w:pPr>
              <w:jc w:val="center"/>
            </w:pPr>
            <w:r>
              <w:t xml:space="preserve">Praktyka zawodowa </w:t>
            </w:r>
          </w:p>
          <w:p w14:paraId="08ADBECD" w14:textId="77777777" w:rsidR="002D3AFC" w:rsidRDefault="002D3AFC">
            <w:pPr>
              <w:jc w:val="center"/>
            </w:pPr>
            <w:r>
              <w:t>100%  x 1 ECTS = godziny wymagające bezpośredniego udziału nauczyciela</w:t>
            </w:r>
          </w:p>
          <w:p w14:paraId="0C7D795F" w14:textId="77777777" w:rsidR="002D3AFC" w:rsidRDefault="002D3AFC">
            <w:pPr>
              <w:jc w:val="center"/>
            </w:pPr>
            <w:r>
              <w:t xml:space="preserve">Zajęcia praktyczne na kierunku pielęgniarstwo </w:t>
            </w:r>
          </w:p>
          <w:p w14:paraId="44A5DC25" w14:textId="77777777" w:rsidR="002D3AFC" w:rsidRDefault="002D3AFC">
            <w:pPr>
              <w:jc w:val="center"/>
            </w:pPr>
            <w:r>
              <w:t>100%  x 1 ECTS = godziny wymagające bezpośredniego udziału nauczyciela</w:t>
            </w:r>
          </w:p>
          <w:p w14:paraId="29FB5ED8" w14:textId="77777777" w:rsidR="002D3AFC" w:rsidRDefault="002D3AFC">
            <w:pPr>
              <w:jc w:val="center"/>
            </w:pPr>
          </w:p>
        </w:tc>
      </w:tr>
    </w:tbl>
    <w:p w14:paraId="5BAA649D" w14:textId="77777777" w:rsidR="002D3AFC" w:rsidRDefault="002D3AFC"/>
    <w:p w14:paraId="32E2C6B5" w14:textId="77777777" w:rsidR="002D3AFC" w:rsidRDefault="002D3AFC"/>
    <w:p w14:paraId="40EDE844" w14:textId="77777777" w:rsidR="002D3AFC" w:rsidRDefault="002D3AFC"/>
    <w:p w14:paraId="01F462BB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8563"/>
      </w:tblGrid>
      <w:tr w:rsidR="002D3AFC" w14:paraId="17B85366" w14:textId="77777777">
        <w:trPr>
          <w:trHeight w:val="429"/>
        </w:trPr>
        <w:tc>
          <w:tcPr>
            <w:tcW w:w="9122" w:type="dxa"/>
            <w:gridSpan w:val="2"/>
            <w:tcMar>
              <w:left w:w="70" w:type="dxa"/>
            </w:tcMar>
            <w:vAlign w:val="center"/>
          </w:tcPr>
          <w:p w14:paraId="177C543D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2D3AFC" w14:paraId="535DE3EA" w14:textId="77777777">
        <w:trPr>
          <w:trHeight w:val="429"/>
        </w:trPr>
        <w:tc>
          <w:tcPr>
            <w:tcW w:w="559" w:type="dxa"/>
            <w:tcMar>
              <w:left w:w="70" w:type="dxa"/>
            </w:tcMar>
            <w:vAlign w:val="center"/>
          </w:tcPr>
          <w:p w14:paraId="1564331E" w14:textId="77777777" w:rsidR="002D3AFC" w:rsidRDefault="002D3AFC">
            <w:r>
              <w:t>5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4009CF2E" w14:textId="77777777" w:rsidR="002D3AFC" w:rsidRDefault="002D3AFC">
            <w:r>
              <w:t>znakomita wiedza, umiejętności, kompetencje</w:t>
            </w:r>
          </w:p>
        </w:tc>
      </w:tr>
      <w:tr w:rsidR="002D3AFC" w14:paraId="36AF1674" w14:textId="77777777">
        <w:trPr>
          <w:trHeight w:val="377"/>
        </w:trPr>
        <w:tc>
          <w:tcPr>
            <w:tcW w:w="559" w:type="dxa"/>
            <w:tcMar>
              <w:left w:w="70" w:type="dxa"/>
            </w:tcMar>
            <w:vAlign w:val="center"/>
          </w:tcPr>
          <w:p w14:paraId="53FD576E" w14:textId="77777777" w:rsidR="002D3AFC" w:rsidRDefault="002D3AFC">
            <w:r>
              <w:t>4,5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3910057B" w14:textId="77777777" w:rsidR="002D3AFC" w:rsidRDefault="002D3AFC">
            <w:r>
              <w:t>bardzo dobra wiedza, umiejętności, kompetencje</w:t>
            </w:r>
          </w:p>
        </w:tc>
      </w:tr>
      <w:tr w:rsidR="002D3AFC" w14:paraId="7DC292E7" w14:textId="77777777">
        <w:trPr>
          <w:trHeight w:val="366"/>
        </w:trPr>
        <w:tc>
          <w:tcPr>
            <w:tcW w:w="559" w:type="dxa"/>
            <w:tcMar>
              <w:left w:w="70" w:type="dxa"/>
            </w:tcMar>
            <w:vAlign w:val="center"/>
          </w:tcPr>
          <w:p w14:paraId="75FD20A7" w14:textId="77777777" w:rsidR="002D3AFC" w:rsidRDefault="002D3AFC">
            <w:r>
              <w:t>4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0ADA8F92" w14:textId="77777777" w:rsidR="002D3AFC" w:rsidRDefault="002D3AFC">
            <w:r>
              <w:t>dobra wiedza, umiejętności, kompetencje</w:t>
            </w:r>
          </w:p>
        </w:tc>
      </w:tr>
      <w:tr w:rsidR="002D3AFC" w14:paraId="1BFA5FBE" w14:textId="77777777">
        <w:trPr>
          <w:trHeight w:val="366"/>
        </w:trPr>
        <w:tc>
          <w:tcPr>
            <w:tcW w:w="559" w:type="dxa"/>
            <w:tcMar>
              <w:left w:w="70" w:type="dxa"/>
            </w:tcMar>
            <w:vAlign w:val="center"/>
          </w:tcPr>
          <w:p w14:paraId="2C8A90F8" w14:textId="77777777" w:rsidR="002D3AFC" w:rsidRDefault="002D3AFC">
            <w:r>
              <w:t>3,5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5AE8470B" w14:textId="77777777" w:rsidR="002D3AFC" w:rsidRDefault="002D3AFC">
            <w:r>
              <w:t>zadawalająca wiedza, umiejętności, kompetencje, ale ze znacznymi niedociągnięciami</w:t>
            </w:r>
          </w:p>
        </w:tc>
      </w:tr>
      <w:tr w:rsidR="002D3AFC" w14:paraId="3B154A5A" w14:textId="77777777">
        <w:trPr>
          <w:trHeight w:val="377"/>
        </w:trPr>
        <w:tc>
          <w:tcPr>
            <w:tcW w:w="559" w:type="dxa"/>
            <w:tcMar>
              <w:left w:w="70" w:type="dxa"/>
            </w:tcMar>
            <w:vAlign w:val="center"/>
          </w:tcPr>
          <w:p w14:paraId="6F37C154" w14:textId="77777777" w:rsidR="002D3AFC" w:rsidRDefault="002D3AFC">
            <w:r>
              <w:t>3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4900B464" w14:textId="77777777" w:rsidR="002D3AFC" w:rsidRDefault="002D3AFC">
            <w:r>
              <w:t>zadawalająca wiedza, umiejętności, kompetencje, z licznymi błędami</w:t>
            </w:r>
          </w:p>
        </w:tc>
      </w:tr>
      <w:tr w:rsidR="002D3AFC" w14:paraId="50DDA23D" w14:textId="77777777">
        <w:trPr>
          <w:trHeight w:val="366"/>
        </w:trPr>
        <w:tc>
          <w:tcPr>
            <w:tcW w:w="559" w:type="dxa"/>
            <w:tcMar>
              <w:left w:w="70" w:type="dxa"/>
            </w:tcMar>
            <w:vAlign w:val="center"/>
          </w:tcPr>
          <w:p w14:paraId="3AD2395C" w14:textId="77777777" w:rsidR="002D3AFC" w:rsidRDefault="002D3AFC">
            <w:r>
              <w:t>2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2DEF5005" w14:textId="77777777" w:rsidR="002D3AFC" w:rsidRDefault="002D3AFC">
            <w:r>
              <w:t>niezadawalająca wiedza, umiejętności, kompetencje</w:t>
            </w:r>
          </w:p>
        </w:tc>
      </w:tr>
    </w:tbl>
    <w:p w14:paraId="61A5D081" w14:textId="77777777" w:rsidR="002D3AFC" w:rsidRDefault="002D3AFC"/>
    <w:p w14:paraId="313CD69B" w14:textId="77777777" w:rsidR="002D3AFC" w:rsidRDefault="002D3AFC">
      <w:r>
        <w:t>Zatwierdzenie karty opisu przedmiotu:</w:t>
      </w:r>
    </w:p>
    <w:p w14:paraId="0601C7D0" w14:textId="77777777" w:rsidR="002D3AFC" w:rsidRDefault="002D3AFC"/>
    <w:p w14:paraId="0D5B1F54" w14:textId="2C470955" w:rsidR="002D3AFC" w:rsidRDefault="002D3AFC">
      <w:r>
        <w:t>Opracował:</w:t>
      </w:r>
      <w:r w:rsidR="00577332">
        <w:t xml:space="preserve"> dr Tomasz Hauza</w:t>
      </w:r>
    </w:p>
    <w:p w14:paraId="7BCD85CC" w14:textId="512B5A53" w:rsidR="002D3AFC" w:rsidRDefault="002D3AFC">
      <w:r>
        <w:t xml:space="preserve">Sprawdził  pod względem formalnym (koordynator przedmiotu): </w:t>
      </w:r>
      <w:r w:rsidR="00D02D42">
        <w:t>dr Katarzyna Dworniczek</w:t>
      </w:r>
    </w:p>
    <w:p w14:paraId="1692CA5D" w14:textId="77777777" w:rsidR="002D3AFC" w:rsidRDefault="002D3AFC">
      <w:r>
        <w:t>Zatwierdził (Dyrektor Instytutu): dr Monika Kościelniak</w:t>
      </w:r>
    </w:p>
    <w:p w14:paraId="186A10F4" w14:textId="77777777" w:rsidR="002D3AFC" w:rsidRDefault="002D3AFC"/>
    <w:p w14:paraId="381918D6" w14:textId="77777777" w:rsidR="002D3AFC" w:rsidRDefault="002D3AFC"/>
    <w:sectPr w:rsidR="002D3AFC" w:rsidSect="00394564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564"/>
    <w:rsid w:val="00095B8C"/>
    <w:rsid w:val="00232BA5"/>
    <w:rsid w:val="002D3AFC"/>
    <w:rsid w:val="003604B9"/>
    <w:rsid w:val="00394564"/>
    <w:rsid w:val="00577332"/>
    <w:rsid w:val="005878CC"/>
    <w:rsid w:val="005E3DEE"/>
    <w:rsid w:val="00640B07"/>
    <w:rsid w:val="006A6469"/>
    <w:rsid w:val="0074061A"/>
    <w:rsid w:val="00827121"/>
    <w:rsid w:val="008E760F"/>
    <w:rsid w:val="00984BDE"/>
    <w:rsid w:val="00B56951"/>
    <w:rsid w:val="00D02D42"/>
    <w:rsid w:val="00E5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58D8B"/>
  <w15:docId w15:val="{9968CC33-EF3A-4A60-8AA6-02E37280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564"/>
    <w:pPr>
      <w:suppressAutoHyphens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39456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link w:val="Nagwek2Znak"/>
    <w:uiPriority w:val="99"/>
    <w:qFormat/>
    <w:rsid w:val="00394564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94564"/>
    <w:rPr>
      <w:rFonts w:ascii="Cambria" w:hAnsi="Cambria" w:cs="Times New Roman"/>
      <w:b/>
      <w:bCs/>
      <w:sz w:val="32"/>
      <w:szCs w:val="32"/>
    </w:rPr>
  </w:style>
  <w:style w:type="character" w:customStyle="1" w:styleId="Nagwek2Znak">
    <w:name w:val="Nagłówek 2 Znak"/>
    <w:link w:val="Nagwek2"/>
    <w:uiPriority w:val="99"/>
    <w:rsid w:val="0039456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odyTextIndentChar">
    <w:name w:val="Body Text Indent Char"/>
    <w:uiPriority w:val="99"/>
    <w:rsid w:val="00394564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394564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rsid w:val="00394564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rsid w:val="00394564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uiPriority w:val="99"/>
    <w:rsid w:val="00394564"/>
    <w:rPr>
      <w:rFonts w:cs="Times New Roman"/>
      <w:sz w:val="2"/>
    </w:rPr>
  </w:style>
  <w:style w:type="character" w:customStyle="1" w:styleId="ListLabel1">
    <w:name w:val="ListLabel 1"/>
    <w:uiPriority w:val="99"/>
    <w:rsid w:val="00394564"/>
  </w:style>
  <w:style w:type="paragraph" w:styleId="Nagwek">
    <w:name w:val="header"/>
    <w:basedOn w:val="Normalny"/>
    <w:next w:val="Tretekstu"/>
    <w:link w:val="NagwekZnak"/>
    <w:uiPriority w:val="99"/>
    <w:rsid w:val="0039456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3A6E99"/>
    <w:rPr>
      <w:rFonts w:ascii="Times New Roman" w:hAnsi="Times New Roman"/>
      <w:sz w:val="24"/>
      <w:szCs w:val="24"/>
    </w:rPr>
  </w:style>
  <w:style w:type="paragraph" w:customStyle="1" w:styleId="Tretekstu">
    <w:name w:val="Treść tekstu"/>
    <w:basedOn w:val="Normalny"/>
    <w:uiPriority w:val="99"/>
    <w:rsid w:val="00394564"/>
    <w:pPr>
      <w:spacing w:after="120"/>
    </w:pPr>
  </w:style>
  <w:style w:type="paragraph" w:styleId="Lista">
    <w:name w:val="List"/>
    <w:basedOn w:val="Tretekstu"/>
    <w:uiPriority w:val="99"/>
    <w:rsid w:val="00394564"/>
    <w:rPr>
      <w:rFonts w:cs="Arial"/>
    </w:rPr>
  </w:style>
  <w:style w:type="paragraph" w:styleId="Podpis">
    <w:name w:val="Signature"/>
    <w:basedOn w:val="Normalny"/>
    <w:link w:val="PodpisZnak"/>
    <w:uiPriority w:val="99"/>
    <w:rsid w:val="00394564"/>
    <w:pPr>
      <w:suppressLineNumbers/>
      <w:spacing w:before="120" w:after="120"/>
    </w:pPr>
    <w:rPr>
      <w:rFonts w:cs="Arial"/>
      <w:i/>
      <w:iCs/>
    </w:rPr>
  </w:style>
  <w:style w:type="character" w:customStyle="1" w:styleId="PodpisZnak">
    <w:name w:val="Podpis Znak"/>
    <w:link w:val="Podpis"/>
    <w:uiPriority w:val="99"/>
    <w:semiHidden/>
    <w:rsid w:val="003A6E99"/>
    <w:rPr>
      <w:rFonts w:ascii="Times New Roman" w:hAnsi="Times New Roman"/>
      <w:sz w:val="24"/>
      <w:szCs w:val="24"/>
    </w:rPr>
  </w:style>
  <w:style w:type="paragraph" w:customStyle="1" w:styleId="Indeks">
    <w:name w:val="Indeks"/>
    <w:basedOn w:val="Normalny"/>
    <w:uiPriority w:val="99"/>
    <w:rsid w:val="00394564"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uiPriority w:val="99"/>
    <w:rsid w:val="00394564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39456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A6E99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39456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6E99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394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6E99"/>
    <w:rPr>
      <w:rFonts w:ascii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394564"/>
    <w:pPr>
      <w:ind w:left="720"/>
      <w:contextualSpacing/>
    </w:pPr>
  </w:style>
  <w:style w:type="paragraph" w:styleId="NormalnyWeb">
    <w:name w:val="Normal (Web)"/>
    <w:basedOn w:val="Normalny"/>
    <w:uiPriority w:val="99"/>
    <w:rsid w:val="00394564"/>
    <w:pPr>
      <w:spacing w:before="280" w:after="119" w:line="276" w:lineRule="auto"/>
    </w:pPr>
  </w:style>
  <w:style w:type="paragraph" w:styleId="Tekstpodstawowy">
    <w:name w:val="Body Text"/>
    <w:basedOn w:val="Normalny"/>
    <w:link w:val="TekstpodstawowyZnak"/>
    <w:uiPriority w:val="99"/>
    <w:rsid w:val="00E503C1"/>
    <w:pPr>
      <w:spacing w:after="120"/>
    </w:pPr>
    <w:rPr>
      <w:kern w:val="1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503C1"/>
    <w:rPr>
      <w:rFonts w:cs="Times New Roman"/>
      <w:kern w:val="1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TD</cp:lastModifiedBy>
  <cp:revision>3</cp:revision>
  <dcterms:created xsi:type="dcterms:W3CDTF">2019-10-04T11:04:00Z</dcterms:created>
  <dcterms:modified xsi:type="dcterms:W3CDTF">2021-07-02T13:45:00Z</dcterms:modified>
</cp:coreProperties>
</file>