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E7688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E7688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197CC4">
              <w:t>0</w:t>
            </w:r>
            <w:r w:rsidR="00C54998" w:rsidRPr="00C82996">
              <w:t xml:space="preserve">   </w:t>
            </w:r>
            <w:r w:rsidRPr="00C82996">
              <w:t xml:space="preserve">   Ćwiczenia:   </w:t>
            </w:r>
            <w:r w:rsidR="00B15062">
              <w:t>3</w:t>
            </w:r>
            <w:bookmarkStart w:id="0" w:name="_GoBack"/>
            <w:bookmarkEnd w:id="0"/>
            <w:r w:rsidR="00197CC4">
              <w:t>0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197CC4">
              <w:t>0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197CC4">
              <w:t>3</w:t>
            </w:r>
            <w:r w:rsidR="00611226">
              <w:t xml:space="preserve"> </w:t>
            </w:r>
            <w:r w:rsidRPr="00C82996">
              <w:t xml:space="preserve"> </w:t>
            </w:r>
            <w:r w:rsidR="007053E9">
              <w:t>ECTS</w:t>
            </w:r>
            <w:r w:rsidR="00611226">
              <w:t xml:space="preserve"> (w tym ECTS </w:t>
            </w:r>
            <w:r w:rsidR="00C54998" w:rsidRPr="00C82996">
              <w:t>praktycznych:</w:t>
            </w:r>
            <w:r w:rsidR="00692A70">
              <w:t xml:space="preserve"> </w:t>
            </w:r>
            <w:r w:rsidR="00611226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3067B3" w:rsidP="00842EBE">
            <w:r>
              <w:t xml:space="preserve">Mgr B. </w:t>
            </w:r>
            <w:proofErr w:type="spellStart"/>
            <w:r>
              <w:t>Malepsza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2D37B2" w:rsidRPr="00C82996" w:rsidTr="007F2EDE">
        <w:trPr>
          <w:trHeight w:val="688"/>
        </w:trPr>
        <w:tc>
          <w:tcPr>
            <w:tcW w:w="2514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:rsidR="002D37B2" w:rsidRPr="0073244E" w:rsidRDefault="002D37B2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2D37B2" w:rsidRPr="00C82996" w:rsidRDefault="002D37B2" w:rsidP="00A55D67"/>
        </w:tc>
        <w:tc>
          <w:tcPr>
            <w:tcW w:w="2556" w:type="dxa"/>
            <w:vAlign w:val="center"/>
          </w:tcPr>
          <w:p w:rsidR="002D37B2" w:rsidRPr="00FE74D7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_W22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_02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Zna i rozumie </w:t>
            </w:r>
            <w:r w:rsidRPr="007A4C28">
              <w:t>podstawowe struktury gramatyczne oraz formy językowe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_03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Zna i rozumie </w:t>
            </w:r>
            <w:r w:rsidRPr="007A4C28">
              <w:t>kulturę krajów z danego obszaru językowego oraz wybraną literaturę, rymowanki i piosenki oraz zabawy dla dzieci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_04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 xml:space="preserve">wykorzystywać pogłębione kompetencje leksykalne, gramatyczne, fonetyczne i </w:t>
            </w:r>
            <w:proofErr w:type="spellStart"/>
            <w:r w:rsidRPr="007A4C28">
              <w:t>socjokulturowe</w:t>
            </w:r>
            <w:proofErr w:type="spellEnd"/>
            <w:r w:rsidRPr="007A4C28">
              <w:t xml:space="preserve"> w komunikowaniu się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_05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posługiwać się sprawnościami w zakresie rozumienia ze słuchu, mówienia, czytania i pisania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_06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samodzielnie zdobywać wiedzę i rozwijać swoje profesjonalne umiejętności, korzystając z różnych źródeł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_07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2C68E9">
              <w:rPr>
                <w:rFonts w:cs="Calibri"/>
                <w:color w:val="000000"/>
              </w:rPr>
              <w:t xml:space="preserve">Potrafi </w:t>
            </w:r>
            <w:r w:rsidRPr="007A4C28">
              <w:t>dobierać w pracy z dziećmi lub uczniami odpowiednią literaturę, rymowanki i piosenki oraz zabawy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2D37B2" w:rsidRPr="00C82996" w:rsidTr="007F2EDE">
        <w:trPr>
          <w:trHeight w:val="765"/>
        </w:trPr>
        <w:tc>
          <w:tcPr>
            <w:tcW w:w="2514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_08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Jest gotów do </w:t>
            </w:r>
            <w:r w:rsidRPr="007A4C28">
              <w:t>autorefleksji nad posiadanymi kompetencjami, podejmowania kształcenia i pracy w celu rozwoju umiejętności językowych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380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97CC4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2D37B2" w:rsidRPr="008E4742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Struktury gramatyczno-leksykalne, wzorce intonacji, zagadnienia fonetyczne, formy językowe rozwijające </w:t>
            </w:r>
            <w:r>
              <w:rPr>
                <w:rFonts w:cs="Calibri"/>
                <w:color w:val="000000"/>
              </w:rPr>
              <w:lastRenderedPageBreak/>
              <w:t>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_02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TK_3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_03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_04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_05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_06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_07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B15062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:rsidR="00197CC4" w:rsidRPr="007F4D47" w:rsidRDefault="00197CC4" w:rsidP="00197CC4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197CC4">
        <w:trPr>
          <w:trHeight w:val="870"/>
        </w:trPr>
        <w:tc>
          <w:tcPr>
            <w:tcW w:w="208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D37B2" w:rsidRPr="00C82996" w:rsidTr="00197CC4">
        <w:trPr>
          <w:trHeight w:val="480"/>
        </w:trPr>
        <w:tc>
          <w:tcPr>
            <w:tcW w:w="2088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407" w:type="dxa"/>
          </w:tcPr>
          <w:p w:rsidR="002D37B2" w:rsidRPr="00F644BD" w:rsidRDefault="002D37B2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:rsidR="002D37B2" w:rsidRDefault="002D37B2" w:rsidP="00A4251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2D37B2" w:rsidRPr="00F644BD" w:rsidRDefault="002D37B2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Pr="00612119" w:rsidRDefault="002D37B2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_02</w:t>
            </w:r>
          </w:p>
        </w:tc>
        <w:tc>
          <w:tcPr>
            <w:tcW w:w="1407" w:type="dxa"/>
          </w:tcPr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3A49A0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_03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Pr="00F0094B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_04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_05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_06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547A58">
            <w:pPr>
              <w:ind w:left="360"/>
              <w:rPr>
                <w:lang w:val="de-DE"/>
              </w:rPr>
            </w:pPr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_07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496"/>
        </w:trPr>
        <w:tc>
          <w:tcPr>
            <w:tcW w:w="2088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_08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97CC4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197CC4">
              <w:t>45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4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1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197CC4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CF2BAC">
            <w:r>
              <w:t>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E2522A">
            <w:pPr>
              <w:jc w:val="center"/>
            </w:pPr>
            <w:r>
              <w:t>3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97CC4" w:rsidP="00E2522A">
            <w:pPr>
              <w:jc w:val="center"/>
            </w:pPr>
            <w:r>
              <w:t>1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3"/>
  </w:num>
  <w:num w:numId="15">
    <w:abstractNumId w:val="21"/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6"/>
  </w:num>
  <w:num w:numId="21">
    <w:abstractNumId w:val="14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7B2"/>
    <w:rsid w:val="002D3F18"/>
    <w:rsid w:val="002D7862"/>
    <w:rsid w:val="002E35EE"/>
    <w:rsid w:val="002F40B4"/>
    <w:rsid w:val="002F4BD8"/>
    <w:rsid w:val="00301F4A"/>
    <w:rsid w:val="00305638"/>
    <w:rsid w:val="003067B3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0247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5062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688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571A0D-3C36-47AE-B178-3F1D43C8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16</cp:revision>
  <dcterms:created xsi:type="dcterms:W3CDTF">2019-09-29T21:07:00Z</dcterms:created>
  <dcterms:modified xsi:type="dcterms:W3CDTF">2021-07-02T13:02:00Z</dcterms:modified>
</cp:coreProperties>
</file>