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5D" w:rsidRDefault="005A205D" w:rsidP="005A205D">
      <w:pPr>
        <w:jc w:val="right"/>
        <w:rPr>
          <w:i/>
        </w:rPr>
      </w:pPr>
      <w:r w:rsidRPr="00C82996">
        <w:rPr>
          <w:i/>
        </w:rPr>
        <w:t>Załącznik nr 6</w:t>
      </w:r>
    </w:p>
    <w:p w:rsidR="005A205D" w:rsidRPr="006720A1" w:rsidRDefault="005A205D" w:rsidP="005A205D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A205D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5A205D" w:rsidRPr="00C82996" w:rsidTr="005A0BF2">
        <w:trPr>
          <w:trHeight w:val="36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5A205D" w:rsidRPr="00B7438A" w:rsidRDefault="00B7438A" w:rsidP="005A0BF2">
            <w:r w:rsidRPr="00B7438A">
              <w:t>Pedagogika przedszkolna i wczesnoszkolna</w:t>
            </w:r>
          </w:p>
        </w:tc>
      </w:tr>
      <w:tr w:rsidR="005A205D" w:rsidRPr="00C82996" w:rsidTr="00B7438A">
        <w:trPr>
          <w:trHeight w:val="70"/>
        </w:trPr>
        <w:tc>
          <w:tcPr>
            <w:tcW w:w="2885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5A205D" w:rsidRPr="00B7438A" w:rsidRDefault="005A205D" w:rsidP="005A0BF2"/>
        </w:tc>
      </w:tr>
      <w:tr w:rsidR="005A205D" w:rsidRPr="00C82996" w:rsidTr="005A0BF2">
        <w:trPr>
          <w:trHeight w:val="244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B7438A" w:rsidRDefault="005A205D" w:rsidP="005A0BF2">
            <w:r w:rsidRPr="00B7438A">
              <w:t>studia jednolite magisterskie</w:t>
            </w:r>
          </w:p>
        </w:tc>
      </w:tr>
      <w:tr w:rsidR="005A205D" w:rsidRPr="00C82996" w:rsidTr="005A0BF2">
        <w:trPr>
          <w:trHeight w:val="23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praktyczny</w:t>
            </w:r>
          </w:p>
        </w:tc>
      </w:tr>
      <w:tr w:rsidR="005A205D" w:rsidRPr="00C82996" w:rsidTr="005A0BF2">
        <w:trPr>
          <w:trHeight w:val="30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stacjonarne</w:t>
            </w:r>
          </w:p>
        </w:tc>
      </w:tr>
      <w:tr w:rsidR="005A205D" w:rsidRPr="00C82996" w:rsidTr="005A0BF2">
        <w:trPr>
          <w:trHeight w:val="19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417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Seminarium dyplomowe 10/IPEP-0-SD10</w:t>
            </w:r>
          </w:p>
        </w:tc>
      </w:tr>
      <w:tr w:rsidR="005A205D" w:rsidRPr="00C82996" w:rsidTr="005A0BF2">
        <w:trPr>
          <w:trHeight w:val="11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piąty</w:t>
            </w:r>
          </w:p>
        </w:tc>
      </w:tr>
      <w:tr w:rsidR="005A205D" w:rsidRPr="00C82996" w:rsidTr="005A0BF2">
        <w:trPr>
          <w:trHeight w:val="18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5A205D" w:rsidRPr="00C82996" w:rsidRDefault="00A01F4A" w:rsidP="005A0BF2">
            <w:r>
              <w:t>dziesiąty</w:t>
            </w:r>
          </w:p>
        </w:tc>
      </w:tr>
      <w:tr w:rsidR="005A205D" w:rsidRPr="00C82996" w:rsidTr="005A0BF2">
        <w:trPr>
          <w:trHeight w:val="39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 xml:space="preserve">Wykłady:            Ćwiczenia:  </w:t>
            </w:r>
            <w:r>
              <w:t>15</w:t>
            </w:r>
            <w:r w:rsidRPr="00C82996">
              <w:t xml:space="preserve">            Laboratorium:          </w:t>
            </w:r>
          </w:p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510B51">
              <w:t>0</w:t>
            </w:r>
            <w:r w:rsidRPr="00C82996">
              <w:t>)</w:t>
            </w:r>
          </w:p>
        </w:tc>
      </w:tr>
      <w:tr w:rsidR="005A205D" w:rsidRPr="00C82996" w:rsidTr="005A0BF2">
        <w:trPr>
          <w:trHeight w:val="38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5A205D" w:rsidRPr="00C82996" w:rsidRDefault="005A2A03" w:rsidP="005A0BF2">
            <w:r>
              <w:t xml:space="preserve">Prof. J. Modrzewski, prof. J. Gracz, dr M. Kościelniak,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Dyrdół</w:t>
            </w:r>
            <w:bookmarkStart w:id="0" w:name="_GoBack"/>
            <w:bookmarkEnd w:id="0"/>
            <w:proofErr w:type="spellEnd"/>
          </w:p>
        </w:tc>
      </w:tr>
      <w:tr w:rsidR="005A205D" w:rsidRPr="00C82996" w:rsidTr="005A0BF2">
        <w:trPr>
          <w:trHeight w:val="20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Zaliczenie przedmiotu „Metodologia badań naukowych”</w:t>
            </w:r>
          </w:p>
        </w:tc>
      </w:tr>
      <w:tr w:rsidR="005A205D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5A205D" w:rsidRPr="00C82996" w:rsidRDefault="005A205D" w:rsidP="005A0BF2">
            <w:r w:rsidRPr="00C82996">
              <w:t>Cel (cele) przedmiotu</w:t>
            </w:r>
          </w:p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4391F" w:rsidP="005A0BF2">
            <w:r>
              <w:t xml:space="preserve">Zapoznanie studentów z </w:t>
            </w:r>
            <w:r w:rsidR="000E15EC">
              <w:t>zasadami prowadzenia badań w pedagogice przedszkolnej i w</w:t>
            </w:r>
            <w:r w:rsidR="006A2AAD">
              <w:t>c</w:t>
            </w:r>
            <w:r w:rsidR="000E15EC">
              <w:t>zesnoszkolnej.</w:t>
            </w:r>
          </w:p>
        </w:tc>
      </w:tr>
      <w:tr w:rsidR="005A205D" w:rsidRPr="00C82996" w:rsidTr="005A0BF2">
        <w:trPr>
          <w:trHeight w:val="89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0E15EC" w:rsidP="005A0BF2">
            <w:r>
              <w:t>Przygotowanie studentów do redagowania tekstu pracy magisterskiej.</w:t>
            </w:r>
          </w:p>
        </w:tc>
      </w:tr>
      <w:tr w:rsidR="005A205D" w:rsidRPr="00C82996" w:rsidTr="005A0BF2">
        <w:trPr>
          <w:trHeight w:val="88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Wdrożenie studentów do wykorzystywania podstaw analizy statystycznej danych ilościowych.</w:t>
            </w:r>
          </w:p>
        </w:tc>
      </w:tr>
      <w:tr w:rsidR="005A205D" w:rsidRPr="00C82996" w:rsidTr="005A0BF2">
        <w:trPr>
          <w:trHeight w:val="884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Zapoznanie studentów ze sposobami opracowywania danych jakościowych z badań własnych.</w:t>
            </w:r>
          </w:p>
        </w:tc>
      </w:tr>
      <w:tr w:rsidR="005A205D" w:rsidRPr="00C82996" w:rsidTr="005A0BF2">
        <w:trPr>
          <w:trHeight w:val="722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BE101B" w:rsidP="005A0BF2">
            <w:r>
              <w:t>Przygotowanie studentów do umiejętnego doboru i wykorzystywania literatury i innych źródeł w procesie pisania pracy magisterskiej.</w:t>
            </w:r>
          </w:p>
        </w:tc>
      </w:tr>
    </w:tbl>
    <w:p w:rsidR="005A205D" w:rsidRPr="00C82996" w:rsidRDefault="005A205D" w:rsidP="005A205D"/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5A205D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5A205D" w:rsidRPr="00C82996" w:rsidTr="005A0BF2">
        <w:trPr>
          <w:trHeight w:val="540"/>
        </w:trPr>
        <w:tc>
          <w:tcPr>
            <w:tcW w:w="2088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A205D" w:rsidRPr="00C82996" w:rsidTr="005A0BF2">
        <w:trPr>
          <w:trHeight w:val="688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lastRenderedPageBreak/>
              <w:t>IPEP-0-SD10_01</w:t>
            </w:r>
          </w:p>
        </w:tc>
        <w:tc>
          <w:tcPr>
            <w:tcW w:w="4725" w:type="dxa"/>
            <w:vAlign w:val="center"/>
          </w:tcPr>
          <w:p w:rsidR="005A205D" w:rsidRPr="0073244E" w:rsidRDefault="005A205D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A205D" w:rsidRPr="00C82996" w:rsidRDefault="005A205D" w:rsidP="005A0BF2"/>
        </w:tc>
        <w:tc>
          <w:tcPr>
            <w:tcW w:w="2556" w:type="dxa"/>
            <w:vAlign w:val="center"/>
          </w:tcPr>
          <w:p w:rsidR="005A205D" w:rsidRPr="009B3EC0" w:rsidRDefault="005A205D" w:rsidP="005A0BF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5A205D" w:rsidRPr="00C82996" w:rsidRDefault="005A205D" w:rsidP="005A0BF2"/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IPEP-0-SD10_02</w:t>
            </w:r>
          </w:p>
        </w:tc>
        <w:tc>
          <w:tcPr>
            <w:tcW w:w="4725" w:type="dxa"/>
            <w:vAlign w:val="center"/>
          </w:tcPr>
          <w:p w:rsidR="005A205D" w:rsidRPr="00C82996" w:rsidRDefault="0054391F" w:rsidP="005A0BF2">
            <w:r>
              <w:t>D</w:t>
            </w:r>
            <w:r w:rsidR="005A205D">
              <w:t>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SJKPPW_W14</w:t>
            </w:r>
          </w:p>
          <w:p w:rsidR="00526F6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SJKPPW_U01</w:t>
            </w:r>
          </w:p>
          <w:p w:rsidR="00C7489B" w:rsidRDefault="00C7489B" w:rsidP="005A0BF2">
            <w:r w:rsidRPr="00C7489B">
              <w:t>SJKPPW_U05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SJKPPW_K08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5A205D" w:rsidRDefault="005A205D" w:rsidP="005A0BF2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5A205D" w:rsidRDefault="005A205D" w:rsidP="005A0BF2">
            <w:r>
              <w:t>Potrafi opracować raport z wyników badań;</w:t>
            </w:r>
          </w:p>
          <w:p w:rsidR="005A205D" w:rsidRDefault="005A205D" w:rsidP="005A0BF2">
            <w:r>
              <w:t>krytycznie przeanalizować raport z badań.</w:t>
            </w:r>
          </w:p>
          <w:p w:rsidR="005A205D" w:rsidRDefault="005A205D" w:rsidP="005A0BF2">
            <w:r>
              <w:t>Potrafi dobrać literaturę i materiały źródłowe adekwatne do problemu pracy dyplomowej;</w:t>
            </w:r>
          </w:p>
          <w:p w:rsidR="005A205D" w:rsidRDefault="005A205D" w:rsidP="005A0BF2">
            <w:r>
              <w:t>dobrać formę prezentacji zebranych danych oraz argumentację adekwatną do zaprezentowania problemu pracy dyplomowej.</w:t>
            </w:r>
          </w:p>
          <w:p w:rsidR="005A205D" w:rsidRPr="00C82996" w:rsidRDefault="005A205D" w:rsidP="005A0BF2">
            <w:r>
              <w:lastRenderedPageBreak/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Pr="00C82996" w:rsidRDefault="00375CDA" w:rsidP="005A0BF2">
            <w:r w:rsidRPr="00375CDA">
              <w:t>SJKPPW_W21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</w:t>
            </w:r>
            <w:r w:rsidR="0054391F">
              <w:t>pisaniu pracy magisterskiej.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Default="00375CDA" w:rsidP="005A0BF2">
            <w:r w:rsidRPr="00375CDA">
              <w:t>SJKPPW_W21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IPEP-0-SD_10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C7489B" w:rsidRDefault="00C7489B" w:rsidP="005A0BF2">
            <w:r w:rsidRPr="00C7489B">
              <w:t>SJKPPW_U05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Default="005A205D" w:rsidP="005A0BF2">
            <w:r>
              <w:t>IPEP-0-SD_11</w:t>
            </w:r>
          </w:p>
        </w:tc>
        <w:tc>
          <w:tcPr>
            <w:tcW w:w="4725" w:type="dxa"/>
            <w:vAlign w:val="center"/>
          </w:tcPr>
          <w:p w:rsidR="005A205D" w:rsidRDefault="005A205D" w:rsidP="0054391F">
            <w:r>
              <w:t>Stosuje metodologię prowadzenia badań naukowych; zna zastosowanie wiedzy i umiejętności metodologicznych we własnym projekcie badawczym, w tym w opracowaniu metod i techniki badań, sformułowaniu problematyki badań, przygoto</w:t>
            </w:r>
            <w:r w:rsidR="0054391F">
              <w:t>waniu narzędzi badawczych, doborze</w:t>
            </w:r>
            <w:r>
              <w:t xml:space="preserve">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5A205D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5A205D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5A205D" w:rsidRPr="00C82996" w:rsidRDefault="005A205D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DB1155" w:rsidRDefault="00DB1155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DB1155" w:rsidRPr="00C82996" w:rsidRDefault="00DB1155" w:rsidP="005A0BF2"/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Konceptualizacja, operacjonalizacja zmiennych. Zasady tworzenia ram pojęciowych badania, strategie i techniki doboru próby badawczej. Przypadek badawczy.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 xml:space="preserve">Specyfika badań w pedagogice przedszkolnej i wczesnoszkolnej, rodzaje i typy badań. Metody gromadzenia i analizy danych. Dobór i konstruowanie narzędzi badawczych –kwestionariuszy, </w:t>
            </w:r>
            <w:proofErr w:type="spellStart"/>
            <w:r>
              <w:t>skal</w:t>
            </w:r>
            <w:proofErr w:type="spellEnd"/>
            <w:r>
              <w:t xml:space="preserve"> pomiarowych i testów pedagogicznych, arkuszy obserwacji, narzędzi socjometrycznych. Zasady tworzenia scenariuszy badawczych i dyspozycji do badań jakościowych. Zbieranie danych adekwatnych dla postawionego problemu badawczego.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Zasady przetwarzania i krytycznej analizy danych w kontekście przyjętej strategii badań i rodzaju danych. Weryfikacja i selekcja danych, kodowanie, klasyfikacja, kwantyfikacja i kategoryzacja danych. Poprawna analiza danych.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Zasady opracowywania wyników i raportu z badań.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IPEP-0-SD10_07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pPr>
              <w:spacing w:after="160" w:line="256" w:lineRule="auto"/>
            </w:pPr>
            <w:r>
              <w:t xml:space="preserve">Etyczne aspekty prowadzenia i wykorzystywania badań naukowych w dziedzinie nauk społecznych.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Cechy, styl i redagowanie tekstów naukowych. Technika pracy naukowej, zasady doboru i selekcji literatury, formy analizy materiałów źródłowych, formy prezentacji wyników badań i doniesień naukowych z literatury. Ocena i krytyka dostępnych źródeł teoretycznych. Prowadzenie wywodu i dobór argumentacji.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Podstawy analizy statystycznej (statystyka opisowa, rozkłady częstości, miary tendencji centralnej i rozproszenia, analiza jedno i dwuczynnikowa, korelacje między zmiennymi, wnioskowanie statystyczne i testowanie hipotez, analizy porównawcze). Selekcja i kodowanie danych jakościowych, wyłanianie kategorii analizy i analizy relacji między nimi, winiety, sieci, matryce i mapy pojęciowe. Programy komputerowe wspierające analizę danych ilościowych i jakościowych.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>
              <w:t>TK_11</w:t>
            </w:r>
          </w:p>
        </w:tc>
        <w:tc>
          <w:tcPr>
            <w:tcW w:w="6300" w:type="dxa"/>
            <w:vAlign w:val="center"/>
          </w:tcPr>
          <w:p w:rsidR="00DB1155" w:rsidRDefault="00DB1155" w:rsidP="00A31C5A">
            <w:r>
              <w:t>Zastosowanie wiedzy i umiejętności metodologicznych we własnym projekcie badawczym.</w:t>
            </w:r>
          </w:p>
        </w:tc>
        <w:tc>
          <w:tcPr>
            <w:tcW w:w="2123" w:type="dxa"/>
            <w:vAlign w:val="center"/>
          </w:tcPr>
          <w:p w:rsidR="00DB1155" w:rsidRDefault="00DB1155" w:rsidP="00406D8C">
            <w:r>
              <w:t>IPEP-0-SD_11</w:t>
            </w:r>
          </w:p>
        </w:tc>
      </w:tr>
    </w:tbl>
    <w:p w:rsidR="005A205D" w:rsidRDefault="005A205D" w:rsidP="005A205D">
      <w:pPr>
        <w:jc w:val="center"/>
      </w:pPr>
    </w:p>
    <w:p w:rsidR="005A205D" w:rsidRPr="00C82996" w:rsidRDefault="005A205D" w:rsidP="005A205D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A205D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D254D2" w:rsidRPr="00C82996" w:rsidTr="005A0BF2">
        <w:trPr>
          <w:trHeight w:val="810"/>
        </w:trPr>
        <w:tc>
          <w:tcPr>
            <w:tcW w:w="2340" w:type="dxa"/>
          </w:tcPr>
          <w:p w:rsidR="00D254D2" w:rsidRPr="00C82996" w:rsidRDefault="00D254D2" w:rsidP="005A0BF2">
            <w:r w:rsidRPr="00C82996">
              <w:t>Podstawowa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Červinková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H.,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Gołębniak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B. D. (red. nauk.), Edukacyjne badania w działaniu, Warszawa 2013.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Krajewska A., Statystyka dla pedagogów - wybrane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zagadnienia, Białystok 2001.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D254D2" w:rsidRPr="00C82996" w:rsidTr="005A0BF2">
        <w:trPr>
          <w:trHeight w:val="702"/>
        </w:trPr>
        <w:tc>
          <w:tcPr>
            <w:tcW w:w="2340" w:type="dxa"/>
          </w:tcPr>
          <w:p w:rsidR="00D254D2" w:rsidRPr="00C82996" w:rsidRDefault="00D254D2" w:rsidP="005A0BF2">
            <w:r w:rsidRPr="00C82996">
              <w:lastRenderedPageBreak/>
              <w:t>Uzupełniająca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Goriszowski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W., Badania pedagogiczne w zarysie: skrypt dla studentów pedagogiki, Warszawa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Rapley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T., Analiza konwersacji, dyskursu i dokumentów, Warszawa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Zimny T., Metody statystyczne w badaniach i diagnostyce pedagogicznej, Szczecin 2007.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Żegnałek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K., Metody i techniki stosowane w badaniach pedagogicznych, Warszawa 2008.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5A205D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5A205D" w:rsidRPr="00C82996" w:rsidTr="005A0BF2">
        <w:trPr>
          <w:trHeight w:val="870"/>
        </w:trPr>
        <w:tc>
          <w:tcPr>
            <w:tcW w:w="217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Metody oceny</w:t>
            </w:r>
          </w:p>
        </w:tc>
      </w:tr>
      <w:tr w:rsidR="00DB1155" w:rsidRPr="00C82996" w:rsidTr="005A0BF2">
        <w:trPr>
          <w:trHeight w:val="48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DB1155" w:rsidP="005A0BF2">
            <w:r>
              <w:t xml:space="preserve">Wypowiedź ustna 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lastRenderedPageBreak/>
              <w:t>IPEP-0-SD10_07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496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32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Default="00DB1155" w:rsidP="00406D8C">
            <w:r>
              <w:t>IPEP-0-SD_11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>
              <w:t>TK_11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 xml:space="preserve">Praca magisterska 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5A205D" w:rsidRPr="00C82996" w:rsidTr="005A0BF2">
        <w:trPr>
          <w:trHeight w:val="615"/>
        </w:trPr>
        <w:tc>
          <w:tcPr>
            <w:tcW w:w="9305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5A205D" w:rsidRPr="00C82996" w:rsidTr="005A0BF2">
        <w:trPr>
          <w:trHeight w:val="61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5A205D" w:rsidRPr="00C82996" w:rsidTr="005A0BF2">
        <w:trPr>
          <w:trHeight w:val="540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ECTS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/>
        </w:tc>
        <w:tc>
          <w:tcPr>
            <w:tcW w:w="3172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5A205D" w:rsidRPr="00C82996" w:rsidRDefault="00E77D59" w:rsidP="005A0BF2">
            <w:r>
              <w:t>15</w:t>
            </w:r>
          </w:p>
        </w:tc>
        <w:tc>
          <w:tcPr>
            <w:tcW w:w="3172" w:type="dxa"/>
            <w:vAlign w:val="center"/>
          </w:tcPr>
          <w:p w:rsidR="005A205D" w:rsidRPr="00C82996" w:rsidRDefault="0065463F" w:rsidP="005A0BF2">
            <w:r>
              <w:t>2</w:t>
            </w:r>
          </w:p>
        </w:tc>
      </w:tr>
      <w:tr w:rsidR="005A205D" w:rsidRPr="00C82996" w:rsidTr="005A0BF2">
        <w:trPr>
          <w:trHeight w:val="540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/>
        </w:tc>
        <w:tc>
          <w:tcPr>
            <w:tcW w:w="3172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5A205D" w:rsidP="005A0BF2">
            <w:r w:rsidRPr="00C82996">
              <w:t xml:space="preserve">Godz. </w:t>
            </w:r>
            <w:r w:rsidR="0065463F">
              <w:t>45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 xml:space="preserve">1. </w:t>
            </w:r>
            <w:r w:rsidR="00E77D59">
              <w:t>przygotowywanie tekstu pracy magisterskiej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25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E77D59">
            <w:r w:rsidRPr="00C82996">
              <w:t xml:space="preserve">2. </w:t>
            </w:r>
            <w:r w:rsidR="00E77D59">
              <w:t>przeprowadzenie badań własnych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10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 xml:space="preserve">3. </w:t>
            </w:r>
            <w:r w:rsidR="00E77D59">
              <w:t>analiza i interpretacja danych z badań własnych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10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65463F" w:rsidP="005A0BF2">
            <w:r>
              <w:t>60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pPr>
              <w:jc w:val="center"/>
            </w:pPr>
            <w:r>
              <w:t xml:space="preserve">2 </w:t>
            </w:r>
            <w:r w:rsidR="005A205D" w:rsidRPr="00C82996">
              <w:t>ECTS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65463F" w:rsidP="005A0BF2">
            <w:pPr>
              <w:jc w:val="center"/>
            </w:pPr>
            <w:r>
              <w:t>0</w:t>
            </w:r>
            <w:r w:rsidR="00E77D59">
              <w:t xml:space="preserve"> </w:t>
            </w:r>
            <w:r w:rsidR="005A205D" w:rsidRPr="00C82996">
              <w:t>ECTS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65463F" w:rsidP="005A0BF2">
            <w:pPr>
              <w:jc w:val="center"/>
            </w:pPr>
            <w:r>
              <w:t>0,5</w:t>
            </w:r>
            <w:r w:rsidR="00E77D59">
              <w:t xml:space="preserve"> </w:t>
            </w:r>
            <w:r w:rsidR="005A205D" w:rsidRPr="00C82996">
              <w:t>ECTS</w:t>
            </w:r>
          </w:p>
        </w:tc>
      </w:tr>
    </w:tbl>
    <w:p w:rsidR="005A205D" w:rsidRPr="00C82996" w:rsidRDefault="005A205D" w:rsidP="005A205D"/>
    <w:p w:rsidR="005A205D" w:rsidRPr="00C82996" w:rsidRDefault="005A205D" w:rsidP="005A205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5A205D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5A205D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5A205D" w:rsidRPr="00C82996" w:rsidRDefault="005A205D" w:rsidP="005A0BF2">
            <w:pPr>
              <w:jc w:val="center"/>
            </w:pPr>
            <w:r w:rsidRPr="00C82996">
              <w:t>Studia stacjonarne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25%  x 1 ECTS = godziny poświęcone przez studenta na pracę własną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Studia niestacjonarne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50%  x 1 ECTS = godziny poświęcone przez studenta na pracę własną</w:t>
            </w:r>
          </w:p>
          <w:p w:rsidR="005A205D" w:rsidRPr="00C82996" w:rsidRDefault="005A205D" w:rsidP="005A0BF2">
            <w:pPr>
              <w:jc w:val="center"/>
            </w:pPr>
            <w:r w:rsidRPr="00C82996">
              <w:t xml:space="preserve">Praktyka zawodowa </w:t>
            </w:r>
          </w:p>
          <w:p w:rsidR="005A205D" w:rsidRPr="00C82996" w:rsidRDefault="005A205D" w:rsidP="005A0BF2">
            <w:pPr>
              <w:jc w:val="center"/>
            </w:pPr>
            <w:r w:rsidRPr="00C82996">
              <w:lastRenderedPageBreak/>
              <w:t>100%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 xml:space="preserve">Zajęcia praktyczne na kierunku pielęgniarstwo 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</w:p>
        </w:tc>
      </w:tr>
    </w:tbl>
    <w:p w:rsidR="005A205D" w:rsidRPr="00C82996" w:rsidRDefault="005A205D" w:rsidP="005A205D"/>
    <w:p w:rsidR="005A205D" w:rsidRDefault="005A205D" w:rsidP="005A205D"/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5A205D" w:rsidRPr="00C82996" w:rsidTr="005A0BF2">
        <w:trPr>
          <w:trHeight w:val="429"/>
        </w:trPr>
        <w:tc>
          <w:tcPr>
            <w:tcW w:w="9123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5A205D" w:rsidRPr="00C82996" w:rsidTr="005A0BF2">
        <w:trPr>
          <w:trHeight w:val="429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znakomita wiedza, umiejętności, kompetencje</w:t>
            </w:r>
          </w:p>
        </w:tc>
      </w:tr>
      <w:tr w:rsidR="005A205D" w:rsidRPr="00C82996" w:rsidTr="005A0BF2">
        <w:trPr>
          <w:trHeight w:val="377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bardzo dobra wiedza, umiejętności, kompetencje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dobra wiedza, umiejętności, kompetencje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zadawalająca wiedza, umiejętności, kompetencje, ale ze znacznymi niedociągnięciami</w:t>
            </w:r>
          </w:p>
        </w:tc>
      </w:tr>
      <w:tr w:rsidR="005A205D" w:rsidRPr="00C82996" w:rsidTr="005A0BF2">
        <w:trPr>
          <w:trHeight w:val="377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zadawalająca wiedza, umiejętności, kompetencje, z licznymi błędami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niezadawalająca wiedza, umiejętności, kompetencje</w:t>
            </w:r>
          </w:p>
        </w:tc>
      </w:tr>
    </w:tbl>
    <w:p w:rsidR="005A205D" w:rsidRPr="00C82996" w:rsidRDefault="005A205D" w:rsidP="005A205D"/>
    <w:p w:rsidR="005A205D" w:rsidRPr="00C82996" w:rsidRDefault="005A205D" w:rsidP="005A205D">
      <w:r w:rsidRPr="00C82996">
        <w:t>Zatwierdzenie karty opisu przedmiotu:</w:t>
      </w:r>
    </w:p>
    <w:p w:rsidR="005A205D" w:rsidRPr="00C82996" w:rsidRDefault="005A205D" w:rsidP="005A205D"/>
    <w:p w:rsidR="005A205D" w:rsidRPr="00C82996" w:rsidRDefault="005A205D" w:rsidP="005A205D">
      <w:r w:rsidRPr="00C82996">
        <w:t>Opracował:</w:t>
      </w:r>
      <w:r w:rsidR="0065463F">
        <w:t xml:space="preserve"> </w:t>
      </w:r>
      <w:r w:rsidR="0065463F" w:rsidRPr="00C82996">
        <w:t>dr Monika Kościelniak</w:t>
      </w:r>
    </w:p>
    <w:p w:rsidR="005A205D" w:rsidRPr="00C82996" w:rsidRDefault="005A205D" w:rsidP="005A205D">
      <w:r w:rsidRPr="00C82996">
        <w:t xml:space="preserve">Sprawdził  pod względem formalnym (koordynator przedmiotu): </w:t>
      </w:r>
      <w:r w:rsidR="0065463F">
        <w:t>mgr Krzysztof Borowski</w:t>
      </w:r>
    </w:p>
    <w:p w:rsidR="005A205D" w:rsidRPr="00C82996" w:rsidRDefault="005A205D" w:rsidP="005A205D">
      <w:r w:rsidRPr="00C82996">
        <w:t>Zatwierdził (Dyrektor Instytutu): dr Monika Kościelniak</w:t>
      </w:r>
    </w:p>
    <w:p w:rsidR="005A205D" w:rsidRPr="00C82996" w:rsidRDefault="005A205D" w:rsidP="005A205D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5D"/>
    <w:rsid w:val="000E15EC"/>
    <w:rsid w:val="00375CDA"/>
    <w:rsid w:val="004158DE"/>
    <w:rsid w:val="00510B51"/>
    <w:rsid w:val="00526F6D"/>
    <w:rsid w:val="0054391F"/>
    <w:rsid w:val="005A205D"/>
    <w:rsid w:val="005A2A03"/>
    <w:rsid w:val="0065463F"/>
    <w:rsid w:val="006A2AAD"/>
    <w:rsid w:val="008C4099"/>
    <w:rsid w:val="00A01F4A"/>
    <w:rsid w:val="00A31C5A"/>
    <w:rsid w:val="00A615ED"/>
    <w:rsid w:val="00B7438A"/>
    <w:rsid w:val="00BE101B"/>
    <w:rsid w:val="00C7489B"/>
    <w:rsid w:val="00D254D2"/>
    <w:rsid w:val="00D81864"/>
    <w:rsid w:val="00DB1155"/>
    <w:rsid w:val="00E77D59"/>
    <w:rsid w:val="00F47036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290E7-586D-4242-B217-55FEBC47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2063</Words>
  <Characters>12381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21</cp:revision>
  <dcterms:created xsi:type="dcterms:W3CDTF">2019-09-19T21:38:00Z</dcterms:created>
  <dcterms:modified xsi:type="dcterms:W3CDTF">2021-07-02T13:45:00Z</dcterms:modified>
</cp:coreProperties>
</file>