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B1250B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1250B" w:rsidRPr="00B1250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B1250B" w:rsidRDefault="00C11BB5" w:rsidP="00A776C6">
            <w:pPr>
              <w:jc w:val="center"/>
              <w:rPr>
                <w:b/>
              </w:rPr>
            </w:pPr>
            <w:r w:rsidRPr="00B1250B">
              <w:rPr>
                <w:b/>
              </w:rPr>
              <w:t>I. KARTA OPISU PRZEDMIOTU</w:t>
            </w:r>
            <w:r w:rsidR="009B1B70" w:rsidRPr="00B1250B">
              <w:rPr>
                <w:b/>
              </w:rPr>
              <w:t xml:space="preserve"> </w:t>
            </w:r>
          </w:p>
        </w:tc>
      </w:tr>
      <w:tr w:rsidR="00B1250B" w:rsidRPr="00B1250B">
        <w:trPr>
          <w:trHeight w:val="36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Kierunek</w:t>
            </w:r>
          </w:p>
        </w:tc>
        <w:tc>
          <w:tcPr>
            <w:tcW w:w="6310" w:type="dxa"/>
            <w:vAlign w:val="center"/>
          </w:tcPr>
          <w:p w:rsidR="00842EBE" w:rsidRPr="00B1250B" w:rsidRDefault="00BF557F" w:rsidP="00842EBE">
            <w:r>
              <w:t>Pedagogika przedszkolna i wczesnoszkolna</w:t>
            </w:r>
          </w:p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244"/>
        </w:trPr>
        <w:tc>
          <w:tcPr>
            <w:tcW w:w="2885" w:type="dxa"/>
            <w:vAlign w:val="center"/>
          </w:tcPr>
          <w:p w:rsidR="00842EBE" w:rsidRPr="00B1250B" w:rsidRDefault="00842EBE" w:rsidP="00914847">
            <w:r w:rsidRPr="00B1250B">
              <w:t xml:space="preserve">Poziom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961F98" w:rsidP="00842EBE">
            <w:r w:rsidRPr="00B1250B">
              <w:t>studia jednolite magisterskie</w:t>
            </w:r>
          </w:p>
        </w:tc>
      </w:tr>
      <w:tr w:rsidR="00B1250B" w:rsidRPr="00B1250B">
        <w:trPr>
          <w:trHeight w:val="23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Profil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842EBE">
            <w:r w:rsidRPr="00B1250B">
              <w:t>praktyczny</w:t>
            </w:r>
          </w:p>
        </w:tc>
      </w:tr>
      <w:tr w:rsidR="00B1250B" w:rsidRPr="00B1250B">
        <w:trPr>
          <w:trHeight w:val="30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B1250B" w:rsidRDefault="0062750D" w:rsidP="00184403">
            <w:r w:rsidRPr="00B1250B">
              <w:t>stacjonarne</w:t>
            </w:r>
          </w:p>
        </w:tc>
      </w:tr>
      <w:tr w:rsidR="00B1250B" w:rsidRPr="00B1250B">
        <w:trPr>
          <w:trHeight w:val="19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417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B1250B" w:rsidRDefault="00FD0D67" w:rsidP="00EB383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Pedagogika ogólna </w:t>
            </w:r>
            <w:r w:rsidR="00683A69" w:rsidRPr="00B1250B">
              <w:rPr>
                <w:rFonts w:eastAsia="Calibri"/>
                <w:lang w:eastAsia="en-US"/>
              </w:rPr>
              <w:t>/</w:t>
            </w:r>
            <w:r w:rsidR="00683A69" w:rsidRPr="00B1250B">
              <w:t xml:space="preserve"> </w:t>
            </w:r>
            <w:r w:rsidR="00683A69" w:rsidRPr="00B1250B">
              <w:rPr>
                <w:rFonts w:eastAsia="Calibri"/>
                <w:lang w:eastAsia="en-US"/>
              </w:rPr>
              <w:t> IPEP-0-</w:t>
            </w:r>
            <w:r w:rsidR="0001385F" w:rsidRPr="00B1250B">
              <w:rPr>
                <w:rFonts w:eastAsia="Calibri"/>
                <w:lang w:eastAsia="en-US"/>
              </w:rPr>
              <w:t>PO</w:t>
            </w:r>
          </w:p>
        </w:tc>
      </w:tr>
      <w:tr w:rsidR="00B1250B" w:rsidRPr="00B1250B">
        <w:trPr>
          <w:trHeight w:val="11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Rok studiów</w:t>
            </w:r>
          </w:p>
        </w:tc>
        <w:tc>
          <w:tcPr>
            <w:tcW w:w="6310" w:type="dxa"/>
            <w:vAlign w:val="center"/>
          </w:tcPr>
          <w:p w:rsidR="00842EBE" w:rsidRPr="00B1250B" w:rsidRDefault="00EB3830" w:rsidP="00842EBE">
            <w:r w:rsidRPr="00B1250B">
              <w:t>p</w:t>
            </w:r>
            <w:r w:rsidR="00683A69" w:rsidRPr="00B1250B">
              <w:t>i</w:t>
            </w:r>
            <w:r w:rsidR="0001385F" w:rsidRPr="00B1250B">
              <w:t>erwszy</w:t>
            </w:r>
          </w:p>
        </w:tc>
      </w:tr>
      <w:tr w:rsidR="00B1250B" w:rsidRPr="00B1250B">
        <w:trPr>
          <w:trHeight w:val="18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842EBE">
            <w:r w:rsidRPr="00B1250B">
              <w:t>pierwszy</w:t>
            </w:r>
          </w:p>
        </w:tc>
      </w:tr>
      <w:tr w:rsidR="00B1250B" w:rsidRPr="00B1250B">
        <w:trPr>
          <w:trHeight w:val="39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C54998">
            <w:r w:rsidRPr="00B1250B">
              <w:t>Wykłady:</w:t>
            </w:r>
            <w:r w:rsidR="00353F7B" w:rsidRPr="00B1250B">
              <w:t xml:space="preserve"> 15</w:t>
            </w:r>
            <w:r w:rsidRPr="00B1250B">
              <w:t xml:space="preserve">   </w:t>
            </w:r>
            <w:r w:rsidR="00C54998" w:rsidRPr="00B1250B">
              <w:t xml:space="preserve">     </w:t>
            </w:r>
            <w:r w:rsidR="00353F7B" w:rsidRPr="00B1250B">
              <w:t xml:space="preserve">   Ćwiczenia: 15</w:t>
            </w:r>
            <w:r w:rsidRPr="00B1250B">
              <w:t xml:space="preserve">  </w:t>
            </w:r>
            <w:r w:rsidR="00C54998" w:rsidRPr="00B1250B">
              <w:t xml:space="preserve">      </w:t>
            </w:r>
            <w:r w:rsidRPr="00B1250B">
              <w:t xml:space="preserve">   </w:t>
            </w:r>
          </w:p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B1250B" w:rsidRDefault="00353F7B" w:rsidP="00D15427">
            <w:r w:rsidRPr="00B1250B">
              <w:t xml:space="preserve">4 ECTS </w:t>
            </w:r>
            <w:r w:rsidR="006B2C7B" w:rsidRPr="00B1250B">
              <w:t>(w tym 2 ECTS praktyczne</w:t>
            </w:r>
            <w:r w:rsidR="00C54998" w:rsidRPr="00B1250B">
              <w:t>)</w:t>
            </w:r>
            <w:r w:rsidR="001C0602" w:rsidRPr="00B1250B">
              <w:t xml:space="preserve"> </w:t>
            </w:r>
            <w:r w:rsidR="001C0602" w:rsidRPr="00B1250B">
              <w:br/>
            </w:r>
          </w:p>
        </w:tc>
      </w:tr>
      <w:tr w:rsidR="00B1250B" w:rsidRPr="00B1250B">
        <w:trPr>
          <w:trHeight w:val="38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B1250B" w:rsidRDefault="00223A83" w:rsidP="00842EBE">
            <w:r>
              <w:t>Dr T. Hauza</w:t>
            </w:r>
            <w:bookmarkStart w:id="0" w:name="_GoBack"/>
            <w:bookmarkEnd w:id="0"/>
          </w:p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Wymagania wstępne </w:t>
            </w:r>
            <w:r w:rsidRPr="00B1250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353F7B">
            <w:r w:rsidRPr="00B1250B">
              <w:t xml:space="preserve">Kompetencje językowe w zakresie umiejętności czytania ze zrozumieniem </w:t>
            </w:r>
            <w:r w:rsidR="00AB281A" w:rsidRPr="00B1250B">
              <w:t>tekstów naukowych, korzystania  z leksykonów i słowników specjalistycznych w zakresie</w:t>
            </w:r>
            <w:r w:rsidR="009D2607" w:rsidRPr="00B1250B">
              <w:t xml:space="preserve"> umiejętności absolwenta szkoły średniej</w:t>
            </w:r>
          </w:p>
        </w:tc>
      </w:tr>
      <w:tr w:rsidR="00B1250B" w:rsidRPr="00B1250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B1250B" w:rsidRDefault="00353F7B" w:rsidP="008B15DD">
            <w:r w:rsidRPr="00B1250B">
              <w:t>Cel (cele) przedmiotu</w:t>
            </w:r>
          </w:p>
          <w:p w:rsidR="00353F7B" w:rsidRPr="00B1250B" w:rsidRDefault="00353F7B" w:rsidP="009D2607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Zapoznanie z pedagogiką jako nauką humanistyczno-przyrodniczą i konsekwencjami tego faktu</w:t>
            </w:r>
          </w:p>
        </w:tc>
      </w:tr>
      <w:tr w:rsidR="00B1250B" w:rsidRPr="00B1250B" w:rsidTr="00A34917">
        <w:trPr>
          <w:trHeight w:val="89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Przekazanie podstawowej wiedzy o pedagogice</w:t>
            </w:r>
            <w:r w:rsidR="00CF2ACB" w:rsidRPr="00B1250B">
              <w:t xml:space="preserve"> przygotowujące do pełnienia roli nauczyciela, wychowawcy i opiekuna dziecka</w:t>
            </w:r>
            <w:r w:rsidR="009D2607" w:rsidRPr="00B1250B">
              <w:t xml:space="preserve"> </w:t>
            </w:r>
          </w:p>
        </w:tc>
      </w:tr>
      <w:tr w:rsidR="00353F7B" w:rsidRPr="00B1250B" w:rsidTr="00A34917">
        <w:trPr>
          <w:trHeight w:val="88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9D2607" w:rsidP="00A34917">
            <w:r w:rsidRPr="00B1250B">
              <w:t>Kształtowanie postaw humanistycznego stosunku do człowieka: zaangażowania w jego rozwój i realizację potrzeb.</w:t>
            </w:r>
          </w:p>
        </w:tc>
      </w:tr>
    </w:tbl>
    <w:p w:rsidR="00114766" w:rsidRPr="00B1250B" w:rsidRDefault="00114766" w:rsidP="009956FD"/>
    <w:p w:rsidR="00114766" w:rsidRPr="00B1250B" w:rsidRDefault="00114766" w:rsidP="009956FD"/>
    <w:p w:rsidR="00661E88" w:rsidRPr="00B1250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B1250B" w:rsidRPr="00B1250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B1250B" w:rsidRDefault="00E5087F" w:rsidP="00D20BAE">
            <w:pPr>
              <w:jc w:val="center"/>
              <w:rPr>
                <w:b/>
              </w:rPr>
            </w:pPr>
            <w:r w:rsidRPr="00B1250B">
              <w:rPr>
                <w:b/>
              </w:rPr>
              <w:t>II</w:t>
            </w:r>
            <w:r w:rsidR="007E5CFC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EFEKTY </w:t>
            </w:r>
            <w:r w:rsidR="00D20BAE" w:rsidRPr="00B1250B">
              <w:rPr>
                <w:b/>
              </w:rPr>
              <w:t>UCZENIA SIĘ</w:t>
            </w:r>
          </w:p>
          <w:p w:rsidR="00A714ED" w:rsidRPr="00B1250B" w:rsidRDefault="00A714ED" w:rsidP="00FD0D67">
            <w:pPr>
              <w:rPr>
                <w:b/>
              </w:rPr>
            </w:pPr>
          </w:p>
        </w:tc>
      </w:tr>
      <w:tr w:rsidR="00B1250B" w:rsidRPr="00B1250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Symbole efektów </w:t>
            </w:r>
            <w:r w:rsidR="00044188" w:rsidRPr="00B1250B">
              <w:t>uczenia się</w:t>
            </w:r>
          </w:p>
          <w:p w:rsidR="00281418" w:rsidRPr="00B1250B" w:rsidRDefault="00281418" w:rsidP="00A55D67">
            <w:pPr>
              <w:jc w:val="center"/>
            </w:pPr>
          </w:p>
          <w:p w:rsidR="00281418" w:rsidRPr="00B1250B" w:rsidRDefault="00281418" w:rsidP="00281418">
            <w:pPr>
              <w:jc w:val="center"/>
            </w:pPr>
          </w:p>
          <w:p w:rsidR="00281418" w:rsidRPr="00B1250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Potwierdzenie osiągnięcia efektów </w:t>
            </w:r>
            <w:r w:rsidR="00044188" w:rsidRPr="00B1250B">
              <w:t>uczenia się</w:t>
            </w:r>
          </w:p>
          <w:p w:rsidR="00281418" w:rsidRPr="00B1250B" w:rsidRDefault="00281418" w:rsidP="008A2D5A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B1250B" w:rsidRDefault="00A55D67" w:rsidP="00A55D67">
            <w:pPr>
              <w:jc w:val="center"/>
              <w:rPr>
                <w:bCs/>
              </w:rPr>
            </w:pPr>
            <w:r w:rsidRPr="00B1250B">
              <w:rPr>
                <w:bCs/>
              </w:rPr>
              <w:t xml:space="preserve">Odniesienie do efektów </w:t>
            </w:r>
            <w:r w:rsidR="00044188" w:rsidRPr="00B1250B">
              <w:t>uczenia się</w:t>
            </w:r>
            <w:r w:rsidRPr="00B1250B">
              <w:rPr>
                <w:bCs/>
              </w:rPr>
              <w:t xml:space="preserve">  dla kierunku studiów</w:t>
            </w:r>
          </w:p>
          <w:p w:rsidR="003E41A5" w:rsidRPr="00B1250B" w:rsidRDefault="003E41A5" w:rsidP="00847D78"/>
        </w:tc>
      </w:tr>
      <w:tr w:rsidR="00B1250B" w:rsidRPr="00B1250B" w:rsidTr="008D2AD2">
        <w:trPr>
          <w:trHeight w:val="688"/>
        </w:trPr>
        <w:tc>
          <w:tcPr>
            <w:tcW w:w="2233" w:type="dxa"/>
          </w:tcPr>
          <w:p w:rsidR="00281418" w:rsidRPr="00B1250B" w:rsidRDefault="008D2AD2" w:rsidP="007175B7">
            <w:r w:rsidRPr="00B1250B">
              <w:rPr>
                <w:rFonts w:eastAsia="Calibri"/>
                <w:lang w:eastAsia="en-US"/>
              </w:rPr>
              <w:t>IPEP-0-</w:t>
            </w:r>
            <w:r w:rsidR="00CF2ACB" w:rsidRPr="00B1250B">
              <w:rPr>
                <w:rFonts w:eastAsia="Calibri"/>
                <w:lang w:eastAsia="en-US"/>
              </w:rPr>
              <w:t>PO</w:t>
            </w:r>
            <w:r w:rsidRPr="00B1250B">
              <w:rPr>
                <w:rFonts w:eastAsia="Calibri"/>
                <w:lang w:eastAsia="en-US"/>
              </w:rPr>
              <w:t>_01</w:t>
            </w:r>
          </w:p>
          <w:p w:rsidR="008D2AD2" w:rsidRPr="00B1250B" w:rsidRDefault="008D2AD2" w:rsidP="00281418"/>
        </w:tc>
        <w:tc>
          <w:tcPr>
            <w:tcW w:w="4820" w:type="dxa"/>
          </w:tcPr>
          <w:p w:rsidR="00C06515" w:rsidRPr="0073244E" w:rsidRDefault="00C06515" w:rsidP="00C06515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56D51" w:rsidRPr="00B1250B" w:rsidRDefault="00656D51" w:rsidP="00F16D6F">
            <w:pPr>
              <w:autoSpaceDE w:val="0"/>
              <w:autoSpaceDN w:val="0"/>
              <w:adjustRightInd w:val="0"/>
            </w:pPr>
          </w:p>
          <w:p w:rsidR="00C06515" w:rsidRDefault="00C06515" w:rsidP="00D44E17">
            <w:pPr>
              <w:autoSpaceDE w:val="0"/>
              <w:autoSpaceDN w:val="0"/>
              <w:adjustRightInd w:val="0"/>
            </w:pPr>
          </w:p>
          <w:p w:rsidR="008D2AD2" w:rsidRPr="00B1250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B1250B" w:rsidRDefault="009B3EC0" w:rsidP="00656D51">
            <w:pPr>
              <w:autoSpaceDE w:val="0"/>
              <w:autoSpaceDN w:val="0"/>
              <w:adjustRightInd w:val="0"/>
            </w:pPr>
            <w:r w:rsidRPr="00B1250B">
              <w:t>SJKPPW_W22</w:t>
            </w:r>
          </w:p>
          <w:p w:rsidR="008F7C69" w:rsidRPr="00B1250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IPEP-0-PO_02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i rozumie podstawowe definicje: edukacja, wychowanie, kształcenie, nauczanie, uczenie się, system oświatowo-wychowawczy.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1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2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20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związki pedagogiki z innymi naukami, jej dyscypliny pomocnicze, potrafi wyjaśnić te związki. Docenia znaczenie nauk pedagogicznych dla rozwoju osoby i jej więzi w środowiskach społecznych</w:t>
            </w:r>
          </w:p>
        </w:tc>
        <w:tc>
          <w:tcPr>
            <w:tcW w:w="2697" w:type="dxa"/>
            <w:vAlign w:val="center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3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4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D3293C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4820" w:type="dxa"/>
            <w:vAlign w:val="center"/>
          </w:tcPr>
          <w:p w:rsidR="004B1416" w:rsidRPr="00B1250B" w:rsidRDefault="004B1416" w:rsidP="00C44646">
            <w:r w:rsidRPr="00B1250B">
              <w:t>Na podstawie zdobytej wiedzy i refleksji nad nią student tworzy własny warsztat przyszłej pracy jako nauczyciela dzieci w wieku przedszkolnym i w młodszym wieku szkolnym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1</w:t>
            </w:r>
          </w:p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SJKPPW_U02</w:t>
            </w:r>
          </w:p>
          <w:p w:rsidR="00D77DD9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3</w:t>
            </w:r>
          </w:p>
          <w:p w:rsidR="004B1416" w:rsidRPr="00B1250B" w:rsidRDefault="00D77DD9" w:rsidP="00C44646">
            <w:pPr>
              <w:autoSpaceDE w:val="0"/>
              <w:autoSpaceDN w:val="0"/>
              <w:adjustRightInd w:val="0"/>
            </w:pPr>
            <w:r w:rsidRPr="00D77DD9">
              <w:t>SJKPPW_K05</w:t>
            </w: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1250B" w:rsidRPr="00B1250B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B1250B" w:rsidRDefault="00A55D67" w:rsidP="00B57F9A">
            <w:pPr>
              <w:jc w:val="center"/>
              <w:rPr>
                <w:b/>
              </w:rPr>
            </w:pPr>
            <w:r w:rsidRPr="00B1250B">
              <w:rPr>
                <w:b/>
              </w:rPr>
              <w:t>III</w:t>
            </w:r>
            <w:r w:rsidR="00044188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TREŚCI </w:t>
            </w:r>
            <w:r w:rsidR="00B57F9A" w:rsidRPr="00B1250B">
              <w:rPr>
                <w:b/>
              </w:rPr>
              <w:t>KSZTAŁCENIA</w:t>
            </w:r>
          </w:p>
        </w:tc>
      </w:tr>
      <w:tr w:rsidR="00B1250B" w:rsidRPr="00B1250B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>Symbol</w:t>
            </w:r>
          </w:p>
        </w:tc>
        <w:tc>
          <w:tcPr>
            <w:tcW w:w="6300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 xml:space="preserve">Treści </w:t>
            </w:r>
            <w:r w:rsidR="00B57F9A" w:rsidRPr="00B1250B">
              <w:t>kształcenia</w:t>
            </w:r>
          </w:p>
          <w:p w:rsidR="000B2CE4" w:rsidRPr="00B1250B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B1250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B1250B">
              <w:rPr>
                <w:bCs/>
              </w:rPr>
              <w:t xml:space="preserve">Odniesienie </w:t>
            </w:r>
            <w:r w:rsidRPr="00B1250B">
              <w:rPr>
                <w:bCs/>
              </w:rPr>
              <w:br/>
              <w:t xml:space="preserve">do efektów </w:t>
            </w:r>
            <w:r w:rsidR="00C753C3" w:rsidRPr="00B1250B">
              <w:t>uczenia się przedmiotu</w:t>
            </w:r>
            <w:r w:rsidR="009003FD" w:rsidRPr="00B1250B">
              <w:rPr>
                <w:bCs/>
                <w:sz w:val="20"/>
                <w:szCs w:val="20"/>
              </w:rPr>
              <w:t xml:space="preserve"> </w:t>
            </w:r>
          </w:p>
          <w:p w:rsidR="000B2CE4" w:rsidRPr="00B1250B" w:rsidRDefault="000B2CE4" w:rsidP="00ED664A">
            <w:pPr>
              <w:jc w:val="center"/>
            </w:pPr>
          </w:p>
        </w:tc>
      </w:tr>
      <w:tr w:rsidR="00B1250B" w:rsidRPr="00B1250B" w:rsidTr="00FA7AF8">
        <w:trPr>
          <w:trHeight w:val="360"/>
        </w:trPr>
        <w:tc>
          <w:tcPr>
            <w:tcW w:w="1007" w:type="dxa"/>
            <w:vAlign w:val="center"/>
          </w:tcPr>
          <w:p w:rsidR="0021325E" w:rsidRPr="00B1250B" w:rsidRDefault="0021325E" w:rsidP="00CF2BAC">
            <w:r w:rsidRPr="00B1250B">
              <w:t>TK_1</w:t>
            </w:r>
          </w:p>
        </w:tc>
        <w:tc>
          <w:tcPr>
            <w:tcW w:w="6300" w:type="dxa"/>
          </w:tcPr>
          <w:p w:rsidR="0021325E" w:rsidRPr="00B1250B" w:rsidRDefault="0021325E" w:rsidP="00F16D6F">
            <w:pPr>
              <w:autoSpaceDE w:val="0"/>
              <w:autoSpaceDN w:val="0"/>
              <w:adjustRightInd w:val="0"/>
            </w:pPr>
            <w:r w:rsidRPr="00B1250B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B1250B" w:rsidRDefault="00615356" w:rsidP="00F16D6F">
            <w:pPr>
              <w:autoSpaceDE w:val="0"/>
              <w:autoSpaceDN w:val="0"/>
              <w:adjustRightInd w:val="0"/>
            </w:pPr>
          </w:p>
          <w:p w:rsidR="0021325E" w:rsidRPr="00B1250B" w:rsidRDefault="0021325E" w:rsidP="00615356"/>
        </w:tc>
        <w:tc>
          <w:tcPr>
            <w:tcW w:w="2123" w:type="dxa"/>
          </w:tcPr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21325E" w:rsidRPr="00B1250B" w:rsidRDefault="0021325E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 w:rsidR="00C06515">
              <w:t>PO</w:t>
            </w:r>
            <w:r w:rsidRPr="00B1250B">
              <w:t>_01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TK_2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Podstawowe definicje: edukacja, wychowanie, kształcenie, nauczanie, uczenie się, system oświatowo-wychowawczy.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 xml:space="preserve"> _02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TK_3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Związki pedagogiki z innymi naukami, jej dyscypliny pomocnicze. Znaczenie nauk pedagogicznych dla rozwoju dziecka i jego więzi w środowiskach społecznych.</w:t>
            </w:r>
          </w:p>
        </w:tc>
        <w:tc>
          <w:tcPr>
            <w:tcW w:w="2123" w:type="dxa"/>
          </w:tcPr>
          <w:p w:rsidR="004B1416" w:rsidRPr="00B1250B" w:rsidRDefault="004B1416" w:rsidP="009003FD">
            <w:pPr>
              <w:autoSpaceDE w:val="0"/>
              <w:autoSpaceDN w:val="0"/>
              <w:adjustRightInd w:val="0"/>
            </w:pPr>
            <w:r>
              <w:t>IPEP-0-PO</w:t>
            </w:r>
            <w:r w:rsidRPr="00B1250B">
              <w:t>_03</w:t>
            </w:r>
          </w:p>
        </w:tc>
      </w:tr>
      <w:tr w:rsidR="004B1416" w:rsidRPr="00B1250B" w:rsidTr="00FA7AF8">
        <w:trPr>
          <w:trHeight w:val="360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TK_4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</w:pPr>
            <w:r w:rsidRPr="00B1250B">
              <w:t>Warsztat pracy nauczyciela dzieci w wieku przedszkolnym i w młodszym wieku szkolnym.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>_04</w:t>
            </w:r>
          </w:p>
        </w:tc>
      </w:tr>
    </w:tbl>
    <w:p w:rsidR="00114766" w:rsidRPr="00B1250B" w:rsidRDefault="00114766" w:rsidP="00661E88">
      <w:pPr>
        <w:jc w:val="center"/>
      </w:pPr>
    </w:p>
    <w:p w:rsidR="00661E88" w:rsidRPr="00B1250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1250B" w:rsidRPr="00B1250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B1250B" w:rsidRDefault="009C6D81" w:rsidP="009C6D81">
            <w:pPr>
              <w:jc w:val="center"/>
              <w:rPr>
                <w:b/>
              </w:rPr>
            </w:pPr>
            <w:r w:rsidRPr="00B1250B">
              <w:rPr>
                <w:b/>
              </w:rPr>
              <w:t>IV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LITERATURA PRZEDMIOTU</w:t>
            </w:r>
          </w:p>
          <w:p w:rsidR="002331AC" w:rsidRPr="00B1250B" w:rsidRDefault="002331AC" w:rsidP="005710C9">
            <w:pPr>
              <w:rPr>
                <w:b/>
              </w:rPr>
            </w:pPr>
          </w:p>
        </w:tc>
      </w:tr>
      <w:tr w:rsidR="00B1250B" w:rsidRPr="00B1250B">
        <w:trPr>
          <w:trHeight w:val="810"/>
        </w:trPr>
        <w:tc>
          <w:tcPr>
            <w:tcW w:w="2340" w:type="dxa"/>
          </w:tcPr>
          <w:p w:rsidR="008A4819" w:rsidRPr="00B1250B" w:rsidRDefault="008A4819" w:rsidP="00F16D6F">
            <w:r w:rsidRPr="00B1250B">
              <w:t>Podstawowa</w:t>
            </w:r>
          </w:p>
          <w:p w:rsidR="008A4819" w:rsidRPr="00B1250B" w:rsidRDefault="008A4819" w:rsidP="00F16D6F">
            <w:r w:rsidRPr="00B1250B">
              <w:t>(do 5)</w:t>
            </w:r>
          </w:p>
        </w:tc>
        <w:tc>
          <w:tcPr>
            <w:tcW w:w="6840" w:type="dxa"/>
          </w:tcPr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proofErr w:type="spellStart"/>
            <w:r w:rsidRPr="00FD0D67">
              <w:t>Benner</w:t>
            </w:r>
            <w:proofErr w:type="spellEnd"/>
            <w:r w:rsidRPr="00FD0D67">
              <w:t xml:space="preserve"> D.,  </w:t>
            </w:r>
            <w:hyperlink r:id="rId6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Pedagogika ogólna : wprowadzenie do myślenia i działania pedagogicznego w ujęciu systematycznym i historyczno-problemowym, Warszawa 2015.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 xml:space="preserve">G. </w:t>
            </w:r>
            <w:proofErr w:type="spellStart"/>
            <w:r w:rsidRPr="00FD0D67">
              <w:t>Hornby</w:t>
            </w:r>
            <w:proofErr w:type="spellEnd"/>
            <w:r w:rsidRPr="00FD0D67">
              <w:t>, Hall</w:t>
            </w:r>
            <w:r w:rsidR="008A2D5A" w:rsidRPr="00FD0D67">
              <w:t xml:space="preserve"> E.</w:t>
            </w:r>
            <w:r w:rsidRPr="00FD0D67">
              <w:t>, Hall</w:t>
            </w:r>
            <w:r w:rsidR="008A2D5A" w:rsidRPr="00FD0D67">
              <w:t xml:space="preserve"> C.</w:t>
            </w:r>
            <w:r w:rsidRPr="00FD0D67">
              <w:t xml:space="preserve">, Nauczyciel wychowawca, Gdańsk 2005. </w:t>
            </w:r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  <w:rPr>
                <w:rStyle w:val="Hipercze"/>
                <w:color w:val="auto"/>
                <w:u w:val="none"/>
              </w:rPr>
            </w:pPr>
            <w:r w:rsidRPr="00FD0D67">
              <w:t xml:space="preserve">Kunowski S., </w:t>
            </w:r>
            <w:hyperlink r:id="rId7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Podstawy współczesnej pedagogiki, Warszawa, 2001.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>Kwieciński Z.,  Śliwerski B.,( red.),Pedagogika. Podręcznik akademicki, t.1</w:t>
            </w:r>
            <w:r w:rsidR="008A2D5A" w:rsidRPr="00FD0D67">
              <w:t>.,</w:t>
            </w:r>
            <w:r w:rsidRPr="00FD0D67">
              <w:t xml:space="preserve">  Warszawa 2004. </w:t>
            </w:r>
          </w:p>
          <w:p w:rsidR="006540C3" w:rsidRPr="00FD0D67" w:rsidRDefault="00223A83" w:rsidP="006540C3">
            <w:pPr>
              <w:pStyle w:val="Akapitzlist"/>
              <w:numPr>
                <w:ilvl w:val="0"/>
                <w:numId w:val="21"/>
              </w:numPr>
            </w:pPr>
            <w:hyperlink r:id="rId8" w:history="1">
              <w:r w:rsidR="006540C3" w:rsidRPr="00FD0D67">
                <w:t>Myszkowska-Litwa M., Pedagogika ogólna a teoria i praktyka dydaktyczna, Kraków 2011.</w:t>
              </w:r>
            </w:hyperlink>
          </w:p>
          <w:p w:rsidR="008A4819" w:rsidRPr="00FD0D67" w:rsidRDefault="008A4819" w:rsidP="006540C3">
            <w:pPr>
              <w:ind w:left="720"/>
            </w:pPr>
          </w:p>
        </w:tc>
      </w:tr>
      <w:tr w:rsidR="00B1250B" w:rsidRPr="00B1250B">
        <w:trPr>
          <w:trHeight w:val="702"/>
        </w:trPr>
        <w:tc>
          <w:tcPr>
            <w:tcW w:w="2340" w:type="dxa"/>
          </w:tcPr>
          <w:p w:rsidR="008A4819" w:rsidRPr="00B1250B" w:rsidRDefault="008A4819" w:rsidP="00F16D6F">
            <w:r w:rsidRPr="00B1250B">
              <w:lastRenderedPageBreak/>
              <w:t>Uzupełniająca</w:t>
            </w:r>
          </w:p>
          <w:p w:rsidR="008A4819" w:rsidRPr="00B1250B" w:rsidRDefault="008A4819" w:rsidP="00F16D6F">
            <w:r w:rsidRPr="00B1250B">
              <w:t>(do 10)</w:t>
            </w:r>
          </w:p>
        </w:tc>
        <w:tc>
          <w:tcPr>
            <w:tcW w:w="6840" w:type="dxa"/>
          </w:tcPr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t>Budajczak</w:t>
            </w:r>
            <w:proofErr w:type="spellEnd"/>
            <w:r w:rsidRPr="00FD0D67">
              <w:t xml:space="preserve"> M., Edukacja domowa, Gdańsk 2004.</w:t>
            </w:r>
            <w:r w:rsidR="008A2D5A" w:rsidRPr="00FD0D67">
              <w:rPr>
                <w:shd w:val="clear" w:color="auto" w:fill="FFFFFF"/>
              </w:rPr>
              <w:t xml:space="preserve"> </w:t>
            </w:r>
          </w:p>
          <w:p w:rsidR="008A2D5A" w:rsidRPr="00FD0D67" w:rsidRDefault="008A2D5A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rPr>
                <w:shd w:val="clear" w:color="auto" w:fill="FFFFFF"/>
              </w:rPr>
              <w:t xml:space="preserve">Gebauer K., </w:t>
            </w:r>
            <w:proofErr w:type="spellStart"/>
            <w:r w:rsidRPr="00FD0D67">
              <w:rPr>
                <w:shd w:val="clear" w:color="auto" w:fill="FFFFFF"/>
              </w:rPr>
              <w:t>Mobbing</w:t>
            </w:r>
            <w:proofErr w:type="spellEnd"/>
            <w:r w:rsidRPr="00FD0D67">
              <w:rPr>
                <w:shd w:val="clear" w:color="auto" w:fill="FFFFFF"/>
              </w:rPr>
              <w:t xml:space="preserve"> w szkole,  Warszawa 2007.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>Gordon T., Wychowanie bez porażek w szkole, Warszawa 1995, 2012 i in.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 xml:space="preserve">Janowski A., Uczeń w teatrze życia szkolnego, Warszawa 1998. 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t>Petty</w:t>
            </w:r>
            <w:proofErr w:type="spellEnd"/>
            <w:r w:rsidRPr="00FD0D67">
              <w:t xml:space="preserve"> G., Nowoczesne nauczanie, Sopot 2010. </w:t>
            </w:r>
          </w:p>
          <w:p w:rsidR="006540C3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rPr>
                <w:shd w:val="clear" w:color="auto" w:fill="FFFFFF"/>
              </w:rPr>
              <w:t>Krenz</w:t>
            </w:r>
            <w:proofErr w:type="spellEnd"/>
            <w:r w:rsidRPr="00FD0D67">
              <w:rPr>
                <w:shd w:val="clear" w:color="auto" w:fill="FFFFFF"/>
              </w:rPr>
              <w:t xml:space="preserve"> A., Zobaczcie, co potrafię: wychowanie przykładem, Warszawa 2003.</w:t>
            </w:r>
          </w:p>
          <w:p w:rsidR="008A2D5A" w:rsidRPr="00FD0D67" w:rsidRDefault="008A2D5A" w:rsidP="008A2D5A">
            <w:pPr>
              <w:pStyle w:val="Akapitzlist"/>
              <w:rPr>
                <w:shd w:val="clear" w:color="auto" w:fill="FFFFFF"/>
              </w:rPr>
            </w:pP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B1250B" w:rsidRPr="00B1250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B1250B" w:rsidRDefault="00E07B68" w:rsidP="00C1419D">
            <w:pPr>
              <w:jc w:val="center"/>
              <w:rPr>
                <w:b/>
              </w:rPr>
            </w:pPr>
            <w:r w:rsidRPr="00B1250B">
              <w:rPr>
                <w:b/>
              </w:rPr>
              <w:t>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SPOSÓB OCENIANIA</w:t>
            </w:r>
            <w:r w:rsidR="006D3EF5" w:rsidRPr="00B1250B">
              <w:rPr>
                <w:b/>
              </w:rPr>
              <w:t xml:space="preserve"> PRACY</w:t>
            </w:r>
            <w:r w:rsidRPr="00B1250B">
              <w:rPr>
                <w:b/>
              </w:rPr>
              <w:t xml:space="preserve"> STUDENTA</w:t>
            </w:r>
          </w:p>
        </w:tc>
      </w:tr>
      <w:tr w:rsidR="00B1250B" w:rsidRPr="00B1250B" w:rsidTr="00C541D2">
        <w:trPr>
          <w:trHeight w:val="870"/>
        </w:trPr>
        <w:tc>
          <w:tcPr>
            <w:tcW w:w="2170" w:type="dxa"/>
          </w:tcPr>
          <w:p w:rsidR="00783CCD" w:rsidRPr="00B1250B" w:rsidRDefault="00783CCD" w:rsidP="00F16D6F">
            <w:pPr>
              <w:jc w:val="center"/>
              <w:rPr>
                <w:bCs/>
                <w:szCs w:val="20"/>
              </w:rPr>
            </w:pPr>
            <w:r w:rsidRPr="00B1250B">
              <w:rPr>
                <w:bCs/>
                <w:szCs w:val="20"/>
              </w:rPr>
              <w:t xml:space="preserve">Symbol efektu </w:t>
            </w:r>
            <w:r w:rsidR="00B666EA" w:rsidRPr="00B1250B">
              <w:rPr>
                <w:bCs/>
                <w:szCs w:val="20"/>
              </w:rPr>
              <w:t>uczenia się dla przedmiotu</w:t>
            </w:r>
          </w:p>
          <w:p w:rsidR="00B666EA" w:rsidRPr="00B1250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Symbol treści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kształcenia realizowanych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w trakcie zajęć </w:t>
            </w:r>
          </w:p>
          <w:p w:rsidR="00783CCD" w:rsidRPr="00B1250B" w:rsidRDefault="00783CCD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Forma realizacji treści kształcenia </w:t>
            </w:r>
          </w:p>
          <w:p w:rsidR="00B666EA" w:rsidRPr="00B1250B" w:rsidRDefault="00B666EA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>Metody oceny</w:t>
            </w:r>
          </w:p>
          <w:p w:rsidR="00783CCD" w:rsidRPr="00B1250B" w:rsidRDefault="00783CCD" w:rsidP="00F16D6F">
            <w:pPr>
              <w:jc w:val="center"/>
              <w:rPr>
                <w:sz w:val="20"/>
                <w:szCs w:val="20"/>
              </w:rPr>
            </w:pPr>
          </w:p>
          <w:p w:rsidR="00783CCD" w:rsidRPr="00B1250B" w:rsidRDefault="00783CCD" w:rsidP="008A2D5A">
            <w:pPr>
              <w:jc w:val="center"/>
              <w:rPr>
                <w:sz w:val="20"/>
                <w:szCs w:val="20"/>
              </w:rPr>
            </w:pPr>
          </w:p>
        </w:tc>
      </w:tr>
      <w:tr w:rsidR="00B1250B" w:rsidRPr="00B1250B" w:rsidTr="00C541D2">
        <w:trPr>
          <w:trHeight w:val="480"/>
        </w:trPr>
        <w:tc>
          <w:tcPr>
            <w:tcW w:w="2170" w:type="dxa"/>
          </w:tcPr>
          <w:p w:rsidR="008A2D5A" w:rsidRPr="00B1250B" w:rsidRDefault="008A2D5A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IPEP-0-PO_01</w:t>
            </w:r>
          </w:p>
          <w:p w:rsidR="008A2D5A" w:rsidRPr="00B1250B" w:rsidRDefault="008A2D5A" w:rsidP="007F1806">
            <w:pPr>
              <w:jc w:val="center"/>
            </w:pPr>
          </w:p>
        </w:tc>
        <w:tc>
          <w:tcPr>
            <w:tcW w:w="1800" w:type="dxa"/>
          </w:tcPr>
          <w:p w:rsidR="008A2D5A" w:rsidRPr="00B1250B" w:rsidRDefault="008A2D5A" w:rsidP="007F1806">
            <w:pPr>
              <w:jc w:val="center"/>
            </w:pPr>
            <w:r w:rsidRPr="00B1250B">
              <w:t>TK_1</w:t>
            </w:r>
          </w:p>
        </w:tc>
        <w:tc>
          <w:tcPr>
            <w:tcW w:w="1980" w:type="dxa"/>
          </w:tcPr>
          <w:p w:rsidR="008A2D5A" w:rsidRPr="00B1250B" w:rsidRDefault="008A2D5A" w:rsidP="007F1806">
            <w:pPr>
              <w:jc w:val="center"/>
            </w:pPr>
            <w:r w:rsidRPr="00B1250B">
              <w:t>Wykład</w:t>
            </w:r>
          </w:p>
          <w:p w:rsidR="008A2D5A" w:rsidRPr="00B1250B" w:rsidRDefault="008A2D5A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8A2D5A" w:rsidRPr="00B1250B" w:rsidRDefault="004B1416" w:rsidP="00B65002">
            <w:pPr>
              <w:jc w:val="center"/>
            </w:pPr>
            <w:r>
              <w:t>F</w:t>
            </w:r>
          </w:p>
          <w:p w:rsidR="008A2D5A" w:rsidRPr="00B1250B" w:rsidRDefault="004B1416" w:rsidP="00B65002">
            <w:pPr>
              <w:jc w:val="center"/>
            </w:pPr>
            <w:r>
              <w:t>F</w:t>
            </w:r>
          </w:p>
        </w:tc>
        <w:tc>
          <w:tcPr>
            <w:tcW w:w="1980" w:type="dxa"/>
          </w:tcPr>
          <w:p w:rsidR="008A2D5A" w:rsidRPr="00B1250B" w:rsidRDefault="008A2D5A" w:rsidP="008A2D5A">
            <w:r w:rsidRPr="00B1250B">
              <w:t>Odpowiedź ustna</w:t>
            </w:r>
          </w:p>
          <w:p w:rsidR="008A2D5A" w:rsidRPr="00B1250B" w:rsidRDefault="008A2D5A" w:rsidP="008A2D5A"/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IPEP-0-PO_02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TK_2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TK_3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DA5030">
        <w:trPr>
          <w:trHeight w:val="540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TK_4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C44646">
            <w:r w:rsidRPr="00B1250B">
              <w:t>Egzamin</w:t>
            </w:r>
          </w:p>
        </w:tc>
      </w:tr>
    </w:tbl>
    <w:p w:rsidR="001B6016" w:rsidRPr="00B1250B" w:rsidRDefault="001B6016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B1250B" w:rsidRPr="00B1250B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B1250B" w:rsidRDefault="008F0D72" w:rsidP="007E4B0D">
            <w:pPr>
              <w:jc w:val="center"/>
              <w:rPr>
                <w:b/>
              </w:rPr>
            </w:pPr>
            <w:r w:rsidRPr="00B1250B">
              <w:rPr>
                <w:b/>
              </w:rPr>
              <w:t>VI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OBCIĄŻENIE PRACĄ STUDENTA</w:t>
            </w:r>
          </w:p>
          <w:p w:rsidR="00B666EA" w:rsidRPr="00B1250B" w:rsidRDefault="00B666EA" w:rsidP="00B666EA"/>
          <w:p w:rsidR="00B666EA" w:rsidRPr="00B1250B" w:rsidRDefault="00B666EA" w:rsidP="00FD0D67">
            <w:pPr>
              <w:rPr>
                <w:b/>
              </w:rPr>
            </w:pPr>
          </w:p>
        </w:tc>
      </w:tr>
      <w:tr w:rsidR="00B1250B" w:rsidRPr="00B1250B" w:rsidTr="00C82996">
        <w:trPr>
          <w:trHeight w:val="615"/>
        </w:trPr>
        <w:tc>
          <w:tcPr>
            <w:tcW w:w="3420" w:type="dxa"/>
            <w:vAlign w:val="center"/>
          </w:tcPr>
          <w:p w:rsidR="00A74567" w:rsidRPr="00B1250B" w:rsidRDefault="00810BBC" w:rsidP="00810BBC">
            <w:pPr>
              <w:jc w:val="center"/>
            </w:pPr>
            <w:r w:rsidRPr="00B1250B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B1250B" w:rsidRDefault="00316FD0" w:rsidP="00810BBC">
            <w:pPr>
              <w:jc w:val="center"/>
            </w:pPr>
            <w:r w:rsidRPr="00B1250B">
              <w:t>Średnia liczba godzin na zrealizowanie aktywności</w:t>
            </w:r>
          </w:p>
          <w:p w:rsidR="00733A03" w:rsidRPr="00B1250B" w:rsidRDefault="00733A03" w:rsidP="00810BBC">
            <w:pPr>
              <w:jc w:val="center"/>
            </w:pPr>
            <w:r w:rsidRPr="00B1250B">
              <w:t>(godz. lekcyjna -  45 min.)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B1250B" w:rsidRDefault="00431E4B" w:rsidP="006C656D">
            <w:pPr>
              <w:rPr>
                <w:b/>
              </w:rPr>
            </w:pPr>
            <w:r w:rsidRPr="00B1250B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B1250B" w:rsidRDefault="00431E4B" w:rsidP="00431E4B">
            <w:pPr>
              <w:jc w:val="center"/>
            </w:pPr>
            <w:r w:rsidRPr="00B1250B">
              <w:t>Godz.</w:t>
            </w:r>
          </w:p>
        </w:tc>
        <w:tc>
          <w:tcPr>
            <w:tcW w:w="3172" w:type="dxa"/>
            <w:vAlign w:val="center"/>
          </w:tcPr>
          <w:p w:rsidR="00431E4B" w:rsidRPr="00B1250B" w:rsidRDefault="00431E4B" w:rsidP="00431E4B">
            <w:pPr>
              <w:jc w:val="center"/>
            </w:pPr>
            <w:r w:rsidRPr="00B1250B">
              <w:t>ECTS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B1250B" w:rsidRDefault="00882DEF" w:rsidP="006C656D">
            <w:r w:rsidRPr="00B1250B">
              <w:t>1. W</w:t>
            </w:r>
            <w:r w:rsidR="00431E4B" w:rsidRPr="00B1250B">
              <w:t>ykład</w:t>
            </w:r>
          </w:p>
        </w:tc>
        <w:tc>
          <w:tcPr>
            <w:tcW w:w="2713" w:type="dxa"/>
            <w:vAlign w:val="center"/>
          </w:tcPr>
          <w:p w:rsidR="00431E4B" w:rsidRPr="00B1250B" w:rsidRDefault="00CE1891" w:rsidP="00B1250B">
            <w:pPr>
              <w:jc w:val="center"/>
            </w:pPr>
            <w:r w:rsidRPr="00B1250B">
              <w:t>15</w:t>
            </w:r>
          </w:p>
        </w:tc>
        <w:tc>
          <w:tcPr>
            <w:tcW w:w="3172" w:type="dxa"/>
            <w:vAlign w:val="center"/>
          </w:tcPr>
          <w:p w:rsidR="00431E4B" w:rsidRPr="00B1250B" w:rsidRDefault="005C2E67" w:rsidP="00B1250B">
            <w:pPr>
              <w:jc w:val="center"/>
            </w:pPr>
            <w:r w:rsidRPr="00B1250B">
              <w:t>2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B1250B" w:rsidRDefault="00431E4B" w:rsidP="006C656D">
            <w:r w:rsidRPr="00B1250B">
              <w:t xml:space="preserve">2. </w:t>
            </w:r>
            <w:r w:rsidR="00882DEF" w:rsidRPr="00B1250B">
              <w:t>Ć</w:t>
            </w:r>
            <w:r w:rsidRPr="00B1250B">
              <w:t>wiczenia</w:t>
            </w:r>
          </w:p>
        </w:tc>
        <w:tc>
          <w:tcPr>
            <w:tcW w:w="2713" w:type="dxa"/>
            <w:vAlign w:val="center"/>
          </w:tcPr>
          <w:p w:rsidR="00431E4B" w:rsidRPr="00B1250B" w:rsidRDefault="003D2E19" w:rsidP="00B1250B">
            <w:pPr>
              <w:jc w:val="center"/>
            </w:pPr>
            <w:r w:rsidRPr="00B1250B">
              <w:t>15</w:t>
            </w:r>
          </w:p>
        </w:tc>
        <w:tc>
          <w:tcPr>
            <w:tcW w:w="3172" w:type="dxa"/>
            <w:vAlign w:val="center"/>
          </w:tcPr>
          <w:p w:rsidR="00431E4B" w:rsidRPr="00B1250B" w:rsidRDefault="005C2E67" w:rsidP="00B1250B">
            <w:pPr>
              <w:jc w:val="center"/>
            </w:pPr>
            <w:r w:rsidRPr="00B1250B">
              <w:t>2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B1250B" w:rsidRDefault="00431E4B" w:rsidP="006C656D">
            <w:r w:rsidRPr="00B1250B">
              <w:t xml:space="preserve">3. </w:t>
            </w:r>
            <w:r w:rsidR="00882DEF" w:rsidRPr="00B1250B">
              <w:t>L</w:t>
            </w:r>
            <w:r w:rsidRPr="00B1250B">
              <w:t>aboratorium</w:t>
            </w:r>
          </w:p>
        </w:tc>
        <w:tc>
          <w:tcPr>
            <w:tcW w:w="2713" w:type="dxa"/>
            <w:vAlign w:val="center"/>
          </w:tcPr>
          <w:p w:rsidR="00431E4B" w:rsidRPr="00B1250B" w:rsidRDefault="00431E4B" w:rsidP="00CF2BAC"/>
        </w:tc>
        <w:tc>
          <w:tcPr>
            <w:tcW w:w="3172" w:type="dxa"/>
            <w:vAlign w:val="center"/>
          </w:tcPr>
          <w:p w:rsidR="00431E4B" w:rsidRPr="00B1250B" w:rsidRDefault="00431E4B" w:rsidP="00CF2BAC"/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A57ABD" w:rsidRPr="00B1250B" w:rsidRDefault="006A7F6A" w:rsidP="006C656D">
            <w:pPr>
              <w:rPr>
                <w:b/>
              </w:rPr>
            </w:pPr>
            <w:r w:rsidRPr="00B1250B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B1250B" w:rsidRDefault="003D2E19" w:rsidP="00B1250B">
            <w:pPr>
              <w:jc w:val="center"/>
            </w:pPr>
            <w:r w:rsidRPr="00B1250B">
              <w:t>70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B1250B" w:rsidRDefault="006A7F6A" w:rsidP="00D07138">
            <w:r w:rsidRPr="00B1250B">
              <w:t xml:space="preserve">1. </w:t>
            </w:r>
            <w:r w:rsidR="00D07138" w:rsidRPr="00B1250B">
              <w:t xml:space="preserve">Przygotowanie do </w:t>
            </w:r>
            <w:r w:rsidR="00B1250B" w:rsidRPr="00B1250B">
              <w:t>wypowiedzi.</w:t>
            </w:r>
            <w:r w:rsidR="00D07138" w:rsidRPr="00B1250B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D07138" w:rsidP="00B1250B">
            <w:pPr>
              <w:jc w:val="center"/>
            </w:pPr>
            <w:r w:rsidRPr="00B1250B">
              <w:t>10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B1250B" w:rsidRDefault="006A7F6A" w:rsidP="00D07138">
            <w:r w:rsidRPr="00B1250B">
              <w:t xml:space="preserve">2. </w:t>
            </w:r>
            <w:r w:rsidR="00B1250B" w:rsidRPr="00B1250B">
              <w:t>Lektura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B1250B" w:rsidRDefault="006A7F6A" w:rsidP="00D07138">
            <w:r w:rsidRPr="00B1250B">
              <w:t xml:space="preserve">3. </w:t>
            </w:r>
            <w:r w:rsidR="00B1250B" w:rsidRPr="00B1250B">
              <w:t>Przygotowanie do debaty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810BBC" w:rsidRPr="00B1250B" w:rsidRDefault="006A7F6A" w:rsidP="006C656D">
            <w:r w:rsidRPr="00B1250B">
              <w:t>4.</w:t>
            </w:r>
            <w:r w:rsidR="00D07138" w:rsidRPr="00B1250B">
              <w:t xml:space="preserve"> Przygotowanie prezentacji</w:t>
            </w:r>
            <w:r w:rsidR="00B1250B" w:rsidRPr="00B1250B">
              <w:t xml:space="preserve"> dotyczącej alternatywnych sposobów edukacji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B1250B" w:rsidRDefault="00B53DB4" w:rsidP="006C656D">
            <w:pPr>
              <w:rPr>
                <w:b/>
              </w:rPr>
            </w:pPr>
            <w:r w:rsidRPr="00B1250B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91727E" w:rsidP="005703CE">
            <w:pPr>
              <w:jc w:val="center"/>
            </w:pPr>
            <w:r w:rsidRPr="00B1250B">
              <w:t>100</w:t>
            </w:r>
          </w:p>
        </w:tc>
      </w:tr>
      <w:tr w:rsidR="00B1250B" w:rsidRPr="00B1250B" w:rsidTr="00C82996">
        <w:trPr>
          <w:trHeight w:val="675"/>
        </w:trPr>
        <w:tc>
          <w:tcPr>
            <w:tcW w:w="3420" w:type="dxa"/>
            <w:vAlign w:val="center"/>
          </w:tcPr>
          <w:p w:rsidR="00810BBC" w:rsidRPr="00B1250B" w:rsidRDefault="00565B1D" w:rsidP="00B53DB4">
            <w:pPr>
              <w:rPr>
                <w:b/>
              </w:rPr>
            </w:pPr>
            <w:r w:rsidRPr="00B1250B">
              <w:rPr>
                <w:b/>
              </w:rPr>
              <w:t xml:space="preserve">Sumaryczna liczba punktów ECTS </w:t>
            </w:r>
            <w:r w:rsidR="00B53DB4" w:rsidRPr="00B1250B">
              <w:rPr>
                <w:b/>
              </w:rPr>
              <w:t>z</w:t>
            </w:r>
            <w:r w:rsidRPr="00B1250B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F16D6F" w:rsidP="00E2522A">
            <w:pPr>
              <w:jc w:val="center"/>
            </w:pPr>
            <w:r w:rsidRPr="00B1250B">
              <w:t xml:space="preserve">4 </w:t>
            </w:r>
            <w:r w:rsidR="00E2522A" w:rsidRPr="00B1250B">
              <w:t>ECTS</w:t>
            </w:r>
          </w:p>
          <w:p w:rsidR="00672741" w:rsidRPr="00B1250B" w:rsidRDefault="00672741" w:rsidP="00B777E5">
            <w:pPr>
              <w:jc w:val="center"/>
            </w:pPr>
          </w:p>
        </w:tc>
      </w:tr>
      <w:tr w:rsidR="00B1250B" w:rsidRPr="00B1250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E2522A" w:rsidP="00E2522A">
            <w:pPr>
              <w:rPr>
                <w:b/>
              </w:rPr>
            </w:pPr>
            <w:r w:rsidRPr="00B1250B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B1250B" w:rsidP="00E2522A">
            <w:pPr>
              <w:jc w:val="center"/>
            </w:pPr>
            <w:r w:rsidRPr="00B1250B">
              <w:t xml:space="preserve">2 </w:t>
            </w:r>
            <w:r w:rsidR="00E2522A" w:rsidRPr="00B1250B">
              <w:t>ECTS</w:t>
            </w:r>
            <w:r w:rsidR="00F16D6F" w:rsidRPr="00B1250B">
              <w:t xml:space="preserve"> </w:t>
            </w:r>
          </w:p>
          <w:p w:rsidR="00F16D6F" w:rsidRPr="00B1250B" w:rsidRDefault="00F16D6F" w:rsidP="00B777E5">
            <w:pPr>
              <w:jc w:val="center"/>
            </w:pPr>
          </w:p>
        </w:tc>
      </w:tr>
      <w:tr w:rsidR="00E2522A" w:rsidRPr="00B1250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E2522A" w:rsidP="00E2522A">
            <w:pPr>
              <w:rPr>
                <w:b/>
              </w:rPr>
            </w:pPr>
            <w:r w:rsidRPr="00B1250B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5703CE" w:rsidP="00E2522A">
            <w:pPr>
              <w:jc w:val="center"/>
            </w:pPr>
            <w:r>
              <w:t>1</w:t>
            </w:r>
            <w:r w:rsidR="00F16D6F" w:rsidRPr="00B1250B">
              <w:t xml:space="preserve"> </w:t>
            </w:r>
            <w:r w:rsidR="00E2522A" w:rsidRPr="00B1250B">
              <w:t>ECTS</w:t>
            </w:r>
          </w:p>
          <w:p w:rsidR="00694759" w:rsidRPr="00B1250B" w:rsidRDefault="00694759" w:rsidP="00B777E5">
            <w:pPr>
              <w:jc w:val="center"/>
            </w:pPr>
          </w:p>
        </w:tc>
      </w:tr>
    </w:tbl>
    <w:p w:rsidR="00114766" w:rsidRPr="00B1250B" w:rsidRDefault="00114766" w:rsidP="009956FD"/>
    <w:p w:rsidR="00E2522A" w:rsidRPr="00B1250B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B1250B" w:rsidRPr="00B1250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B1250B" w:rsidRDefault="00C82996" w:rsidP="00F16D6F">
            <w:pPr>
              <w:jc w:val="center"/>
              <w:rPr>
                <w:b/>
              </w:rPr>
            </w:pPr>
            <w:r w:rsidRPr="00B1250B">
              <w:rPr>
                <w:b/>
              </w:rPr>
              <w:t>VII. Zasady wyliczania nakładu pracy studenta</w:t>
            </w:r>
          </w:p>
        </w:tc>
      </w:tr>
      <w:tr w:rsidR="00C82996" w:rsidRPr="00B1250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B1250B" w:rsidRDefault="00C82996" w:rsidP="00F16D6F">
            <w:pPr>
              <w:jc w:val="center"/>
            </w:pPr>
            <w:r w:rsidRPr="00B1250B">
              <w:t>Studia stacjonarne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75%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25%  x 1 ECTS = godziny poświęcone przez studenta na pracę własną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Studia niestacjonarne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50%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50%  x 1 ECTS = godziny poświęcone przez studenta na pracę własną</w:t>
            </w:r>
          </w:p>
          <w:p w:rsidR="00C82996" w:rsidRPr="00B1250B" w:rsidRDefault="00C82996" w:rsidP="00F16D6F">
            <w:pPr>
              <w:jc w:val="center"/>
            </w:pPr>
            <w:r w:rsidRPr="00B1250B">
              <w:t xml:space="preserve">Praktyka zawodowa 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100%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 xml:space="preserve">Zajęcia praktyczne na kierunku pielęgniarstwo 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100%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</w:p>
        </w:tc>
      </w:tr>
    </w:tbl>
    <w:p w:rsidR="00E2522A" w:rsidRPr="00B1250B" w:rsidRDefault="00E2522A" w:rsidP="009956FD"/>
    <w:p w:rsidR="00E2522A" w:rsidRPr="00B1250B" w:rsidRDefault="00E2522A" w:rsidP="009956FD"/>
    <w:p w:rsidR="00661E88" w:rsidRPr="00B1250B" w:rsidRDefault="00661E88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B1250B" w:rsidRPr="00B1250B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B1250B" w:rsidRDefault="00EC1522" w:rsidP="00EC1522">
            <w:pPr>
              <w:jc w:val="center"/>
              <w:rPr>
                <w:b/>
              </w:rPr>
            </w:pPr>
            <w:r w:rsidRPr="00B1250B">
              <w:rPr>
                <w:b/>
              </w:rPr>
              <w:t>VII</w:t>
            </w:r>
            <w:r w:rsidR="00C82996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KRYTERIA OCENY</w:t>
            </w:r>
          </w:p>
        </w:tc>
      </w:tr>
      <w:tr w:rsidR="00B1250B" w:rsidRPr="00B1250B" w:rsidTr="00C82996">
        <w:trPr>
          <w:trHeight w:val="429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znakomita wiedza, umiejętności, kompetencje</w:t>
            </w:r>
          </w:p>
        </w:tc>
      </w:tr>
      <w:tr w:rsidR="00B1250B" w:rsidRPr="00B1250B" w:rsidTr="00C82996">
        <w:trPr>
          <w:trHeight w:val="377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4,5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bardzo dobra wiedza, umiejętności, kompetencje</w:t>
            </w:r>
          </w:p>
        </w:tc>
      </w:tr>
      <w:tr w:rsidR="00B1250B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4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dobra wiedza, umiejętności, kompetencje</w:t>
            </w:r>
          </w:p>
        </w:tc>
      </w:tr>
      <w:tr w:rsidR="00B1250B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3,5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zadawalająca wiedza, umiejętności, kompetencje, ale ze znacznymi niedociągnięciami</w:t>
            </w:r>
          </w:p>
        </w:tc>
      </w:tr>
      <w:tr w:rsidR="00B1250B" w:rsidRPr="00B1250B" w:rsidTr="00C82996">
        <w:trPr>
          <w:trHeight w:val="377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3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zadawalająca wiedza, umiejętności, kompetencje, z licznymi błędami</w:t>
            </w:r>
          </w:p>
        </w:tc>
      </w:tr>
      <w:tr w:rsidR="00E2522A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2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niezadawalająca wiedza, umiejętności, kompetencje</w:t>
            </w:r>
          </w:p>
        </w:tc>
      </w:tr>
    </w:tbl>
    <w:p w:rsidR="00611D04" w:rsidRPr="00B1250B" w:rsidRDefault="00611D04" w:rsidP="009956FD"/>
    <w:p w:rsidR="004173B2" w:rsidRPr="00B1250B" w:rsidRDefault="004173B2" w:rsidP="004173B2">
      <w:r w:rsidRPr="00B1250B">
        <w:t>Zatwierdzenie karty opisu przedmiotu:</w:t>
      </w:r>
    </w:p>
    <w:p w:rsidR="004173B2" w:rsidRPr="00B1250B" w:rsidRDefault="004173B2" w:rsidP="004173B2"/>
    <w:p w:rsidR="00D13E80" w:rsidRPr="00B1250B" w:rsidRDefault="00D13E80" w:rsidP="00D13E80">
      <w:r w:rsidRPr="00B1250B">
        <w:t xml:space="preserve">Opracował: </w:t>
      </w:r>
      <w:r w:rsidR="00B1250B" w:rsidRPr="00B1250B">
        <w:t xml:space="preserve">dr A. </w:t>
      </w:r>
      <w:proofErr w:type="spellStart"/>
      <w:r w:rsidR="00B1250B" w:rsidRPr="00B1250B">
        <w:t>Mamulska</w:t>
      </w:r>
      <w:proofErr w:type="spellEnd"/>
    </w:p>
    <w:p w:rsidR="00D13E80" w:rsidRPr="00B1250B" w:rsidRDefault="00D13E80" w:rsidP="00D13E80">
      <w:r w:rsidRPr="00B1250B">
        <w:t xml:space="preserve">Sprawdził  pod względem formalnym (koordynator przedmiotu): </w:t>
      </w:r>
      <w:r w:rsidR="006F19DC">
        <w:t>dr Monika Kościelniak</w:t>
      </w:r>
    </w:p>
    <w:p w:rsidR="00D13E80" w:rsidRPr="00B1250B" w:rsidRDefault="00D13E80" w:rsidP="00D13E80">
      <w:r w:rsidRPr="00B1250B">
        <w:t>Zatwierdził (Dyrektor Instytutu): dr Monika Kościelniak</w:t>
      </w:r>
    </w:p>
    <w:p w:rsidR="004173B2" w:rsidRPr="00B1250B" w:rsidRDefault="004173B2" w:rsidP="009956FD"/>
    <w:sectPr w:rsidR="004173B2" w:rsidRPr="00B1250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892C1B"/>
    <w:multiLevelType w:val="hybridMultilevel"/>
    <w:tmpl w:val="8EBA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A75177"/>
    <w:multiLevelType w:val="hybridMultilevel"/>
    <w:tmpl w:val="DC4A9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9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11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385F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0F0025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3131"/>
    <w:rsid w:val="001F68F9"/>
    <w:rsid w:val="00201F5B"/>
    <w:rsid w:val="0021325E"/>
    <w:rsid w:val="00223A83"/>
    <w:rsid w:val="002331AC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2F47"/>
    <w:rsid w:val="004573FF"/>
    <w:rsid w:val="00473B7A"/>
    <w:rsid w:val="004A29BA"/>
    <w:rsid w:val="004A3D46"/>
    <w:rsid w:val="004A5E4A"/>
    <w:rsid w:val="004B1416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03CE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40C3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6F19DC"/>
    <w:rsid w:val="00711840"/>
    <w:rsid w:val="00716E6F"/>
    <w:rsid w:val="007175B7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7F1806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2D5A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2607"/>
    <w:rsid w:val="009D4F61"/>
    <w:rsid w:val="009D56AB"/>
    <w:rsid w:val="009E18F5"/>
    <w:rsid w:val="009E2E51"/>
    <w:rsid w:val="009F66DA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B281A"/>
    <w:rsid w:val="00AE3C84"/>
    <w:rsid w:val="00AF0EE2"/>
    <w:rsid w:val="00AF5D01"/>
    <w:rsid w:val="00B07968"/>
    <w:rsid w:val="00B1250B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5002"/>
    <w:rsid w:val="00B66081"/>
    <w:rsid w:val="00B666EA"/>
    <w:rsid w:val="00B777E5"/>
    <w:rsid w:val="00B93905"/>
    <w:rsid w:val="00BA4A0F"/>
    <w:rsid w:val="00BA6AC4"/>
    <w:rsid w:val="00BC7D0A"/>
    <w:rsid w:val="00BE45E9"/>
    <w:rsid w:val="00BF557F"/>
    <w:rsid w:val="00C06515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ACB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77DD9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0D6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2E4268-A4D0-421F-87B5-8E0D34FF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654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C5AA6-0876-4A04-A3E9-B3BB0507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</cp:revision>
  <dcterms:created xsi:type="dcterms:W3CDTF">2019-09-29T21:03:00Z</dcterms:created>
  <dcterms:modified xsi:type="dcterms:W3CDTF">2021-07-02T13:39:00Z</dcterms:modified>
</cp:coreProperties>
</file>