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06094" w:rsidRDefault="00842EBE" w:rsidP="00842EBE">
            <w:pPr>
              <w:rPr>
                <w:color w:val="000000" w:themeColor="text1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06094" w:rsidRDefault="00961F98" w:rsidP="00842EBE">
            <w:pPr>
              <w:rPr>
                <w:color w:val="000000" w:themeColor="text1"/>
              </w:rPr>
            </w:pPr>
            <w:r w:rsidRPr="00F0609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31148" w:rsidP="00842EBE">
            <w:r>
              <w:t>Wprowadzenie do pedagogiki przedszkolnej i wczesnoszkolnej/</w:t>
            </w:r>
            <w:r w:rsidR="00CD3CA7">
              <w:t>IPEP-0-WPPW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EA0AD5" w:rsidP="00C54998">
            <w:r>
              <w:t xml:space="preserve">Wykłady: </w:t>
            </w:r>
            <w:r w:rsidR="00CD3CA7">
              <w:t>15</w:t>
            </w:r>
            <w:r w:rsidR="00842EBE" w:rsidRPr="00C82996">
              <w:t xml:space="preserve">  </w:t>
            </w:r>
            <w:r>
              <w:t xml:space="preserve">   </w:t>
            </w:r>
            <w:r w:rsidR="00842EBE" w:rsidRPr="00C82996">
              <w:t xml:space="preserve"> Ćwiczenia: </w:t>
            </w:r>
            <w:r w:rsidR="00CD3CA7">
              <w:t>30</w:t>
            </w:r>
            <w:r w:rsidR="00842EBE" w:rsidRPr="00C82996">
              <w:t xml:space="preserve">   </w:t>
            </w:r>
            <w:r>
              <w:t xml:space="preserve"> </w:t>
            </w:r>
            <w:r w:rsidR="00842EBE" w:rsidRPr="00C82996">
              <w:t xml:space="preserve">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692A70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3 </w:t>
            </w:r>
            <w:r w:rsidR="00EA0AD5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23F6E" w:rsidP="00842EBE">
            <w:r>
              <w:t>Mgr R. Rangno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166F" w:rsidP="00842EBE">
            <w:r>
              <w:t>Ogólna wiedza z zakresu pedagogiki</w:t>
            </w:r>
            <w:r w:rsidR="00190DE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1A4B01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Pr="00C961B1" w:rsidRDefault="00FC1920" w:rsidP="00842EBE">
            <w:r>
              <w:t>Przekazanie założeń teoretycznych w zakresie pedagogiki przedszkolnej i wczesnoszkolnej.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Default="00FC1920" w:rsidP="00842EBE">
            <w:r>
              <w:t>Rozwijanie umiejętności analizowania i interpretowania problemów edukacyjnych i wychowawczych.</w:t>
            </w:r>
          </w:p>
        </w:tc>
      </w:tr>
      <w:tr w:rsidR="000401D5" w:rsidRPr="00C82996">
        <w:trPr>
          <w:trHeight w:val="802"/>
        </w:trPr>
        <w:tc>
          <w:tcPr>
            <w:tcW w:w="2885" w:type="dxa"/>
            <w:vMerge/>
          </w:tcPr>
          <w:p w:rsidR="000401D5" w:rsidRPr="00C82996" w:rsidRDefault="000401D5" w:rsidP="008B15DD"/>
        </w:tc>
        <w:tc>
          <w:tcPr>
            <w:tcW w:w="6310" w:type="dxa"/>
            <w:vAlign w:val="center"/>
          </w:tcPr>
          <w:p w:rsidR="000401D5" w:rsidRDefault="000401D5" w:rsidP="00842EBE">
            <w:r>
              <w:t>Kształtowanie umiejętności podejmowania działań indywidualnych i grupowych w zakresie pedagogiki przedszkolnej i wczesnoszkolnej.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467C8C" w:rsidP="00716E6F">
            <w:r>
              <w:t>Rozwijanie umiejętności refleksyjneg</w:t>
            </w:r>
            <w:r w:rsidR="005201C4">
              <w:t>o podejścia do własnego warsztatu pracy oraz potrzeby ciągłego doskonalenia się.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629BD" w:rsidP="00A55D67">
            <w:r>
              <w:lastRenderedPageBreak/>
              <w:t>IPEP-0-WPPW_01</w:t>
            </w:r>
          </w:p>
        </w:tc>
        <w:tc>
          <w:tcPr>
            <w:tcW w:w="4725" w:type="dxa"/>
            <w:vAlign w:val="center"/>
          </w:tcPr>
          <w:p w:rsidR="00A55D67" w:rsidRDefault="009D63F7" w:rsidP="0062295D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2295D" w:rsidRPr="00C82996" w:rsidRDefault="0062295D" w:rsidP="0062295D">
            <w:pPr>
              <w:autoSpaceDE w:val="0"/>
              <w:autoSpaceDN w:val="0"/>
              <w:adjustRightInd w:val="0"/>
            </w:pPr>
            <w:r>
              <w:t>Rozumie znaczenie wychowania przedszkolnego i edukacji wczesnoszkolnej w systemie nieprzerywanej edukacji dziecka.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</w:p>
          <w:p w:rsidR="00732BE8" w:rsidRDefault="00732BE8" w:rsidP="00A55D67">
            <w:r>
              <w:t>SJKPPW_W22</w:t>
            </w:r>
          </w:p>
          <w:p w:rsidR="00A55D67" w:rsidRDefault="00207FFB" w:rsidP="00A55D67">
            <w:r>
              <w:t>SJKPPW_W02</w:t>
            </w:r>
          </w:p>
          <w:p w:rsidR="00207FFB" w:rsidRDefault="00207FFB" w:rsidP="00A55D67">
            <w:r>
              <w:t>SJKPPW_W05</w:t>
            </w:r>
          </w:p>
          <w:p w:rsidR="00207FFB" w:rsidRPr="00C82996" w:rsidRDefault="00207FFB" w:rsidP="0080780F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IPEP-0-WPPW_02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Zna elementarną terminologię używaną w pedagogice przedszkolnej i wczesnoszkolnej, rozumie jej źródła, miejsce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556" w:type="dxa"/>
            <w:vAlign w:val="center"/>
          </w:tcPr>
          <w:p w:rsidR="00207FFB" w:rsidRDefault="00207FFB" w:rsidP="00207FFB">
            <w:r>
              <w:t>SJKPPW_W10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IPEP-0-WPPW_03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Potrafi wykorzystywać i integrować wiedzę teoretyczną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556" w:type="dxa"/>
            <w:vAlign w:val="center"/>
          </w:tcPr>
          <w:p w:rsidR="0080780F" w:rsidRDefault="0080780F" w:rsidP="0080780F">
            <w:r>
              <w:t>SJKPPW_W10</w:t>
            </w:r>
          </w:p>
          <w:p w:rsidR="0080780F" w:rsidRDefault="0080780F" w:rsidP="0080780F">
            <w:r>
              <w:t>SJKPPW_U02</w:t>
            </w:r>
          </w:p>
          <w:p w:rsidR="0080780F" w:rsidRDefault="0080780F" w:rsidP="0080780F">
            <w:r>
              <w:t>SJKPPW_U04</w:t>
            </w:r>
          </w:p>
          <w:p w:rsidR="00B41498" w:rsidRDefault="00B41498" w:rsidP="0080780F">
            <w:r>
              <w:t>SJKPPW_U06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IPEP-0-WPPW_04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Rozwiązuje sytuacje zagrożeń w przeds</w:t>
            </w:r>
            <w:r w:rsidR="00C75A2E">
              <w:t>zkolu i w szkole oraz tworzy klimat</w:t>
            </w:r>
            <w:r>
              <w:t xml:space="preserve">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SJKPPW_U01</w:t>
            </w:r>
          </w:p>
          <w:p w:rsidR="00B41498" w:rsidRPr="00C82996" w:rsidRDefault="00B41498" w:rsidP="00A55D67">
            <w:r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IPEP-0-WPPW_05</w:t>
            </w:r>
          </w:p>
        </w:tc>
        <w:tc>
          <w:tcPr>
            <w:tcW w:w="4725" w:type="dxa"/>
            <w:vAlign w:val="center"/>
          </w:tcPr>
          <w:p w:rsidR="00A55D67" w:rsidRPr="00C82996" w:rsidRDefault="00A03080" w:rsidP="00A55D67">
            <w:r>
              <w:t xml:space="preserve">Potrafi porozumiewać się </w:t>
            </w:r>
            <w:r w:rsidR="0062295D">
              <w:t xml:space="preserve">z </w:t>
            </w:r>
            <w:r>
              <w:t xml:space="preserve">różnymi odbiorcami </w:t>
            </w:r>
            <w:r w:rsidR="00913A48">
              <w:t xml:space="preserve">(dzieci/uczniowie, rodzice lub opiekunowie oraz specjaliści) </w:t>
            </w:r>
            <w:r>
              <w:t>z</w:t>
            </w:r>
            <w:r w:rsidR="00913A48">
              <w:t xml:space="preserve"> </w:t>
            </w:r>
            <w:r>
              <w:t xml:space="preserve">wykorzystaniem nowoczesnych rozwiązań technologicznych.  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SJKPPW_U05</w:t>
            </w:r>
          </w:p>
          <w:p w:rsidR="00B41498" w:rsidRPr="00C82996" w:rsidRDefault="00B41498" w:rsidP="00A55D67">
            <w:r>
              <w:t>SJKPPW_K03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IPEP-0-WPPW_06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Jest zdolny do  refleksji oraz krytycznej oceny swojej wiedzy i umiejętności</w:t>
            </w:r>
            <w:r w:rsidR="00C75A2E">
              <w:t>,</w:t>
            </w:r>
            <w:r>
              <w:t xml:space="preserve"> potrzeby doskonalenia własnego warsztatu pracy w zakresie wychowania przedszkolnego oraz edukacji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SJKPPW_W16</w:t>
            </w:r>
          </w:p>
          <w:p w:rsidR="00B41498" w:rsidRPr="00C82996" w:rsidRDefault="00B41498" w:rsidP="00A55D67">
            <w:r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IPEP-0-WPPW_07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Podejmuje wyzwania zawodowe oraz indywidualne i zespołowe działania profesjonalne w zakresie edukacji przedszkolnej 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SJKPPW_W13</w:t>
            </w:r>
          </w:p>
          <w:p w:rsidR="00B41498" w:rsidRDefault="00B41498" w:rsidP="00A55D67">
            <w:r>
              <w:t>SJKPPW_U03</w:t>
            </w:r>
          </w:p>
          <w:p w:rsidR="00B41498" w:rsidRPr="00C82996" w:rsidRDefault="00B41498" w:rsidP="00A55D67">
            <w:r>
              <w:t>SJKPPW_K04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IPEP-0-WPPW_08</w:t>
            </w:r>
          </w:p>
        </w:tc>
        <w:tc>
          <w:tcPr>
            <w:tcW w:w="4725" w:type="dxa"/>
            <w:vAlign w:val="center"/>
          </w:tcPr>
          <w:p w:rsidR="00A55D67" w:rsidRPr="00C82996" w:rsidRDefault="0062295D" w:rsidP="00A55D67">
            <w:r>
              <w:t>Podejmuje</w:t>
            </w:r>
            <w:r w:rsidR="00913A48">
              <w:t xml:space="preserve"> działania zmierzające do profesjonalnego rozwiązywania problemów i konfliktów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Pr="00C82996" w:rsidRDefault="0080780F" w:rsidP="00A55D67">
            <w:r>
              <w:t>SJKPPW_W14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 xml:space="preserve">Omówienie przedmiotu: zapoznanie studentów z kartą opisu przedmiotu, zapoznanie z efektami uczenia się przewidzianymi </w:t>
            </w:r>
            <w:r>
              <w:lastRenderedPageBreak/>
              <w:t>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3B01B6" w:rsidRDefault="00467C8C" w:rsidP="00CF2BAC">
            <w:r>
              <w:t xml:space="preserve">Znaczenie i miejsce wychowania przedszkolnego i edukacji </w:t>
            </w:r>
          </w:p>
          <w:p w:rsidR="003B01B6" w:rsidRPr="00C82996" w:rsidRDefault="00467C8C" w:rsidP="00CF2BAC">
            <w:r>
              <w:t>wczesnoszkolnej w systemie edukacji.</w:t>
            </w:r>
          </w:p>
        </w:tc>
        <w:tc>
          <w:tcPr>
            <w:tcW w:w="2123" w:type="dxa"/>
            <w:vAlign w:val="center"/>
          </w:tcPr>
          <w:p w:rsidR="00A51CAE" w:rsidRDefault="00A51CAE" w:rsidP="00CF2BAC"/>
          <w:p w:rsidR="00A51CAE" w:rsidRDefault="00A51CAE" w:rsidP="00CF2BAC"/>
          <w:p w:rsidR="009C6D81" w:rsidRPr="00C82996" w:rsidRDefault="0062295D" w:rsidP="00CF2BAC">
            <w:r>
              <w:lastRenderedPageBreak/>
              <w:t>IPEP-0-WPPW_01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3B01B6" w:rsidRDefault="00F721AB" w:rsidP="00CF2BAC">
            <w:r>
              <w:t>Elementarna terminologia używana w pedagogice przedszkolnej i wczesnoszkolnej, rozmienienie ich źródła, miejsca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IPEP-0-WPPW_02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>
              <w:t>TK_3</w:t>
            </w:r>
          </w:p>
        </w:tc>
        <w:tc>
          <w:tcPr>
            <w:tcW w:w="6300" w:type="dxa"/>
            <w:vAlign w:val="center"/>
          </w:tcPr>
          <w:p w:rsidR="003B01B6" w:rsidRDefault="00F721AB" w:rsidP="00F721AB">
            <w:r>
              <w:t>Integracja wiedzy teoretycznej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IPEP-0-WPPW_03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Rozwiązywanie sytuacji zagrożeń w przedszkolu i w szkole oraz tworzenie klimatu w grupie przedszkolnej i klasie szkolnej.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IPEP-0-WPPW_04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TK_5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 xml:space="preserve">Porozumiewanie się z różnymi odbiorcami (dzieci/uczniowie, rodzice lub opiekunowie oraz specjaliści) z wykorzystaniem nowoczesnych rozwiązań technologicznych.  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IPEP-0-WPPW_05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/>
          <w:p w:rsidR="00F721AB" w:rsidRDefault="00F721AB" w:rsidP="00CF2BAC"/>
          <w:p w:rsidR="00F721AB" w:rsidRDefault="00F721AB" w:rsidP="00CF2BAC">
            <w:r>
              <w:t>TK_6</w:t>
            </w:r>
          </w:p>
          <w:p w:rsidR="00F721AB" w:rsidRDefault="00F721AB" w:rsidP="00CF2BAC"/>
          <w:p w:rsidR="00F721AB" w:rsidRDefault="00F721AB" w:rsidP="00CF2BAC"/>
        </w:tc>
        <w:tc>
          <w:tcPr>
            <w:tcW w:w="6300" w:type="dxa"/>
            <w:vAlign w:val="center"/>
          </w:tcPr>
          <w:p w:rsidR="00F721AB" w:rsidRDefault="00F721AB" w:rsidP="00F721AB">
            <w:r>
              <w:t>Zdolność do  refleksji oraz krytycznej oceny swojej wiedzy i umiejętności potrzeby doskonalenia własnego warsztatu pracy w zakresie wychowania przedszkolnego oraz edukacji wczesnoszkolnej.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IPEP-0-WPPW_06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TK_7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wyzwań zawodowych oraz indywidualne i zespołowe działania profesjonalne w zakresie edukacji przedszkolnej i wczesnoszkolnej</w:t>
            </w:r>
            <w:r w:rsidR="00A51CAE">
              <w:t>- działania praktyczne.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IPEP-0-WPPW_07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działań zmierzających do profesjonalnego rozwiązywania problemów i konfliktów w grupie przedszkolnej i klasie szkolnej</w:t>
            </w:r>
            <w:r w:rsidR="00A51CAE">
              <w:t xml:space="preserve"> – studium  przypadku.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Podstawowa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CB6A24" w:rsidP="00CB6A24">
            <w:pPr>
              <w:shd w:val="clear" w:color="auto" w:fill="FFFFFF"/>
            </w:pPr>
            <w:r>
              <w:t>1</w:t>
            </w:r>
            <w:r w:rsidR="0066244C" w:rsidRPr="00D25640">
              <w:t>.</w:t>
            </w:r>
            <w:r w:rsidR="00D25640" w:rsidRPr="00D25640">
              <w:t xml:space="preserve"> Klim-Klimaszewska A., Pedagogika przedszkolna, Warszawa 2005.</w:t>
            </w:r>
          </w:p>
          <w:p w:rsidR="0066244C" w:rsidRPr="00C82996" w:rsidRDefault="00CB6A24" w:rsidP="00CB6A24">
            <w:pPr>
              <w:shd w:val="clear" w:color="auto" w:fill="FFFFFF"/>
            </w:pPr>
            <w:r>
              <w:t>2</w:t>
            </w:r>
            <w:r w:rsidR="0066244C" w:rsidRPr="00C82996">
              <w:t>.</w:t>
            </w:r>
            <w:r w:rsidR="00D25640">
              <w:rPr>
                <w:sz w:val="29"/>
                <w:szCs w:val="29"/>
              </w:rPr>
              <w:t xml:space="preserve"> </w:t>
            </w:r>
            <w:r w:rsidR="00D25640" w:rsidRPr="00D25640">
              <w:t>Waloszek D., P</w:t>
            </w:r>
            <w:r w:rsidR="00D25640">
              <w:t xml:space="preserve">edagogika </w:t>
            </w:r>
            <w:r w:rsidR="00D25640" w:rsidRPr="00D25640">
              <w:t xml:space="preserve"> przedszkolna. Metamorfoza stanu i przedmiotu badań, Kraków 2006.</w:t>
            </w:r>
            <w:r w:rsidR="00D25640" w:rsidRPr="00C82996">
              <w:t xml:space="preserve"> </w:t>
            </w:r>
          </w:p>
          <w:p w:rsidR="0066244C" w:rsidRDefault="00CB6A24" w:rsidP="00CB6A24">
            <w:r>
              <w:t>3</w:t>
            </w:r>
            <w:r w:rsidR="0066244C" w:rsidRPr="00C82996">
              <w:t>.</w:t>
            </w:r>
            <w:r w:rsidR="00D25640">
              <w:t xml:space="preserve"> Brzezińska A., Psychologiczne portrety człowieka. Praktyczna psychologia rozwojowa, Gdańsk 2005.</w:t>
            </w:r>
          </w:p>
          <w:p w:rsidR="00221745" w:rsidRPr="00C82996" w:rsidRDefault="00CB6A24" w:rsidP="00CB6A24">
            <w:r>
              <w:t>4</w:t>
            </w:r>
            <w:r w:rsidR="00221745">
              <w:t>. Gruszczyk – Kolczyńska E., Zielińska E., Wspomaganie rozwoju umysłowego czterolatków i pięciolatków. Książka dla rodziców, terapeutów i nauczycieli przedszkola, Warszawa 2004</w:t>
            </w:r>
            <w:r w:rsidR="002A6AAB">
              <w:t>.</w:t>
            </w:r>
            <w:r w:rsidR="00221745">
              <w:t xml:space="preserve"> </w:t>
            </w:r>
          </w:p>
          <w:p w:rsidR="0066244C" w:rsidRPr="00C82996" w:rsidRDefault="00CB6A24" w:rsidP="00CB6A24">
            <w:r>
              <w:t>5</w:t>
            </w:r>
            <w:r w:rsidR="00221745">
              <w:t>. Adamek I., Podstawy edukacji wczesnoszkolnej, Kraków 1997</w:t>
            </w:r>
            <w:r w:rsidR="002A6AAB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Uzupełniająca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CB6A24">
            <w:r w:rsidRPr="00C82996">
              <w:t>1</w:t>
            </w:r>
            <w:r w:rsidR="00D25640">
              <w:t>.</w:t>
            </w:r>
            <w:r w:rsidR="00221745">
              <w:t xml:space="preserve"> Kopaczyńska M. Magda-Adamowicz, M.</w:t>
            </w:r>
            <w:r w:rsidR="00F90509">
              <w:t xml:space="preserve"> </w:t>
            </w:r>
            <w:r w:rsidR="00221745">
              <w:t>Ryczaj-Drąg, (red.), Pedagogika wczesnoszkolna nauczyciel i uczeń w zmieniającej się przestrzeni społecznej. Część 1, Toruń 2014</w:t>
            </w:r>
            <w:r w:rsidR="002A6AAB">
              <w:t>.</w:t>
            </w:r>
          </w:p>
          <w:p w:rsidR="0066244C" w:rsidRPr="00C82996" w:rsidRDefault="0066244C" w:rsidP="00CB6A24">
            <w:r w:rsidRPr="00C82996">
              <w:t>2.</w:t>
            </w:r>
            <w:r w:rsidR="00221745">
              <w:t xml:space="preserve"> Więckowski R. Pedagogika wczesnoszkolna, Warszawa 1993.</w:t>
            </w:r>
          </w:p>
          <w:p w:rsidR="00844C21" w:rsidRPr="002A6AAB" w:rsidRDefault="0066244C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t>3.</w:t>
            </w:r>
            <w:r w:rsidR="00844C21" w:rsidRPr="002A6AAB">
              <w:rPr>
                <w:color w:val="000000"/>
              </w:rPr>
              <w:t xml:space="preserve"> Bałachowicz J., Style działań edukacyjnych nauczycieli klas początkowych. Między uprzedmiotowienie</w:t>
            </w:r>
            <w:r w:rsidR="002A6AAB" w:rsidRPr="002A6AAB">
              <w:rPr>
                <w:color w:val="000000"/>
              </w:rPr>
              <w:t>m a podmiotowością</w:t>
            </w:r>
            <w:r w:rsidR="00844C21" w:rsidRPr="002A6AAB">
              <w:rPr>
                <w:color w:val="000000"/>
              </w:rPr>
              <w:t xml:space="preserve">, </w:t>
            </w:r>
            <w:r w:rsidR="00844C21" w:rsidRPr="002A6AAB">
              <w:rPr>
                <w:color w:val="000000"/>
              </w:rPr>
              <w:lastRenderedPageBreak/>
              <w:t>Warszawa 2009.</w:t>
            </w:r>
          </w:p>
          <w:p w:rsidR="0066244C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rPr>
                <w:color w:val="000000"/>
              </w:rPr>
              <w:t xml:space="preserve">4. </w:t>
            </w:r>
            <w:r w:rsidR="00844C21" w:rsidRPr="002A6AAB">
              <w:rPr>
                <w:color w:val="000000"/>
              </w:rPr>
              <w:t xml:space="preserve">Bałachowicz J., Zbróg Z. (red.), Edukacja (dla) dziecka – od trzylatka do </w:t>
            </w:r>
            <w:r w:rsidRPr="002A6AAB">
              <w:rPr>
                <w:color w:val="000000"/>
              </w:rPr>
              <w:t>sześciolatka</w:t>
            </w:r>
            <w:r w:rsidR="00844C21" w:rsidRPr="002A6AAB">
              <w:rPr>
                <w:color w:val="000000"/>
              </w:rPr>
              <w:t>, Kraków 2011.</w:t>
            </w:r>
          </w:p>
          <w:p w:rsid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 Jąder M., Efektywne i atrakcyjne metody pracy z dziećmi, Kraków 2009.</w:t>
            </w:r>
          </w:p>
          <w:p w:rsidR="002A6AAB" w:rsidRP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6. Sowińska H., Dziecko w szkolnej rzeczywistości. Założony a rzeczywisty obraz edukacji elementarnej, Poznań 2011.</w:t>
            </w:r>
          </w:p>
        </w:tc>
      </w:tr>
    </w:tbl>
    <w:p w:rsidR="00FC5231" w:rsidRDefault="00FC5231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IPEP-0-WPPW_01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437B8F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437B8F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190DEB" w:rsidP="00CF2BAC">
            <w:r>
              <w:t>Odpowiedź ustna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IPEP-0-WPPW_02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Default="00437B8F" w:rsidP="00CF2BAC">
            <w:r>
              <w:t xml:space="preserve">Wykład </w:t>
            </w:r>
          </w:p>
          <w:p w:rsidR="00437B8F" w:rsidRPr="00C82996" w:rsidRDefault="00437B8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1F7355" w:rsidP="00CF2BAC">
            <w:r>
              <w:t>P</w:t>
            </w:r>
          </w:p>
          <w:p w:rsidR="001F7355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E742F8" w:rsidRPr="00C82996" w:rsidRDefault="00E742F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IPEP-0-WPPW_03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B6016" w:rsidRDefault="006158C0" w:rsidP="00CF2BAC">
            <w:r>
              <w:t>Wykład</w:t>
            </w:r>
          </w:p>
          <w:p w:rsidR="006158C0" w:rsidRPr="00C82996" w:rsidRDefault="006158C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6158C0" w:rsidP="00CF2BAC">
            <w:r>
              <w:t>P</w:t>
            </w:r>
          </w:p>
          <w:p w:rsidR="006158C0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6158C0" w:rsidRPr="00C82996" w:rsidRDefault="006158C0" w:rsidP="00CF2BAC">
            <w:r>
              <w:t>Prezentacja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IPEP-0-WPPW_04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4</w:t>
            </w:r>
          </w:p>
        </w:tc>
        <w:tc>
          <w:tcPr>
            <w:tcW w:w="1379" w:type="dxa"/>
            <w:vAlign w:val="center"/>
          </w:tcPr>
          <w:p w:rsidR="001B6016" w:rsidRDefault="003B01B6" w:rsidP="00CF2BAC">
            <w:r>
              <w:t>Wykład</w:t>
            </w:r>
          </w:p>
          <w:p w:rsidR="003B01B6" w:rsidRPr="00C82996" w:rsidRDefault="003B01B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3B01B6" w:rsidRDefault="003B01B6" w:rsidP="00CF2BAC">
            <w:r>
              <w:t>P</w:t>
            </w:r>
          </w:p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IPEP-0-WPPW_05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5</w:t>
            </w:r>
          </w:p>
        </w:tc>
        <w:tc>
          <w:tcPr>
            <w:tcW w:w="1379" w:type="dxa"/>
            <w:vAlign w:val="center"/>
          </w:tcPr>
          <w:p w:rsidR="003B01B6" w:rsidRDefault="003B01B6" w:rsidP="003B01B6">
            <w:r>
              <w:t>Wykład</w:t>
            </w:r>
          </w:p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3B01B6" w:rsidP="00CF2BAC">
            <w:r>
              <w:t>P</w:t>
            </w:r>
          </w:p>
          <w:p w:rsidR="003B01B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IPEP-0-WPPW_06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</w:t>
            </w:r>
            <w:r w:rsidR="006A5A8A"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3B01B6" w:rsidP="00CF2BAC">
            <w:r>
              <w:t>Prezentacja grupowa</w:t>
            </w:r>
          </w:p>
          <w:p w:rsidR="003B01B6" w:rsidRPr="00C82996" w:rsidRDefault="003B01B6" w:rsidP="00CF2BAC">
            <w:r>
              <w:t>Rozmowa analizująca wykonane zadanie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IPEP-0-WPPW_07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B01B6" w:rsidP="00CF2BAC">
            <w:r>
              <w:t>Praca grupowa</w:t>
            </w:r>
          </w:p>
        </w:tc>
      </w:tr>
      <w:tr w:rsidR="00190DE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90DEB" w:rsidRPr="00C82996" w:rsidRDefault="00190DEB" w:rsidP="00CF2BAC">
            <w:r>
              <w:t>IPEP-0-WPPW_08</w:t>
            </w:r>
          </w:p>
        </w:tc>
        <w:tc>
          <w:tcPr>
            <w:tcW w:w="1800" w:type="dxa"/>
            <w:vAlign w:val="center"/>
          </w:tcPr>
          <w:p w:rsidR="00190DEB" w:rsidRPr="00C82996" w:rsidRDefault="00190DEB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90DEB" w:rsidRPr="00C82996" w:rsidRDefault="00190DEB" w:rsidP="00527560">
            <w:r>
              <w:t>Ćwiczenia</w:t>
            </w:r>
          </w:p>
        </w:tc>
        <w:tc>
          <w:tcPr>
            <w:tcW w:w="1417" w:type="dxa"/>
            <w:vAlign w:val="center"/>
          </w:tcPr>
          <w:p w:rsidR="00190DEB" w:rsidRPr="00C82996" w:rsidRDefault="00190DEB" w:rsidP="00527560">
            <w:r>
              <w:t>F</w:t>
            </w:r>
          </w:p>
        </w:tc>
        <w:tc>
          <w:tcPr>
            <w:tcW w:w="2410" w:type="dxa"/>
            <w:vAlign w:val="center"/>
          </w:tcPr>
          <w:p w:rsidR="00190DEB" w:rsidRPr="00C82996" w:rsidRDefault="00190DEB" w:rsidP="00527560"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3B01B6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B01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8F3761">
            <w:r w:rsidRPr="00C82996">
              <w:t xml:space="preserve">Godz. </w:t>
            </w:r>
            <w:r w:rsidR="00DC612D">
              <w:t>90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347347">
              <w:t>Przygotowanie zabawy integracyjnej i konspektu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4734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347347">
              <w:t xml:space="preserve">Przygotowanie pomocy dydaktycznej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47347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347347">
              <w:t xml:space="preserve">Przygotowanie prezentacji wybranej koncepcji </w:t>
            </w:r>
            <w:r w:rsidR="00347347">
              <w:lastRenderedPageBreak/>
              <w:t>pedagogicznej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47347" w:rsidP="00CF2BAC">
            <w:r>
              <w:lastRenderedPageBreak/>
              <w:t>25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347347">
              <w:t>Przygotowanie do dyskusji (rola nauczyciela wychowania przedszkolnego i edukacji wczesnoszkolnej</w:t>
            </w:r>
            <w:r w:rsidR="008F3761">
              <w:t>; porozumiewanie się z różnymi odbiorcami</w:t>
            </w:r>
            <w:r w:rsidR="00347347">
              <w:t>)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25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5. </w:t>
            </w:r>
            <w:r w:rsidR="008F3761">
              <w:t>Przygotowanie scenek rodzajowych ( rozwiązywanie konfliktów w grupie)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CF2BAC">
            <w:r>
              <w:t>1</w:t>
            </w:r>
            <w:r w:rsidR="00DC612D">
              <w:t>35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F3761" w:rsidP="00E2522A">
            <w:pPr>
              <w:jc w:val="center"/>
            </w:pPr>
            <w:r>
              <w:t>5</w:t>
            </w:r>
            <w:r w:rsidR="00190DE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F3761" w:rsidP="00E2522A">
            <w:pPr>
              <w:jc w:val="center"/>
            </w:pPr>
            <w:r>
              <w:t>3</w:t>
            </w:r>
            <w:r w:rsidR="00190DE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0DEB" w:rsidP="00E2522A">
            <w:pPr>
              <w:jc w:val="center"/>
            </w:pPr>
            <w:r>
              <w:t>1</w:t>
            </w:r>
            <w:r w:rsidR="008F3761">
              <w:t>,5</w:t>
            </w:r>
            <w:r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4173B2" w:rsidRPr="00C82996" w:rsidRDefault="004173B2" w:rsidP="004173B2">
      <w:r w:rsidRPr="00C82996">
        <w:lastRenderedPageBreak/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DC612D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C612D">
        <w:t xml:space="preserve">mgr Małgorzata </w:t>
      </w:r>
      <w:proofErr w:type="spellStart"/>
      <w:r w:rsidR="00DC612D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01D5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4F6C"/>
    <w:rsid w:val="000C439B"/>
    <w:rsid w:val="000C62BB"/>
    <w:rsid w:val="000F081E"/>
    <w:rsid w:val="00105487"/>
    <w:rsid w:val="00114766"/>
    <w:rsid w:val="00120879"/>
    <w:rsid w:val="001411A1"/>
    <w:rsid w:val="00152EBE"/>
    <w:rsid w:val="00160B2E"/>
    <w:rsid w:val="00173CA9"/>
    <w:rsid w:val="00184403"/>
    <w:rsid w:val="00185A88"/>
    <w:rsid w:val="00186A4B"/>
    <w:rsid w:val="00190DEB"/>
    <w:rsid w:val="001A4B01"/>
    <w:rsid w:val="001B4014"/>
    <w:rsid w:val="001B6016"/>
    <w:rsid w:val="001D6660"/>
    <w:rsid w:val="001E09BA"/>
    <w:rsid w:val="001E0D00"/>
    <w:rsid w:val="001F1BA5"/>
    <w:rsid w:val="001F7355"/>
    <w:rsid w:val="00207FFB"/>
    <w:rsid w:val="00221745"/>
    <w:rsid w:val="00256E2E"/>
    <w:rsid w:val="00267B1B"/>
    <w:rsid w:val="00273E1E"/>
    <w:rsid w:val="0027655F"/>
    <w:rsid w:val="00291A2E"/>
    <w:rsid w:val="0029407D"/>
    <w:rsid w:val="002A6AA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1148"/>
    <w:rsid w:val="0033358F"/>
    <w:rsid w:val="00336389"/>
    <w:rsid w:val="00342978"/>
    <w:rsid w:val="00347347"/>
    <w:rsid w:val="003568CF"/>
    <w:rsid w:val="00360E3E"/>
    <w:rsid w:val="00364057"/>
    <w:rsid w:val="003715F5"/>
    <w:rsid w:val="003B01B6"/>
    <w:rsid w:val="003B7FE8"/>
    <w:rsid w:val="003C15DB"/>
    <w:rsid w:val="003C7C64"/>
    <w:rsid w:val="003E17FE"/>
    <w:rsid w:val="003E7EF6"/>
    <w:rsid w:val="003F11AF"/>
    <w:rsid w:val="004020AB"/>
    <w:rsid w:val="00403978"/>
    <w:rsid w:val="0041130E"/>
    <w:rsid w:val="004173B2"/>
    <w:rsid w:val="004216D7"/>
    <w:rsid w:val="00422EDF"/>
    <w:rsid w:val="004249EA"/>
    <w:rsid w:val="00431E4B"/>
    <w:rsid w:val="00437B8F"/>
    <w:rsid w:val="00467C8C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01C4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58C0"/>
    <w:rsid w:val="0062295D"/>
    <w:rsid w:val="00623F6E"/>
    <w:rsid w:val="0062750D"/>
    <w:rsid w:val="0063236B"/>
    <w:rsid w:val="0063276C"/>
    <w:rsid w:val="006367B5"/>
    <w:rsid w:val="00661E88"/>
    <w:rsid w:val="0066244C"/>
    <w:rsid w:val="00692A70"/>
    <w:rsid w:val="006945CC"/>
    <w:rsid w:val="006A5A8A"/>
    <w:rsid w:val="006A7F6A"/>
    <w:rsid w:val="006B4083"/>
    <w:rsid w:val="006B6CF0"/>
    <w:rsid w:val="006C54A8"/>
    <w:rsid w:val="006C656D"/>
    <w:rsid w:val="006D0E9E"/>
    <w:rsid w:val="006D3EF5"/>
    <w:rsid w:val="006E04A0"/>
    <w:rsid w:val="006F06C7"/>
    <w:rsid w:val="007053E9"/>
    <w:rsid w:val="00711840"/>
    <w:rsid w:val="00716E6F"/>
    <w:rsid w:val="007223AA"/>
    <w:rsid w:val="00732BE8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780F"/>
    <w:rsid w:val="00810BBC"/>
    <w:rsid w:val="00814FDE"/>
    <w:rsid w:val="008328E6"/>
    <w:rsid w:val="00842EBE"/>
    <w:rsid w:val="00844C21"/>
    <w:rsid w:val="00882DEF"/>
    <w:rsid w:val="00894737"/>
    <w:rsid w:val="008A1CE4"/>
    <w:rsid w:val="008A5591"/>
    <w:rsid w:val="008A5B69"/>
    <w:rsid w:val="008B15DD"/>
    <w:rsid w:val="008C017F"/>
    <w:rsid w:val="008D166F"/>
    <w:rsid w:val="008D2980"/>
    <w:rsid w:val="008E6698"/>
    <w:rsid w:val="008F0D72"/>
    <w:rsid w:val="008F3761"/>
    <w:rsid w:val="008F3EA0"/>
    <w:rsid w:val="008F5FFB"/>
    <w:rsid w:val="0091018B"/>
    <w:rsid w:val="00913A48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3080"/>
    <w:rsid w:val="00A21AFF"/>
    <w:rsid w:val="00A313F2"/>
    <w:rsid w:val="00A31E0F"/>
    <w:rsid w:val="00A33E9D"/>
    <w:rsid w:val="00A37A2F"/>
    <w:rsid w:val="00A41046"/>
    <w:rsid w:val="00A51CAE"/>
    <w:rsid w:val="00A55D67"/>
    <w:rsid w:val="00A7305E"/>
    <w:rsid w:val="00A74567"/>
    <w:rsid w:val="00A776C6"/>
    <w:rsid w:val="00A90BAC"/>
    <w:rsid w:val="00A91DC5"/>
    <w:rsid w:val="00A92448"/>
    <w:rsid w:val="00AE3C84"/>
    <w:rsid w:val="00AE40DD"/>
    <w:rsid w:val="00AF0EE2"/>
    <w:rsid w:val="00AF3114"/>
    <w:rsid w:val="00AF5D01"/>
    <w:rsid w:val="00B07968"/>
    <w:rsid w:val="00B1687F"/>
    <w:rsid w:val="00B332B5"/>
    <w:rsid w:val="00B364C6"/>
    <w:rsid w:val="00B372D0"/>
    <w:rsid w:val="00B41498"/>
    <w:rsid w:val="00B50267"/>
    <w:rsid w:val="00B53DB4"/>
    <w:rsid w:val="00B57F9A"/>
    <w:rsid w:val="00B60490"/>
    <w:rsid w:val="00B66081"/>
    <w:rsid w:val="00B81147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A2E"/>
    <w:rsid w:val="00C82329"/>
    <w:rsid w:val="00C82996"/>
    <w:rsid w:val="00C846FB"/>
    <w:rsid w:val="00CB1DF7"/>
    <w:rsid w:val="00CB304D"/>
    <w:rsid w:val="00CB6A24"/>
    <w:rsid w:val="00CC0282"/>
    <w:rsid w:val="00CD077E"/>
    <w:rsid w:val="00CD2D96"/>
    <w:rsid w:val="00CD3CA7"/>
    <w:rsid w:val="00CE4078"/>
    <w:rsid w:val="00CF2BAC"/>
    <w:rsid w:val="00D20BAE"/>
    <w:rsid w:val="00D25640"/>
    <w:rsid w:val="00D47341"/>
    <w:rsid w:val="00D52381"/>
    <w:rsid w:val="00D52A78"/>
    <w:rsid w:val="00D65626"/>
    <w:rsid w:val="00D723A0"/>
    <w:rsid w:val="00D82A60"/>
    <w:rsid w:val="00D92C97"/>
    <w:rsid w:val="00DA63D9"/>
    <w:rsid w:val="00DA7ABE"/>
    <w:rsid w:val="00DB1830"/>
    <w:rsid w:val="00DC612D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742F8"/>
    <w:rsid w:val="00E84DD9"/>
    <w:rsid w:val="00E90602"/>
    <w:rsid w:val="00EA0AD5"/>
    <w:rsid w:val="00EC1522"/>
    <w:rsid w:val="00EC3048"/>
    <w:rsid w:val="00EC5D85"/>
    <w:rsid w:val="00ED03D7"/>
    <w:rsid w:val="00EF4DC5"/>
    <w:rsid w:val="00F06094"/>
    <w:rsid w:val="00F067AA"/>
    <w:rsid w:val="00F13777"/>
    <w:rsid w:val="00F20801"/>
    <w:rsid w:val="00F32A9E"/>
    <w:rsid w:val="00F450CE"/>
    <w:rsid w:val="00F629BD"/>
    <w:rsid w:val="00F721AB"/>
    <w:rsid w:val="00F8129C"/>
    <w:rsid w:val="00F90509"/>
    <w:rsid w:val="00FA1C50"/>
    <w:rsid w:val="00FA284F"/>
    <w:rsid w:val="00FA4853"/>
    <w:rsid w:val="00FB0507"/>
    <w:rsid w:val="00FB1089"/>
    <w:rsid w:val="00FC1920"/>
    <w:rsid w:val="00FC5231"/>
    <w:rsid w:val="00FD1D17"/>
    <w:rsid w:val="00FE19CE"/>
    <w:rsid w:val="00FF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41BFA4-D366-4153-B195-1BEB63AC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C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53122-D9A3-4F65-8A2E-CFD5E1FA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6</Pages>
  <Words>1326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46</cp:revision>
  <dcterms:created xsi:type="dcterms:W3CDTF">2019-09-18T17:54:00Z</dcterms:created>
  <dcterms:modified xsi:type="dcterms:W3CDTF">2021-07-02T13:50:00Z</dcterms:modified>
</cp:coreProperties>
</file>