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9429A0">
            <w:pPr>
              <w:spacing w:before="240" w:after="240"/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975D64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9429A0" w:rsidRDefault="00842EBE" w:rsidP="00842EBE">
            <w:pPr>
              <w:rPr>
                <w:sz w:val="28"/>
                <w:szCs w:val="28"/>
              </w:rPr>
            </w:pPr>
          </w:p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427824" w:rsidRDefault="00961F98" w:rsidP="00842EBE">
            <w:r w:rsidRPr="00427824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9429A0" w:rsidRDefault="00842EBE" w:rsidP="00842EBE">
            <w:pPr>
              <w:rPr>
                <w:sz w:val="28"/>
                <w:szCs w:val="28"/>
              </w:rPr>
            </w:pP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9429A0" w:rsidRDefault="00842EBE" w:rsidP="00842EBE">
            <w:pPr>
              <w:rPr>
                <w:sz w:val="28"/>
                <w:szCs w:val="28"/>
              </w:rPr>
            </w:pP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9429A0" w:rsidRDefault="00842EBE" w:rsidP="00842EBE">
            <w:pPr>
              <w:rPr>
                <w:sz w:val="28"/>
                <w:szCs w:val="28"/>
              </w:rPr>
            </w:pPr>
          </w:p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0F2DD3" w:rsidP="00842EBE">
            <w:r>
              <w:t xml:space="preserve">Socjolingwistyczne </w:t>
            </w:r>
            <w:r w:rsidR="00427824">
              <w:t>uwarunkowania komunikacji językowe / IPEP-0-SUKJ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9429A0" w:rsidRDefault="00842EBE" w:rsidP="00842EBE">
            <w:pPr>
              <w:rPr>
                <w:sz w:val="28"/>
                <w:szCs w:val="28"/>
              </w:rPr>
            </w:pP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014AF6" w:rsidP="00842EBE">
            <w:r>
              <w:t>drugi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9429A0" w:rsidRDefault="00842EBE" w:rsidP="00842EBE">
            <w:pPr>
              <w:rPr>
                <w:sz w:val="28"/>
                <w:szCs w:val="28"/>
              </w:rPr>
            </w:pPr>
          </w:p>
        </w:tc>
      </w:tr>
      <w:tr w:rsidR="00842EBE" w:rsidRPr="00C82996" w:rsidTr="00164ABF">
        <w:trPr>
          <w:trHeight w:val="201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164ABF" w:rsidRPr="00C82996">
        <w:trPr>
          <w:trHeight w:val="338"/>
        </w:trPr>
        <w:tc>
          <w:tcPr>
            <w:tcW w:w="2885" w:type="dxa"/>
            <w:vAlign w:val="center"/>
          </w:tcPr>
          <w:p w:rsidR="00164ABF" w:rsidRDefault="00164ABF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164ABF" w:rsidRDefault="00164ABF" w:rsidP="00842EBE">
            <w:r>
              <w:t>trzeci</w:t>
            </w:r>
          </w:p>
        </w:tc>
      </w:tr>
      <w:tr w:rsidR="00842EBE" w:rsidRPr="00C82996" w:rsidTr="006222E4">
        <w:trPr>
          <w:trHeight w:val="226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C54998"/>
        </w:tc>
      </w:tr>
      <w:tr w:rsidR="006222E4" w:rsidRPr="00C82996">
        <w:trPr>
          <w:trHeight w:val="313"/>
        </w:trPr>
        <w:tc>
          <w:tcPr>
            <w:tcW w:w="2885" w:type="dxa"/>
            <w:vAlign w:val="center"/>
          </w:tcPr>
          <w:p w:rsidR="006222E4" w:rsidRDefault="006222E4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6222E4" w:rsidRDefault="006222E4" w:rsidP="00C54998">
            <w:r w:rsidRPr="00C82996">
              <w:t xml:space="preserve">Wykłady:    </w:t>
            </w:r>
            <w:r>
              <w:t>15</w:t>
            </w:r>
            <w:r w:rsidRPr="00C82996">
              <w:t xml:space="preserve">        Ćwiczenia:       </w:t>
            </w:r>
            <w:r>
              <w:t>0</w:t>
            </w:r>
            <w:r w:rsidRPr="00C82996">
              <w:t xml:space="preserve">       Laboratorium:      </w:t>
            </w:r>
            <w:r>
              <w:t>0</w:t>
            </w:r>
            <w:r w:rsidRPr="00C82996">
              <w:t xml:space="preserve">    </w:t>
            </w:r>
          </w:p>
        </w:tc>
      </w:tr>
      <w:tr w:rsidR="00842EBE" w:rsidRPr="00C82996" w:rsidTr="00F470E0">
        <w:trPr>
          <w:trHeight w:val="226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5210ED" w:rsidP="00692A70">
            <w:r w:rsidRPr="00C82996">
              <w:t xml:space="preserve"> </w:t>
            </w:r>
          </w:p>
        </w:tc>
      </w:tr>
      <w:tr w:rsidR="00F470E0" w:rsidRPr="00C82996">
        <w:trPr>
          <w:trHeight w:val="313"/>
        </w:trPr>
        <w:tc>
          <w:tcPr>
            <w:tcW w:w="2885" w:type="dxa"/>
            <w:vAlign w:val="center"/>
          </w:tcPr>
          <w:p w:rsidR="00F470E0" w:rsidRDefault="00F470E0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F470E0" w:rsidRPr="00C82996" w:rsidRDefault="00F470E0" w:rsidP="00164ABF">
            <w:pPr>
              <w:spacing w:before="120" w:after="120"/>
            </w:pPr>
            <w:r w:rsidRPr="00C82996">
              <w:t xml:space="preserve"> </w:t>
            </w:r>
            <w:r w:rsidR="00CC7DB9">
              <w:t xml:space="preserve">2 ECTS </w:t>
            </w:r>
            <w:r w:rsidRPr="00C82996">
              <w:t>(w tym ECTS praktycznych:</w:t>
            </w:r>
            <w:r>
              <w:t xml:space="preserve"> 0</w:t>
            </w:r>
            <w:r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E57F84" w:rsidP="00842EBE">
            <w:r>
              <w:t>Prof. K. Maćkowiak</w:t>
            </w:r>
            <w:bookmarkStart w:id="0" w:name="_GoBack"/>
            <w:bookmarkEnd w:id="0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C86618" w:rsidP="009429A0">
            <w:pPr>
              <w:spacing w:before="120" w:after="120"/>
            </w:pPr>
            <w:r>
              <w:t>W czasie wykładów spożytkowana zostanie zdobyta wcześniej przez studentów wie</w:t>
            </w:r>
            <w:r w:rsidR="00631E36">
              <w:t>dza o języku (edukacja szkolna) oraz z zakresu pedagogiki i</w:t>
            </w:r>
            <w:r>
              <w:t xml:space="preserve"> socjologii (pierwszy rok studiów).</w:t>
            </w:r>
          </w:p>
        </w:tc>
      </w:tr>
      <w:tr w:rsidR="00274897" w:rsidRPr="00C82996" w:rsidTr="00274897">
        <w:trPr>
          <w:trHeight w:val="300"/>
        </w:trPr>
        <w:tc>
          <w:tcPr>
            <w:tcW w:w="2885" w:type="dxa"/>
          </w:tcPr>
          <w:p w:rsidR="00274897" w:rsidRPr="00C82996" w:rsidRDefault="00274897" w:rsidP="008B15DD"/>
        </w:tc>
        <w:tc>
          <w:tcPr>
            <w:tcW w:w="6310" w:type="dxa"/>
            <w:vAlign w:val="center"/>
          </w:tcPr>
          <w:p w:rsidR="00274897" w:rsidRPr="009429A0" w:rsidRDefault="00274897" w:rsidP="003811AE">
            <w:pPr>
              <w:rPr>
                <w:sz w:val="10"/>
                <w:szCs w:val="10"/>
              </w:rPr>
            </w:pPr>
          </w:p>
          <w:p w:rsidR="00274897" w:rsidRPr="009429A0" w:rsidRDefault="00274897" w:rsidP="003811AE">
            <w:pPr>
              <w:rPr>
                <w:sz w:val="10"/>
                <w:szCs w:val="10"/>
              </w:rPr>
            </w:pPr>
          </w:p>
        </w:tc>
      </w:tr>
      <w:tr w:rsidR="00274897" w:rsidRPr="00C82996" w:rsidTr="00F261A3">
        <w:trPr>
          <w:trHeight w:val="726"/>
        </w:trPr>
        <w:tc>
          <w:tcPr>
            <w:tcW w:w="2885" w:type="dxa"/>
            <w:vMerge w:val="restart"/>
          </w:tcPr>
          <w:p w:rsidR="00274897" w:rsidRDefault="00274897" w:rsidP="008B15DD"/>
          <w:p w:rsidR="00274897" w:rsidRPr="00C82996" w:rsidRDefault="00274897" w:rsidP="008B15DD">
            <w:r w:rsidRPr="00C82996">
              <w:t>Cel (cele) przedmiotu</w:t>
            </w:r>
          </w:p>
          <w:p w:rsidR="00274897" w:rsidRDefault="00274897" w:rsidP="008B15DD"/>
        </w:tc>
        <w:tc>
          <w:tcPr>
            <w:tcW w:w="6310" w:type="dxa"/>
            <w:vAlign w:val="center"/>
          </w:tcPr>
          <w:p w:rsidR="00274897" w:rsidRDefault="00274897" w:rsidP="003811AE">
            <w:r>
              <w:t>Zapoznanie z prawami oraz mechanizmami komunikacji społecznej</w:t>
            </w:r>
          </w:p>
          <w:p w:rsidR="00274897" w:rsidRDefault="00274897" w:rsidP="003811AE">
            <w:pPr>
              <w:rPr>
                <w:sz w:val="8"/>
                <w:szCs w:val="8"/>
              </w:rPr>
            </w:pPr>
          </w:p>
        </w:tc>
      </w:tr>
      <w:tr w:rsidR="00F261A3" w:rsidRPr="00C82996">
        <w:trPr>
          <w:trHeight w:val="889"/>
        </w:trPr>
        <w:tc>
          <w:tcPr>
            <w:tcW w:w="2885" w:type="dxa"/>
            <w:vMerge/>
          </w:tcPr>
          <w:p w:rsidR="00F261A3" w:rsidRPr="00C82996" w:rsidRDefault="00F261A3" w:rsidP="008B15DD"/>
        </w:tc>
        <w:tc>
          <w:tcPr>
            <w:tcW w:w="6310" w:type="dxa"/>
            <w:vAlign w:val="center"/>
          </w:tcPr>
          <w:p w:rsidR="00F261A3" w:rsidRPr="009429A0" w:rsidRDefault="00F261A3" w:rsidP="003811AE">
            <w:pPr>
              <w:rPr>
                <w:sz w:val="6"/>
                <w:szCs w:val="6"/>
              </w:rPr>
            </w:pPr>
          </w:p>
          <w:p w:rsidR="00F261A3" w:rsidRDefault="00F261A3" w:rsidP="003811AE">
            <w:r>
              <w:t>Przekazanie wiedzy o psychicznych, społecznych i kulturowych determinantach komunikacji językowej</w:t>
            </w:r>
          </w:p>
        </w:tc>
      </w:tr>
      <w:tr w:rsidR="00E75BCC" w:rsidRPr="00C82996" w:rsidTr="00286CA4">
        <w:trPr>
          <w:trHeight w:val="864"/>
        </w:trPr>
        <w:tc>
          <w:tcPr>
            <w:tcW w:w="2885" w:type="dxa"/>
            <w:vMerge/>
          </w:tcPr>
          <w:p w:rsidR="00E75BCC" w:rsidRPr="00C82996" w:rsidRDefault="00E75BCC" w:rsidP="009956FD"/>
        </w:tc>
        <w:tc>
          <w:tcPr>
            <w:tcW w:w="6310" w:type="dxa"/>
            <w:vAlign w:val="center"/>
          </w:tcPr>
          <w:p w:rsidR="00E75BCC" w:rsidRPr="00C82996" w:rsidRDefault="00E75BCC" w:rsidP="00E75BCC">
            <w:r>
              <w:t>Budowanie zrozumienia dla istoty społecznego wymiaru komunikacji językowej</w:t>
            </w:r>
          </w:p>
        </w:tc>
      </w:tr>
      <w:tr w:rsidR="00E75BCC" w:rsidRPr="00C82996">
        <w:trPr>
          <w:trHeight w:val="722"/>
        </w:trPr>
        <w:tc>
          <w:tcPr>
            <w:tcW w:w="2885" w:type="dxa"/>
            <w:vMerge/>
          </w:tcPr>
          <w:p w:rsidR="00E75BCC" w:rsidRPr="00C82996" w:rsidRDefault="00E75BCC" w:rsidP="009956FD"/>
        </w:tc>
        <w:tc>
          <w:tcPr>
            <w:tcW w:w="6310" w:type="dxa"/>
            <w:vAlign w:val="center"/>
          </w:tcPr>
          <w:p w:rsidR="00E75BCC" w:rsidRPr="00C82996" w:rsidRDefault="006137D8" w:rsidP="00716E6F">
            <w:r>
              <w:t>Kształtowanie zrozumienia dla roli sprawności językowej          i stylistycznej</w:t>
            </w:r>
          </w:p>
        </w:tc>
      </w:tr>
      <w:tr w:rsidR="00E75BCC" w:rsidRPr="00C82996">
        <w:trPr>
          <w:trHeight w:val="681"/>
        </w:trPr>
        <w:tc>
          <w:tcPr>
            <w:tcW w:w="2885" w:type="dxa"/>
            <w:vMerge/>
          </w:tcPr>
          <w:p w:rsidR="00E75BCC" w:rsidRPr="00C82996" w:rsidRDefault="00E75BCC" w:rsidP="009956FD"/>
        </w:tc>
        <w:tc>
          <w:tcPr>
            <w:tcW w:w="6310" w:type="dxa"/>
            <w:vAlign w:val="center"/>
          </w:tcPr>
          <w:p w:rsidR="00E75BCC" w:rsidRPr="00C82996" w:rsidRDefault="006137D8" w:rsidP="00716E6F">
            <w:r>
              <w:t>Rozwijanie wiedzy o roli języka w kształtowaniu osobowej tożsamości oraz relacji społecznych</w:t>
            </w:r>
          </w:p>
        </w:tc>
      </w:tr>
      <w:tr w:rsidR="00E75BCC" w:rsidRPr="00C82996">
        <w:trPr>
          <w:trHeight w:val="759"/>
        </w:trPr>
        <w:tc>
          <w:tcPr>
            <w:tcW w:w="2885" w:type="dxa"/>
            <w:vMerge/>
          </w:tcPr>
          <w:p w:rsidR="00E75BCC" w:rsidRPr="00C82996" w:rsidRDefault="00E75BCC" w:rsidP="009956FD"/>
        </w:tc>
        <w:tc>
          <w:tcPr>
            <w:tcW w:w="6310" w:type="dxa"/>
            <w:vAlign w:val="center"/>
          </w:tcPr>
          <w:p w:rsidR="00E75BCC" w:rsidRPr="00C82996" w:rsidRDefault="006137D8" w:rsidP="009429A0">
            <w:pPr>
              <w:spacing w:before="120" w:after="120"/>
            </w:pPr>
            <w:r>
              <w:t>Omówienie kwestii pragmatyki mowy w aspekcie pedagogiki szkolnej i pozaszkolnej</w:t>
            </w:r>
          </w:p>
        </w:tc>
      </w:tr>
    </w:tbl>
    <w:p w:rsidR="00360E3E" w:rsidRPr="00C82996" w:rsidRDefault="00360E3E" w:rsidP="009956FD"/>
    <w:p w:rsidR="004818E7" w:rsidRPr="00C82996" w:rsidRDefault="004818E7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4818E7">
        <w:trPr>
          <w:trHeight w:val="412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D42A18" w:rsidP="00A55D67">
            <w:r>
              <w:t>IPEP-0-SUKJ_01</w:t>
            </w:r>
          </w:p>
        </w:tc>
        <w:tc>
          <w:tcPr>
            <w:tcW w:w="4725" w:type="dxa"/>
            <w:vAlign w:val="center"/>
          </w:tcPr>
          <w:p w:rsidR="00A55D67" w:rsidRPr="00C82996" w:rsidRDefault="0022547E" w:rsidP="002319F0">
            <w:pPr>
              <w:autoSpaceDE w:val="0"/>
              <w:autoSpaceDN w:val="0"/>
              <w:adjustRightInd w:val="0"/>
            </w:pPr>
            <w:r>
              <w:t>Student p</w:t>
            </w:r>
            <w:r w:rsidR="009D63F7" w:rsidRPr="0073244E">
              <w:t>osiada wiedzę w zakresie karty opisu przedmiotu (cele i efekty uczenia się) oraz zasad bezpieczeństwa i higieny pracy w odniesieniu do przedmiotu.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Pr="00C82996" w:rsidRDefault="00A55D67" w:rsidP="00A55D67"/>
        </w:tc>
      </w:tr>
      <w:tr w:rsidR="002319F0" w:rsidRPr="00C82996" w:rsidTr="00A21AFF">
        <w:trPr>
          <w:trHeight w:val="705"/>
        </w:trPr>
        <w:tc>
          <w:tcPr>
            <w:tcW w:w="2088" w:type="dxa"/>
            <w:vAlign w:val="center"/>
          </w:tcPr>
          <w:p w:rsidR="002319F0" w:rsidRPr="00C82996" w:rsidRDefault="002319F0" w:rsidP="00A55D67">
            <w:r>
              <w:t>IPEP-0-SUKJ_02</w:t>
            </w:r>
          </w:p>
        </w:tc>
        <w:tc>
          <w:tcPr>
            <w:tcW w:w="4725" w:type="dxa"/>
            <w:vAlign w:val="center"/>
          </w:tcPr>
          <w:p w:rsidR="002319F0" w:rsidRDefault="002319F0" w:rsidP="003811AE">
            <w:r>
              <w:t xml:space="preserve">Student potrafi zdefiniować pojęcia </w:t>
            </w:r>
            <w:r w:rsidRPr="002319F0">
              <w:rPr>
                <w:i/>
              </w:rPr>
              <w:t>kod</w:t>
            </w:r>
            <w:r w:rsidR="008B0204">
              <w:rPr>
                <w:i/>
              </w:rPr>
              <w:t>u</w:t>
            </w:r>
            <w:r>
              <w:t xml:space="preserve">,  </w:t>
            </w:r>
            <w:r>
              <w:rPr>
                <w:i/>
              </w:rPr>
              <w:t>język</w:t>
            </w:r>
            <w:r w:rsidR="008B0204">
              <w:rPr>
                <w:i/>
              </w:rPr>
              <w:t>a</w:t>
            </w:r>
            <w:r>
              <w:t xml:space="preserve">, </w:t>
            </w:r>
            <w:r>
              <w:rPr>
                <w:i/>
              </w:rPr>
              <w:t>komunikacj</w:t>
            </w:r>
            <w:r w:rsidR="008B0204">
              <w:rPr>
                <w:i/>
              </w:rPr>
              <w:t>i</w:t>
            </w:r>
            <w:r>
              <w:t xml:space="preserve"> oraz </w:t>
            </w:r>
            <w:r w:rsidR="00790392">
              <w:t xml:space="preserve">zna procesy komunikacji </w:t>
            </w:r>
            <w:r w:rsidR="008B0204">
              <w:t>werbalnej i pozawerbalnej</w:t>
            </w:r>
            <w:r w:rsidR="004A1514">
              <w:t>, ich prawidłowości i zakłócenia</w:t>
            </w:r>
            <w:r w:rsidR="002B443B">
              <w:t>.</w:t>
            </w:r>
          </w:p>
        </w:tc>
        <w:tc>
          <w:tcPr>
            <w:tcW w:w="2556" w:type="dxa"/>
            <w:vAlign w:val="center"/>
          </w:tcPr>
          <w:p w:rsidR="002319F0" w:rsidRDefault="004A1514" w:rsidP="00A55D67">
            <w:r>
              <w:t>SJKPPW_</w:t>
            </w:r>
            <w:r w:rsidR="00CA24BC">
              <w:t>W</w:t>
            </w:r>
            <w:r>
              <w:t>17</w:t>
            </w:r>
          </w:p>
          <w:p w:rsidR="00C90956" w:rsidRDefault="00C90956" w:rsidP="00A55D67">
            <w:r>
              <w:t>SJKPPW_U12</w:t>
            </w:r>
          </w:p>
          <w:p w:rsidR="000B3B76" w:rsidRDefault="000B3B76" w:rsidP="00A55D67">
            <w:r>
              <w:t>SJKPPW_U15</w:t>
            </w:r>
          </w:p>
          <w:p w:rsidR="008B0204" w:rsidRPr="00C82996" w:rsidRDefault="008B0204" w:rsidP="00A55D67">
            <w:r>
              <w:t>SJKPPW_K05</w:t>
            </w:r>
          </w:p>
        </w:tc>
      </w:tr>
      <w:tr w:rsidR="005115DA" w:rsidRPr="00C82996" w:rsidTr="00A21AFF">
        <w:trPr>
          <w:trHeight w:val="720"/>
        </w:trPr>
        <w:tc>
          <w:tcPr>
            <w:tcW w:w="2088" w:type="dxa"/>
            <w:vAlign w:val="center"/>
          </w:tcPr>
          <w:p w:rsidR="005115DA" w:rsidRPr="00C82996" w:rsidRDefault="005115DA" w:rsidP="00A55D67">
            <w:r>
              <w:t>IPEP-0-SUKJ_03</w:t>
            </w:r>
          </w:p>
        </w:tc>
        <w:tc>
          <w:tcPr>
            <w:tcW w:w="4725" w:type="dxa"/>
            <w:vAlign w:val="center"/>
          </w:tcPr>
          <w:p w:rsidR="005115DA" w:rsidRDefault="005115DA" w:rsidP="003811AE">
            <w:r>
              <w:t>Student zna reguły kształtowania się mowy osobniczej i potrafi opisać związki między myślą, językiem i działaniem</w:t>
            </w:r>
            <w:r w:rsidR="002B443B">
              <w:t>.</w:t>
            </w:r>
          </w:p>
        </w:tc>
        <w:tc>
          <w:tcPr>
            <w:tcW w:w="2556" w:type="dxa"/>
            <w:vAlign w:val="center"/>
          </w:tcPr>
          <w:p w:rsidR="00817AC2" w:rsidRDefault="004A1514" w:rsidP="00A55D67">
            <w:r>
              <w:t>SJKPPW_</w:t>
            </w:r>
            <w:r w:rsidR="00CA24BC">
              <w:t>W</w:t>
            </w:r>
            <w:r>
              <w:t xml:space="preserve">17, </w:t>
            </w:r>
          </w:p>
          <w:p w:rsidR="00817AC2" w:rsidRDefault="00817AC2" w:rsidP="00A55D67">
            <w:r>
              <w:t>SJKPPW_W18</w:t>
            </w:r>
          </w:p>
          <w:p w:rsidR="005115DA" w:rsidRDefault="004A1514" w:rsidP="00A55D67">
            <w:r>
              <w:t>SJKPPW_U11</w:t>
            </w:r>
          </w:p>
          <w:p w:rsidR="00A862F8" w:rsidRPr="00C82996" w:rsidRDefault="00A862F8" w:rsidP="00A55D67">
            <w:r>
              <w:t>SJKPPW_K05</w:t>
            </w:r>
          </w:p>
        </w:tc>
      </w:tr>
      <w:tr w:rsidR="001C27F0" w:rsidRPr="00C82996" w:rsidTr="00A21AFF">
        <w:trPr>
          <w:trHeight w:val="705"/>
        </w:trPr>
        <w:tc>
          <w:tcPr>
            <w:tcW w:w="2088" w:type="dxa"/>
            <w:vAlign w:val="center"/>
          </w:tcPr>
          <w:p w:rsidR="001C27F0" w:rsidRPr="00C82996" w:rsidRDefault="001C27F0" w:rsidP="00A55D67">
            <w:r>
              <w:t>IPEP-0-SUKJ_04</w:t>
            </w:r>
          </w:p>
        </w:tc>
        <w:tc>
          <w:tcPr>
            <w:tcW w:w="4725" w:type="dxa"/>
            <w:vAlign w:val="center"/>
          </w:tcPr>
          <w:p w:rsidR="001C27F0" w:rsidRDefault="001C27F0" w:rsidP="003811AE">
            <w:r>
              <w:t>Student zna uwarunkowania społeczne współczesnej polszczyzny</w:t>
            </w:r>
            <w:r w:rsidR="002D6677">
              <w:t>, potrafi wskazać podstawowe</w:t>
            </w:r>
            <w:r>
              <w:t xml:space="preserve"> determinanty aktu mowy</w:t>
            </w:r>
            <w:r w:rsidR="002D6677">
              <w:t xml:space="preserve"> oraz zorganizować komunikację w środowisku zróżnicowanym kulturowo i językowo</w:t>
            </w:r>
            <w:r w:rsidR="002B443B">
              <w:t>.</w:t>
            </w:r>
          </w:p>
        </w:tc>
        <w:tc>
          <w:tcPr>
            <w:tcW w:w="2556" w:type="dxa"/>
            <w:vAlign w:val="center"/>
          </w:tcPr>
          <w:p w:rsidR="00C90956" w:rsidRDefault="00C90956" w:rsidP="00A55D67">
            <w:r>
              <w:t>SJKPPW_W17</w:t>
            </w:r>
          </w:p>
          <w:p w:rsidR="00C90956" w:rsidRDefault="00CA24BC" w:rsidP="00A55D67">
            <w:r>
              <w:t>S</w:t>
            </w:r>
            <w:r w:rsidR="00C90956">
              <w:t>JKPPW_U11</w:t>
            </w:r>
          </w:p>
          <w:p w:rsidR="001C27F0" w:rsidRDefault="00CA24BC" w:rsidP="00A55D67">
            <w:r>
              <w:t>SJKPPW_U12</w:t>
            </w:r>
          </w:p>
          <w:p w:rsidR="000B3B76" w:rsidRDefault="000B3B76" w:rsidP="00A55D67">
            <w:r>
              <w:t>SJKPPW_U15</w:t>
            </w:r>
          </w:p>
          <w:p w:rsidR="00A862F8" w:rsidRPr="00C82996" w:rsidRDefault="00A862F8" w:rsidP="00A55D67">
            <w:r>
              <w:t>SJKPPW_K05</w:t>
            </w:r>
          </w:p>
        </w:tc>
      </w:tr>
      <w:tr w:rsidR="002F251A" w:rsidRPr="00C82996" w:rsidTr="00A21AFF">
        <w:trPr>
          <w:trHeight w:val="705"/>
        </w:trPr>
        <w:tc>
          <w:tcPr>
            <w:tcW w:w="2088" w:type="dxa"/>
            <w:vAlign w:val="center"/>
          </w:tcPr>
          <w:p w:rsidR="002F251A" w:rsidRPr="00C82996" w:rsidRDefault="002F251A" w:rsidP="00A55D67">
            <w:r>
              <w:t>IPEP-0-SUKJ_05</w:t>
            </w:r>
          </w:p>
        </w:tc>
        <w:tc>
          <w:tcPr>
            <w:tcW w:w="4725" w:type="dxa"/>
            <w:vAlign w:val="center"/>
          </w:tcPr>
          <w:p w:rsidR="002F251A" w:rsidRDefault="002F251A" w:rsidP="003811AE">
            <w:r>
              <w:t xml:space="preserve">Student potrafi </w:t>
            </w:r>
            <w:r w:rsidR="0032206B">
              <w:t>poprawnie posługiwać się językiem polskim oraz wykazu</w:t>
            </w:r>
            <w:r w:rsidR="000F2DD3">
              <w:t xml:space="preserve">je troskę o kulturę i etykę </w:t>
            </w:r>
            <w:r w:rsidR="000F2DD3" w:rsidRPr="00F011F3">
              <w:t>wypowiedzi</w:t>
            </w:r>
            <w:r w:rsidR="002B443B" w:rsidRPr="00F011F3">
              <w:t>.</w:t>
            </w:r>
          </w:p>
        </w:tc>
        <w:tc>
          <w:tcPr>
            <w:tcW w:w="2556" w:type="dxa"/>
            <w:vAlign w:val="center"/>
          </w:tcPr>
          <w:p w:rsidR="00A862F8" w:rsidRDefault="00E06C88" w:rsidP="00A55D67">
            <w:r>
              <w:t>SJKPPW_W17</w:t>
            </w:r>
          </w:p>
          <w:p w:rsidR="00E06C88" w:rsidRDefault="00E06C88" w:rsidP="00A55D67">
            <w:r>
              <w:t>SJKPPW_U12</w:t>
            </w:r>
          </w:p>
          <w:p w:rsidR="002F251A" w:rsidRDefault="0032206B" w:rsidP="00A55D67">
            <w:r>
              <w:t>SJKPPW_U15</w:t>
            </w:r>
          </w:p>
          <w:p w:rsidR="00E06C88" w:rsidRPr="00C82996" w:rsidRDefault="00E06C88" w:rsidP="00A55D67">
            <w:r>
              <w:t>SJKPPW_K05</w:t>
            </w:r>
          </w:p>
        </w:tc>
      </w:tr>
      <w:tr w:rsidR="002F251A" w:rsidRPr="00C82996" w:rsidTr="00A21AFF">
        <w:trPr>
          <w:trHeight w:val="720"/>
        </w:trPr>
        <w:tc>
          <w:tcPr>
            <w:tcW w:w="2088" w:type="dxa"/>
            <w:vAlign w:val="center"/>
          </w:tcPr>
          <w:p w:rsidR="002F251A" w:rsidRPr="00C82996" w:rsidRDefault="002F251A" w:rsidP="00A55D67">
            <w:r>
              <w:t>IPEP-0-SUKJ_06</w:t>
            </w:r>
          </w:p>
        </w:tc>
        <w:tc>
          <w:tcPr>
            <w:tcW w:w="4725" w:type="dxa"/>
            <w:vAlign w:val="center"/>
          </w:tcPr>
          <w:p w:rsidR="002F251A" w:rsidRPr="00C82996" w:rsidRDefault="0022547E" w:rsidP="00A55D67">
            <w:r>
              <w:t xml:space="preserve">Student potrafi </w:t>
            </w:r>
            <w:r w:rsidR="0032206B">
              <w:t xml:space="preserve">zinterpretować wybrane, ważne z punktu widzenia życia społecznego, </w:t>
            </w:r>
            <w:r w:rsidR="00811230">
              <w:t xml:space="preserve"> współczesne </w:t>
            </w:r>
            <w:r w:rsidR="0032206B">
              <w:t>zjawiska językowe i stylistyczne</w:t>
            </w:r>
            <w:r w:rsidR="002B443B">
              <w:t>.</w:t>
            </w:r>
          </w:p>
        </w:tc>
        <w:tc>
          <w:tcPr>
            <w:tcW w:w="2556" w:type="dxa"/>
            <w:vAlign w:val="center"/>
          </w:tcPr>
          <w:p w:rsidR="002F251A" w:rsidRDefault="00CE1E3D" w:rsidP="00A55D67">
            <w:r>
              <w:t>SJKPPW_W17</w:t>
            </w:r>
          </w:p>
          <w:p w:rsidR="00CE1E3D" w:rsidRDefault="00234706" w:rsidP="00A55D67">
            <w:r>
              <w:t>SJKPPW_U12</w:t>
            </w:r>
          </w:p>
          <w:p w:rsidR="00234706" w:rsidRDefault="00234706" w:rsidP="00A55D67">
            <w:r>
              <w:t>SJKPPW_U15</w:t>
            </w:r>
          </w:p>
          <w:p w:rsidR="00234706" w:rsidRPr="00C82996" w:rsidRDefault="00234706" w:rsidP="00A55D67">
            <w:r>
              <w:t>SJKPPW_K05</w:t>
            </w:r>
          </w:p>
        </w:tc>
      </w:tr>
    </w:tbl>
    <w:p w:rsidR="00661E88" w:rsidRPr="004818E7" w:rsidRDefault="00661E88" w:rsidP="009956FD">
      <w:pPr>
        <w:rPr>
          <w:sz w:val="16"/>
          <w:szCs w:val="1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541F74">
        <w:trPr>
          <w:trHeight w:val="361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541F74">
        <w:trPr>
          <w:trHeight w:val="847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D63F7" w:rsidRPr="00C82996" w:rsidRDefault="000D0459" w:rsidP="00CF2BAC">
            <w:r>
              <w:t>Informacje wstępne</w:t>
            </w:r>
            <w:r w:rsidR="000A7CAE">
              <w:t xml:space="preserve"> </w:t>
            </w:r>
            <w:r>
              <w:t>(zapoznanie</w:t>
            </w:r>
            <w:r w:rsidR="000A7CAE">
              <w:t xml:space="preserve"> z ka</w:t>
            </w:r>
            <w:r>
              <w:t>rtą opisu przedmiotu,</w:t>
            </w:r>
            <w:r w:rsidR="000A7CAE">
              <w:t xml:space="preserve"> z efektami uczenia się przewidzi</w:t>
            </w:r>
            <w:r>
              <w:t>anymi dla przedmiotu,</w:t>
            </w:r>
            <w:r w:rsidR="000A7CAE">
              <w:t xml:space="preserve"> celami przedmio</w:t>
            </w:r>
            <w:r>
              <w:t>tu oraz</w:t>
            </w:r>
            <w:r w:rsidR="000A7CAE">
              <w:t xml:space="preserve"> zasadami </w:t>
            </w:r>
            <w:r>
              <w:t>bezpieczeństwa i higieny)</w:t>
            </w:r>
            <w:r w:rsidR="005D6082">
              <w:t>.</w:t>
            </w:r>
            <w:r w:rsidR="00A76F74">
              <w:t xml:space="preserve"> Poję</w:t>
            </w:r>
            <w:r>
              <w:t>cie kodu, komunikacji (werbalnej i niewerbalnej) i języka. Język jako podstawowe narzędzie komunikacji społecznej.</w:t>
            </w:r>
          </w:p>
        </w:tc>
        <w:tc>
          <w:tcPr>
            <w:tcW w:w="2123" w:type="dxa"/>
            <w:vAlign w:val="center"/>
          </w:tcPr>
          <w:p w:rsidR="009C6D81" w:rsidRDefault="000D0459" w:rsidP="00CF2BAC">
            <w:r>
              <w:t>IPEP-0-SUKJ_01</w:t>
            </w:r>
          </w:p>
          <w:p w:rsidR="000D0459" w:rsidRPr="00C82996" w:rsidRDefault="000D0459" w:rsidP="00CF2BAC">
            <w:r>
              <w:t>IPEP-0-SUKJ_02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9C6D81" w:rsidRPr="00C82996" w:rsidRDefault="003403A9" w:rsidP="00CF2BAC">
            <w:r>
              <w:t>Kształtowanie się i rozwój języka osobniczego. Społeczne funkcje języka. Język jako składnik przestrzeni społecznej.</w:t>
            </w:r>
          </w:p>
        </w:tc>
        <w:tc>
          <w:tcPr>
            <w:tcW w:w="2123" w:type="dxa"/>
            <w:vAlign w:val="center"/>
          </w:tcPr>
          <w:p w:rsidR="003403A9" w:rsidRDefault="003403A9" w:rsidP="00CF2BAC">
            <w:r>
              <w:t>IPEP-0-SUKJ_02</w:t>
            </w:r>
          </w:p>
          <w:p w:rsidR="00BD476B" w:rsidRPr="00C82996" w:rsidRDefault="00BD476B" w:rsidP="00CF2BAC">
            <w:r>
              <w:t>IPEP-0-SUKJ_03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9C6D81" w:rsidRPr="00C82996" w:rsidRDefault="006722CC" w:rsidP="00CF2BAC">
            <w:r>
              <w:t>Społeczne uwarunkowania współczesnej komunikacji językowej i pozajęzykowej. Podstawowe determinanty aktu komunikacyjnego i językowego.</w:t>
            </w:r>
          </w:p>
        </w:tc>
        <w:tc>
          <w:tcPr>
            <w:tcW w:w="2123" w:type="dxa"/>
            <w:vAlign w:val="center"/>
          </w:tcPr>
          <w:p w:rsidR="00A00558" w:rsidRDefault="00A00558" w:rsidP="00CF2BAC">
            <w:r>
              <w:t>IPEP-0-SUKJ_02</w:t>
            </w:r>
          </w:p>
          <w:p w:rsidR="00A00558" w:rsidRDefault="00A00558" w:rsidP="00CF2BAC">
            <w:r>
              <w:t>IPEP-0-SUKJ_03</w:t>
            </w:r>
          </w:p>
          <w:p w:rsidR="009C6D81" w:rsidRPr="00C82996" w:rsidRDefault="00A00558" w:rsidP="00CF2BAC">
            <w:r>
              <w:t>IPEP-0-SUKJ_04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9C6D81" w:rsidRPr="00C82996" w:rsidRDefault="003B6A6C" w:rsidP="00CF2BAC">
            <w:r>
              <w:t>Językowy obraz świata – świat widziany przez język. Język wartości, wartościowanie w języku.</w:t>
            </w:r>
          </w:p>
        </w:tc>
        <w:tc>
          <w:tcPr>
            <w:tcW w:w="2123" w:type="dxa"/>
            <w:vAlign w:val="center"/>
          </w:tcPr>
          <w:p w:rsidR="009C6D81" w:rsidRDefault="00DC694C" w:rsidP="00CF2BAC">
            <w:r>
              <w:t>IPEP-0-SUKJ_03</w:t>
            </w:r>
          </w:p>
          <w:p w:rsidR="00DC694C" w:rsidRDefault="00DC694C" w:rsidP="00CF2BAC">
            <w:r>
              <w:t>IPEP-0-SUKJ_04</w:t>
            </w:r>
          </w:p>
          <w:p w:rsidR="00DC694C" w:rsidRPr="00C82996" w:rsidRDefault="00451068" w:rsidP="00CF2BAC">
            <w:r>
              <w:t>IPEP-0-SUKJ_05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9C6D81" w:rsidRPr="00C82996" w:rsidRDefault="0022547E" w:rsidP="00CF2BAC">
            <w:r>
              <w:t xml:space="preserve">Język jako narzędzie budowania i burzenia wspólnoty. Językowe zakłócenia w porozumiewaniu się ludzi. </w:t>
            </w:r>
            <w:r w:rsidR="00AC3112">
              <w:t>Z</w:t>
            </w:r>
            <w:r w:rsidR="00234741">
              <w:t>agadnienia etyki słowa.</w:t>
            </w:r>
            <w:r w:rsidR="000F2DD3">
              <w:t xml:space="preserve"> </w:t>
            </w:r>
            <w:r w:rsidR="000F2DD3" w:rsidRPr="00F011F3">
              <w:t>Dbałość o kulturę wypowiedzi.</w:t>
            </w:r>
          </w:p>
        </w:tc>
        <w:tc>
          <w:tcPr>
            <w:tcW w:w="2123" w:type="dxa"/>
            <w:vAlign w:val="center"/>
          </w:tcPr>
          <w:p w:rsidR="00135956" w:rsidRDefault="00135956" w:rsidP="00135956">
            <w:r>
              <w:t>IPEP-0-SUKJ_02</w:t>
            </w:r>
          </w:p>
          <w:p w:rsidR="00135956" w:rsidRDefault="00135956" w:rsidP="00135956">
            <w:r>
              <w:t>IPEP-0-SUKJ_03</w:t>
            </w:r>
          </w:p>
          <w:p w:rsidR="009C6D81" w:rsidRDefault="00135956" w:rsidP="00135956">
            <w:r>
              <w:t>IPEP-0-SUKJ_04</w:t>
            </w:r>
          </w:p>
          <w:p w:rsidR="00135956" w:rsidRPr="00C82996" w:rsidRDefault="00135956" w:rsidP="00135956">
            <w:r>
              <w:t>IPEP-0-SUKJ_05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9C6D81" w:rsidRPr="00C82996" w:rsidRDefault="00234741" w:rsidP="00CF2BAC">
            <w:r>
              <w:t xml:space="preserve">Pragmatyka językowa w perspektywie pedagogicznej. </w:t>
            </w:r>
            <w:r w:rsidR="00AC3112">
              <w:t>Wybrane problemy językowo-stylistyczne współczesnej polszczyzny.</w:t>
            </w:r>
          </w:p>
        </w:tc>
        <w:tc>
          <w:tcPr>
            <w:tcW w:w="2123" w:type="dxa"/>
            <w:vAlign w:val="center"/>
          </w:tcPr>
          <w:p w:rsidR="009C6D81" w:rsidRDefault="00BD20E2" w:rsidP="00CF2BAC">
            <w:r>
              <w:t>IPEP-0-SUKJ_05</w:t>
            </w:r>
          </w:p>
          <w:p w:rsidR="00BD20E2" w:rsidRPr="00C82996" w:rsidRDefault="00BD20E2" w:rsidP="00CF2BAC">
            <w:r>
              <w:t>IPEP-0-SUKJ_06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380B27">
            <w:pPr>
              <w:spacing w:before="240" w:after="240"/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CC7DB9">
            <w:r w:rsidRPr="00C82996">
              <w:t>Podstawowa</w:t>
            </w:r>
          </w:p>
          <w:p w:rsidR="0066244C" w:rsidRPr="00C82996" w:rsidRDefault="0066244C" w:rsidP="00CC7DB9">
            <w:pPr>
              <w:rPr>
                <w:color w:val="339966"/>
              </w:rPr>
            </w:pPr>
          </w:p>
          <w:p w:rsidR="0066244C" w:rsidRPr="00C82996" w:rsidRDefault="0066244C" w:rsidP="00CC7DB9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B259D5" w:rsidRDefault="0076093D" w:rsidP="0076093D">
            <w:r>
              <w:t xml:space="preserve">1. </w:t>
            </w:r>
            <w:r w:rsidR="00B259D5">
              <w:t xml:space="preserve">Grabias S., </w:t>
            </w:r>
            <w:r w:rsidR="00B259D5" w:rsidRPr="00835AC8">
              <w:t>Język w zachowaniach społecznych</w:t>
            </w:r>
            <w:r w:rsidR="00B259D5">
              <w:t>, Lublin 2003.</w:t>
            </w:r>
          </w:p>
          <w:p w:rsidR="00B259D5" w:rsidRDefault="0076093D" w:rsidP="0076093D">
            <w:r>
              <w:t xml:space="preserve">2. </w:t>
            </w:r>
            <w:r w:rsidR="00B259D5">
              <w:t xml:space="preserve">Handke K., </w:t>
            </w:r>
            <w:r w:rsidR="00B259D5" w:rsidRPr="00835AC8">
              <w:t>Socjologia języka</w:t>
            </w:r>
            <w:r w:rsidR="00B259D5">
              <w:t>, Warszawa 2008.</w:t>
            </w:r>
          </w:p>
          <w:p w:rsidR="00155169" w:rsidRDefault="0076093D" w:rsidP="0076093D">
            <w:r>
              <w:t xml:space="preserve">3. </w:t>
            </w:r>
            <w:r w:rsidR="00B259D5">
              <w:t xml:space="preserve">Kurcz I., </w:t>
            </w:r>
            <w:r w:rsidR="00B259D5" w:rsidRPr="00835AC8">
              <w:t>Psychologia języka i komunikacji</w:t>
            </w:r>
            <w:r w:rsidR="00B259D5">
              <w:t>, Warszawa 2005.</w:t>
            </w:r>
          </w:p>
          <w:p w:rsidR="0066244C" w:rsidRPr="00C82996" w:rsidRDefault="0076093D" w:rsidP="0076093D">
            <w:r>
              <w:t xml:space="preserve">4. </w:t>
            </w:r>
            <w:r w:rsidR="008F1D8B">
              <w:t xml:space="preserve">Pisarek W., </w:t>
            </w:r>
            <w:r w:rsidR="008F1D8B" w:rsidRPr="00835AC8">
              <w:t>Wstęp do nauki o komunikowaniu</w:t>
            </w:r>
            <w:r w:rsidR="008F1D8B">
              <w:t>, Warszawa 2008</w:t>
            </w:r>
            <w:r w:rsidR="0075493D">
              <w:t>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155169" w:rsidRPr="00E50D32" w:rsidRDefault="00155169" w:rsidP="00CC7DB9">
            <w:pPr>
              <w:ind w:left="714"/>
            </w:pPr>
          </w:p>
          <w:p w:rsidR="0066244C" w:rsidRPr="00C82996" w:rsidRDefault="0066244C" w:rsidP="00CC7DB9">
            <w:r w:rsidRPr="00C82996">
              <w:t>Uzupełniająca</w:t>
            </w:r>
          </w:p>
          <w:p w:rsidR="0066244C" w:rsidRPr="00C82996" w:rsidRDefault="0066244C" w:rsidP="00CC7DB9">
            <w:pPr>
              <w:rPr>
                <w:color w:val="339966"/>
              </w:rPr>
            </w:pPr>
          </w:p>
          <w:p w:rsidR="0066244C" w:rsidRPr="00C82996" w:rsidRDefault="0066244C" w:rsidP="00CC7DB9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A4474C" w:rsidRPr="00651001" w:rsidRDefault="00A4474C" w:rsidP="00CC7DB9">
            <w:pPr>
              <w:pStyle w:val="Akapitzlist"/>
              <w:ind w:left="340"/>
              <w:rPr>
                <w:sz w:val="12"/>
                <w:szCs w:val="12"/>
              </w:rPr>
            </w:pPr>
          </w:p>
          <w:p w:rsidR="0075493D" w:rsidRDefault="0075493D" w:rsidP="0075493D">
            <w:r>
              <w:t>1.</w:t>
            </w:r>
            <w:r w:rsidRPr="0075493D">
              <w:t>Bokszański Z., Piotrowski A., Ziółkowski M., Socjologia języka, Warszawa 1977.</w:t>
            </w:r>
          </w:p>
          <w:p w:rsidR="00A4474C" w:rsidRDefault="0076093D" w:rsidP="0076093D">
            <w:r>
              <w:t xml:space="preserve">2. </w:t>
            </w:r>
            <w:r w:rsidR="00A4474C">
              <w:t xml:space="preserve">Kurcz I., Okuniewska H. (red.), Język jako przedmiot badań psychologicznych. Psycholingwistyka ogólna i </w:t>
            </w:r>
            <w:proofErr w:type="spellStart"/>
            <w:r w:rsidR="00A4474C">
              <w:t>neurolingwistyka</w:t>
            </w:r>
            <w:proofErr w:type="spellEnd"/>
            <w:r w:rsidR="00A4474C">
              <w:t xml:space="preserve"> Warszawa 2011.</w:t>
            </w:r>
          </w:p>
          <w:p w:rsidR="009D5081" w:rsidRDefault="0076093D" w:rsidP="0076093D">
            <w:r>
              <w:t xml:space="preserve">3. </w:t>
            </w:r>
            <w:proofErr w:type="spellStart"/>
            <w:r w:rsidR="0081678D">
              <w:t>Skudrzykowa</w:t>
            </w:r>
            <w:proofErr w:type="spellEnd"/>
            <w:r w:rsidR="0081678D">
              <w:t xml:space="preserve"> A., Urban K., </w:t>
            </w:r>
            <w:r w:rsidR="0081678D" w:rsidRPr="00835AC8">
              <w:t xml:space="preserve">Mały słownik terminów z </w:t>
            </w:r>
            <w:r w:rsidR="00991E00">
              <w:t xml:space="preserve">zakresu </w:t>
            </w:r>
            <w:r w:rsidR="0081678D" w:rsidRPr="00835AC8">
              <w:t>socjolingwistyki i pragmatyki językowej</w:t>
            </w:r>
            <w:r w:rsidR="0081678D">
              <w:t>, Kraków 2000.</w:t>
            </w:r>
          </w:p>
          <w:p w:rsidR="0066244C" w:rsidRDefault="0076093D" w:rsidP="0076093D">
            <w:r>
              <w:t xml:space="preserve">4. </w:t>
            </w:r>
            <w:r w:rsidR="009D5081">
              <w:t>Wierzbicka A., Język – umysł – kultura, red</w:t>
            </w:r>
            <w:r>
              <w:t xml:space="preserve">. J. Bartmiński, </w:t>
            </w:r>
            <w:r w:rsidR="009D5081">
              <w:t xml:space="preserve">Warszawa 1999. </w:t>
            </w:r>
          </w:p>
          <w:p w:rsidR="00693D39" w:rsidRDefault="0076093D" w:rsidP="0076093D">
            <w:r>
              <w:t xml:space="preserve">5. </w:t>
            </w:r>
            <w:proofErr w:type="spellStart"/>
            <w:r w:rsidR="00693D39">
              <w:t>Szopski</w:t>
            </w:r>
            <w:proofErr w:type="spellEnd"/>
            <w:r w:rsidR="00693D39">
              <w:t xml:space="preserve"> M., Komunikowanie międzykul</w:t>
            </w:r>
            <w:r>
              <w:t xml:space="preserve">turowe, Warszawa </w:t>
            </w:r>
            <w:r w:rsidR="00693D39">
              <w:t>2006.</w:t>
            </w:r>
          </w:p>
          <w:p w:rsidR="00693D39" w:rsidRDefault="0076093D" w:rsidP="0076093D">
            <w:r>
              <w:t xml:space="preserve">6. </w:t>
            </w:r>
            <w:proofErr w:type="spellStart"/>
            <w:r w:rsidR="00693D39">
              <w:t>McQuail</w:t>
            </w:r>
            <w:proofErr w:type="spellEnd"/>
            <w:r w:rsidR="001456D4">
              <w:t xml:space="preserve"> D.</w:t>
            </w:r>
            <w:r w:rsidR="00693D39">
              <w:t>, Teoria komunikowania masowego, Warszawa 2008.</w:t>
            </w:r>
          </w:p>
          <w:p w:rsidR="0075493D" w:rsidRDefault="0076093D" w:rsidP="0076093D">
            <w:r>
              <w:t xml:space="preserve">7. </w:t>
            </w:r>
            <w:proofErr w:type="spellStart"/>
            <w:r w:rsidR="0075493D" w:rsidRPr="0075493D">
              <w:t>Grybosiowa</w:t>
            </w:r>
            <w:proofErr w:type="spellEnd"/>
            <w:r w:rsidR="0075493D" w:rsidRPr="0075493D">
              <w:t xml:space="preserve"> A., Język wtopiony w rzeczywistość, Katowice 2003.</w:t>
            </w:r>
          </w:p>
          <w:p w:rsidR="0075493D" w:rsidRDefault="0076093D" w:rsidP="0076093D">
            <w:r>
              <w:t xml:space="preserve">8. </w:t>
            </w:r>
            <w:proofErr w:type="spellStart"/>
            <w:r w:rsidR="0075493D" w:rsidRPr="0075493D">
              <w:t>Nęcki</w:t>
            </w:r>
            <w:proofErr w:type="spellEnd"/>
            <w:r w:rsidR="0075493D" w:rsidRPr="0075493D">
              <w:t xml:space="preserve"> Z., Komunikowanie interpersonalne, Wrocław 1992.</w:t>
            </w:r>
          </w:p>
          <w:p w:rsidR="0075493D" w:rsidRPr="0076093D" w:rsidRDefault="0076093D" w:rsidP="00CC7DB9">
            <w:r>
              <w:t xml:space="preserve">9. </w:t>
            </w:r>
            <w:r w:rsidR="0075493D">
              <w:t xml:space="preserve">Puzynina J., </w:t>
            </w:r>
            <w:r w:rsidR="0075493D" w:rsidRPr="0075493D">
              <w:t>Język wartości, Warszawa 1992.</w:t>
            </w:r>
          </w:p>
          <w:p w:rsidR="00651001" w:rsidRPr="00651001" w:rsidRDefault="00651001" w:rsidP="00CC7DB9">
            <w:pPr>
              <w:rPr>
                <w:sz w:val="12"/>
                <w:szCs w:val="12"/>
              </w:rPr>
            </w:pPr>
          </w:p>
        </w:tc>
      </w:tr>
    </w:tbl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380B27">
            <w:pPr>
              <w:spacing w:before="240" w:after="240"/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2A1FA8" w:rsidRPr="00C82996" w:rsidTr="0063276C">
        <w:trPr>
          <w:trHeight w:val="480"/>
        </w:trPr>
        <w:tc>
          <w:tcPr>
            <w:tcW w:w="2170" w:type="dxa"/>
            <w:vAlign w:val="center"/>
          </w:tcPr>
          <w:p w:rsidR="002A1FA8" w:rsidRPr="00C82996" w:rsidRDefault="002A1FA8" w:rsidP="003811AE">
            <w:r>
              <w:t>IPEP-0-SUKJ_01</w:t>
            </w:r>
          </w:p>
        </w:tc>
        <w:tc>
          <w:tcPr>
            <w:tcW w:w="1800" w:type="dxa"/>
            <w:vAlign w:val="center"/>
          </w:tcPr>
          <w:p w:rsidR="002A1FA8" w:rsidRPr="00C82996" w:rsidRDefault="001E5173" w:rsidP="00CF2BAC">
            <w:r>
              <w:t xml:space="preserve">         TK_1</w:t>
            </w:r>
          </w:p>
        </w:tc>
        <w:tc>
          <w:tcPr>
            <w:tcW w:w="1379" w:type="dxa"/>
            <w:vAlign w:val="center"/>
          </w:tcPr>
          <w:p w:rsidR="002A1FA8" w:rsidRPr="00C82996" w:rsidRDefault="00EC0165" w:rsidP="00CF2BAC">
            <w:r>
              <w:t>wykład</w:t>
            </w:r>
          </w:p>
        </w:tc>
        <w:tc>
          <w:tcPr>
            <w:tcW w:w="1417" w:type="dxa"/>
            <w:vAlign w:val="center"/>
          </w:tcPr>
          <w:p w:rsidR="002A1FA8" w:rsidRPr="00C82996" w:rsidRDefault="00844DAF" w:rsidP="00CF2BAC">
            <w:r>
              <w:t xml:space="preserve">        P</w:t>
            </w:r>
          </w:p>
        </w:tc>
        <w:tc>
          <w:tcPr>
            <w:tcW w:w="2410" w:type="dxa"/>
            <w:vAlign w:val="center"/>
          </w:tcPr>
          <w:p w:rsidR="002A1FA8" w:rsidRDefault="008E2735" w:rsidP="00CF2BAC">
            <w:r>
              <w:t>test po zakończeniu</w:t>
            </w:r>
          </w:p>
          <w:p w:rsidR="008E2735" w:rsidRPr="00C82996" w:rsidRDefault="008E2735" w:rsidP="00CF2BAC">
            <w:r>
              <w:t xml:space="preserve">        wykładów</w:t>
            </w:r>
          </w:p>
        </w:tc>
      </w:tr>
      <w:tr w:rsidR="002A1FA8" w:rsidRPr="00C82996" w:rsidTr="0063276C">
        <w:trPr>
          <w:trHeight w:val="525"/>
        </w:trPr>
        <w:tc>
          <w:tcPr>
            <w:tcW w:w="2170" w:type="dxa"/>
            <w:vAlign w:val="center"/>
          </w:tcPr>
          <w:p w:rsidR="002A1FA8" w:rsidRPr="00C82996" w:rsidRDefault="002A1FA8" w:rsidP="00CF2BAC">
            <w:r>
              <w:t>IPEP-0-SUKJ_02</w:t>
            </w:r>
          </w:p>
        </w:tc>
        <w:tc>
          <w:tcPr>
            <w:tcW w:w="1800" w:type="dxa"/>
            <w:vAlign w:val="center"/>
          </w:tcPr>
          <w:p w:rsidR="0074057F" w:rsidRDefault="0074057F" w:rsidP="00CF2BAC">
            <w:r>
              <w:t xml:space="preserve">   TK_1, TK_2,       </w:t>
            </w:r>
          </w:p>
          <w:p w:rsidR="002A1FA8" w:rsidRPr="00C82996" w:rsidRDefault="0074057F" w:rsidP="00CF2BAC">
            <w:r>
              <w:t xml:space="preserve">   TK_3, TK_5</w:t>
            </w:r>
          </w:p>
        </w:tc>
        <w:tc>
          <w:tcPr>
            <w:tcW w:w="1379" w:type="dxa"/>
            <w:vAlign w:val="center"/>
          </w:tcPr>
          <w:p w:rsidR="002A1FA8" w:rsidRPr="00C82996" w:rsidRDefault="00EC0165" w:rsidP="00CF2BAC">
            <w:r>
              <w:t>wykład</w:t>
            </w:r>
          </w:p>
        </w:tc>
        <w:tc>
          <w:tcPr>
            <w:tcW w:w="1417" w:type="dxa"/>
            <w:vAlign w:val="center"/>
          </w:tcPr>
          <w:p w:rsidR="002A1FA8" w:rsidRPr="00C82996" w:rsidRDefault="00844DAF" w:rsidP="00CF2BAC">
            <w:r>
              <w:t xml:space="preserve">        P</w:t>
            </w:r>
          </w:p>
        </w:tc>
        <w:tc>
          <w:tcPr>
            <w:tcW w:w="2410" w:type="dxa"/>
            <w:vAlign w:val="center"/>
          </w:tcPr>
          <w:p w:rsidR="002A1FA8" w:rsidRDefault="008E2735" w:rsidP="00CF2BAC">
            <w:r>
              <w:t>test po zakończeniu</w:t>
            </w:r>
          </w:p>
          <w:p w:rsidR="008E2735" w:rsidRPr="00C82996" w:rsidRDefault="008E2735" w:rsidP="00CF2BAC">
            <w:r>
              <w:t xml:space="preserve">        wykładów</w:t>
            </w:r>
          </w:p>
        </w:tc>
      </w:tr>
      <w:tr w:rsidR="002A1FA8" w:rsidRPr="00C82996" w:rsidTr="0063276C">
        <w:trPr>
          <w:trHeight w:val="525"/>
        </w:trPr>
        <w:tc>
          <w:tcPr>
            <w:tcW w:w="2170" w:type="dxa"/>
            <w:vAlign w:val="center"/>
          </w:tcPr>
          <w:p w:rsidR="002A1FA8" w:rsidRPr="00C82996" w:rsidRDefault="002A1FA8" w:rsidP="00CF2BAC">
            <w:r>
              <w:t>IPEP-0-SUKJ_03</w:t>
            </w:r>
          </w:p>
        </w:tc>
        <w:tc>
          <w:tcPr>
            <w:tcW w:w="1800" w:type="dxa"/>
            <w:vAlign w:val="center"/>
          </w:tcPr>
          <w:p w:rsidR="002A1FA8" w:rsidRPr="00C82996" w:rsidRDefault="00AC1077" w:rsidP="00CF2BAC">
            <w:r>
              <w:t xml:space="preserve">   TK_2, TK_3,    </w:t>
            </w:r>
            <w:r>
              <w:br/>
              <w:t xml:space="preserve">   TK_4, TK_5</w:t>
            </w:r>
          </w:p>
        </w:tc>
        <w:tc>
          <w:tcPr>
            <w:tcW w:w="1379" w:type="dxa"/>
            <w:vAlign w:val="center"/>
          </w:tcPr>
          <w:p w:rsidR="002A1FA8" w:rsidRPr="00C82996" w:rsidRDefault="00EC0165" w:rsidP="00CF2BAC">
            <w:r>
              <w:t>wykład</w:t>
            </w:r>
          </w:p>
        </w:tc>
        <w:tc>
          <w:tcPr>
            <w:tcW w:w="1417" w:type="dxa"/>
            <w:vAlign w:val="center"/>
          </w:tcPr>
          <w:p w:rsidR="002A1FA8" w:rsidRPr="00C82996" w:rsidRDefault="00844DAF" w:rsidP="00CF2BAC">
            <w:r>
              <w:t xml:space="preserve">        P  </w:t>
            </w:r>
          </w:p>
        </w:tc>
        <w:tc>
          <w:tcPr>
            <w:tcW w:w="2410" w:type="dxa"/>
            <w:vAlign w:val="center"/>
          </w:tcPr>
          <w:p w:rsidR="008E2735" w:rsidRDefault="008E2735" w:rsidP="00CF2BAC">
            <w:r>
              <w:t xml:space="preserve">test po zakończeniu       </w:t>
            </w:r>
          </w:p>
          <w:p w:rsidR="002A1FA8" w:rsidRPr="00C82996" w:rsidRDefault="008E2735" w:rsidP="00CF2BAC">
            <w:r>
              <w:t xml:space="preserve">        wykładów</w:t>
            </w:r>
          </w:p>
        </w:tc>
      </w:tr>
      <w:tr w:rsidR="002A1FA8" w:rsidRPr="00C82996" w:rsidTr="0063276C">
        <w:trPr>
          <w:trHeight w:val="540"/>
        </w:trPr>
        <w:tc>
          <w:tcPr>
            <w:tcW w:w="2170" w:type="dxa"/>
            <w:vAlign w:val="center"/>
          </w:tcPr>
          <w:p w:rsidR="002A1FA8" w:rsidRPr="00C82996" w:rsidRDefault="002A1FA8" w:rsidP="00CF2BAC">
            <w:r>
              <w:t>IPEP-0-SUKJ_04</w:t>
            </w:r>
          </w:p>
        </w:tc>
        <w:tc>
          <w:tcPr>
            <w:tcW w:w="1800" w:type="dxa"/>
            <w:vAlign w:val="center"/>
          </w:tcPr>
          <w:p w:rsidR="002A1FA8" w:rsidRPr="00C82996" w:rsidRDefault="005867BE" w:rsidP="00CF2BAC">
            <w:r>
              <w:t xml:space="preserve">   TK_3, TK_4,     </w:t>
            </w:r>
            <w:r>
              <w:br/>
              <w:t xml:space="preserve">         TK_5</w:t>
            </w:r>
          </w:p>
        </w:tc>
        <w:tc>
          <w:tcPr>
            <w:tcW w:w="1379" w:type="dxa"/>
            <w:vAlign w:val="center"/>
          </w:tcPr>
          <w:p w:rsidR="002A1FA8" w:rsidRPr="00C82996" w:rsidRDefault="00EC0165" w:rsidP="00CF2BAC">
            <w:r>
              <w:t>wykład</w:t>
            </w:r>
          </w:p>
        </w:tc>
        <w:tc>
          <w:tcPr>
            <w:tcW w:w="1417" w:type="dxa"/>
            <w:vAlign w:val="center"/>
          </w:tcPr>
          <w:p w:rsidR="002A1FA8" w:rsidRPr="00C82996" w:rsidRDefault="00844DAF" w:rsidP="00CF2BAC">
            <w:r>
              <w:t xml:space="preserve">        P</w:t>
            </w:r>
          </w:p>
        </w:tc>
        <w:tc>
          <w:tcPr>
            <w:tcW w:w="2410" w:type="dxa"/>
            <w:vAlign w:val="center"/>
          </w:tcPr>
          <w:p w:rsidR="002A1FA8" w:rsidRPr="00C82996" w:rsidRDefault="008E2735" w:rsidP="00CF2BAC">
            <w:r>
              <w:t xml:space="preserve">test po zakończeniu </w:t>
            </w:r>
            <w:r>
              <w:br/>
              <w:t xml:space="preserve">        wykładów</w:t>
            </w:r>
          </w:p>
        </w:tc>
      </w:tr>
      <w:tr w:rsidR="002A1FA8" w:rsidRPr="00C82996" w:rsidTr="0063276C">
        <w:trPr>
          <w:trHeight w:val="525"/>
        </w:trPr>
        <w:tc>
          <w:tcPr>
            <w:tcW w:w="2170" w:type="dxa"/>
            <w:vAlign w:val="center"/>
          </w:tcPr>
          <w:p w:rsidR="002A1FA8" w:rsidRPr="00C82996" w:rsidRDefault="002A1FA8" w:rsidP="00CF2BAC">
            <w:r>
              <w:t>IPEP-0-SUKJ_05</w:t>
            </w:r>
          </w:p>
        </w:tc>
        <w:tc>
          <w:tcPr>
            <w:tcW w:w="1800" w:type="dxa"/>
            <w:vAlign w:val="center"/>
          </w:tcPr>
          <w:p w:rsidR="002A1FA8" w:rsidRDefault="003A15CD" w:rsidP="00CF2BAC">
            <w:r>
              <w:t xml:space="preserve">   TK_4, TK_5,</w:t>
            </w:r>
          </w:p>
          <w:p w:rsidR="003A15CD" w:rsidRPr="00C82996" w:rsidRDefault="003A15CD" w:rsidP="00CF2BAC">
            <w:r>
              <w:t xml:space="preserve">         TK_6</w:t>
            </w:r>
          </w:p>
        </w:tc>
        <w:tc>
          <w:tcPr>
            <w:tcW w:w="1379" w:type="dxa"/>
            <w:vAlign w:val="center"/>
          </w:tcPr>
          <w:p w:rsidR="002A1FA8" w:rsidRPr="00C82996" w:rsidRDefault="00EC0165" w:rsidP="00CF2BAC">
            <w:r>
              <w:t>wykład</w:t>
            </w:r>
          </w:p>
        </w:tc>
        <w:tc>
          <w:tcPr>
            <w:tcW w:w="1417" w:type="dxa"/>
            <w:vAlign w:val="center"/>
          </w:tcPr>
          <w:p w:rsidR="002A1FA8" w:rsidRPr="00C82996" w:rsidRDefault="00844DAF" w:rsidP="00CF2BAC">
            <w:r>
              <w:t xml:space="preserve">        P</w:t>
            </w:r>
          </w:p>
        </w:tc>
        <w:tc>
          <w:tcPr>
            <w:tcW w:w="2410" w:type="dxa"/>
            <w:vAlign w:val="center"/>
          </w:tcPr>
          <w:p w:rsidR="008E2735" w:rsidRDefault="008E2735" w:rsidP="00CF2BAC">
            <w:r>
              <w:t xml:space="preserve">test po zakończeniu </w:t>
            </w:r>
          </w:p>
          <w:p w:rsidR="002A1FA8" w:rsidRPr="00C82996" w:rsidRDefault="008E2735" w:rsidP="00CF2BAC">
            <w:r>
              <w:t xml:space="preserve">        wykładów</w:t>
            </w:r>
          </w:p>
        </w:tc>
      </w:tr>
      <w:tr w:rsidR="002A1FA8" w:rsidRPr="00C82996" w:rsidTr="0063276C">
        <w:trPr>
          <w:trHeight w:val="525"/>
        </w:trPr>
        <w:tc>
          <w:tcPr>
            <w:tcW w:w="2170" w:type="dxa"/>
            <w:vAlign w:val="center"/>
          </w:tcPr>
          <w:p w:rsidR="002A1FA8" w:rsidRPr="00C82996" w:rsidRDefault="002A1FA8" w:rsidP="00CF2BAC">
            <w:r>
              <w:t>IPEP-0-SUKJ_06</w:t>
            </w:r>
          </w:p>
        </w:tc>
        <w:tc>
          <w:tcPr>
            <w:tcW w:w="1800" w:type="dxa"/>
            <w:vAlign w:val="center"/>
          </w:tcPr>
          <w:p w:rsidR="002A1FA8" w:rsidRPr="00C82996" w:rsidRDefault="0039158A" w:rsidP="00CF2BAC">
            <w:r>
              <w:t xml:space="preserve">         TK_6</w:t>
            </w:r>
          </w:p>
        </w:tc>
        <w:tc>
          <w:tcPr>
            <w:tcW w:w="1379" w:type="dxa"/>
            <w:vAlign w:val="center"/>
          </w:tcPr>
          <w:p w:rsidR="002A1FA8" w:rsidRPr="00C82996" w:rsidRDefault="00EC0165" w:rsidP="00CF2BAC">
            <w:r>
              <w:t>wykład</w:t>
            </w:r>
          </w:p>
        </w:tc>
        <w:tc>
          <w:tcPr>
            <w:tcW w:w="1417" w:type="dxa"/>
            <w:vAlign w:val="center"/>
          </w:tcPr>
          <w:p w:rsidR="002A1FA8" w:rsidRPr="00C82996" w:rsidRDefault="00844DAF" w:rsidP="00CF2BAC">
            <w:r>
              <w:t xml:space="preserve">        P</w:t>
            </w:r>
          </w:p>
        </w:tc>
        <w:tc>
          <w:tcPr>
            <w:tcW w:w="2410" w:type="dxa"/>
            <w:vAlign w:val="center"/>
          </w:tcPr>
          <w:p w:rsidR="008E2735" w:rsidRDefault="008E2735" w:rsidP="00CF2BAC">
            <w:r>
              <w:t xml:space="preserve">test po zakończeniu </w:t>
            </w:r>
          </w:p>
          <w:p w:rsidR="002A1FA8" w:rsidRPr="00C82996" w:rsidRDefault="008E2735" w:rsidP="00CF2BAC">
            <w:r>
              <w:t xml:space="preserve">         wykładów</w:t>
            </w:r>
          </w:p>
        </w:tc>
      </w:tr>
    </w:tbl>
    <w:p w:rsidR="00661E88" w:rsidRPr="00AE73DE" w:rsidRDefault="00661E88" w:rsidP="009956FD">
      <w:pPr>
        <w:rPr>
          <w:sz w:val="6"/>
          <w:szCs w:val="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AE73DE">
        <w:trPr>
          <w:trHeight w:val="412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040B31">
        <w:trPr>
          <w:trHeight w:val="432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AE73DE">
        <w:trPr>
          <w:trHeight w:val="442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AE73DE">
        <w:trPr>
          <w:trHeight w:val="451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2458AC" w:rsidP="00CF2BAC">
            <w:r>
              <w:t xml:space="preserve">                   15</w:t>
            </w:r>
          </w:p>
        </w:tc>
        <w:tc>
          <w:tcPr>
            <w:tcW w:w="3172" w:type="dxa"/>
            <w:vAlign w:val="center"/>
          </w:tcPr>
          <w:p w:rsidR="00431E4B" w:rsidRPr="00C82996" w:rsidRDefault="002458AC" w:rsidP="00CF2BAC">
            <w:r>
              <w:t xml:space="preserve">                        2</w:t>
            </w:r>
          </w:p>
        </w:tc>
      </w:tr>
      <w:tr w:rsidR="00431E4B" w:rsidRPr="00C82996" w:rsidTr="00AE73DE">
        <w:trPr>
          <w:trHeight w:val="34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AE73DE">
        <w:trPr>
          <w:trHeight w:val="381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AE73DE">
        <w:trPr>
          <w:trHeight w:val="403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351902">
              <w:t xml:space="preserve">                              4</w:t>
            </w:r>
            <w:r w:rsidR="003335E2">
              <w:t>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lastRenderedPageBreak/>
              <w:t xml:space="preserve">1. </w:t>
            </w:r>
            <w:r w:rsidR="00156ACB">
              <w:t>Przygotowanie do test</w:t>
            </w:r>
            <w:r w:rsidR="00343380">
              <w:t>u</w:t>
            </w:r>
            <w:r w:rsidR="00156ACB">
              <w:t xml:space="preserve"> –  </w:t>
            </w:r>
            <w:r w:rsidR="00156ACB">
              <w:br/>
              <w:t xml:space="preserve">    analiza notatek z wykładu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156ACB" w:rsidP="00CF2BAC">
            <w:r>
              <w:t xml:space="preserve">                                         </w:t>
            </w:r>
            <w:r w:rsidR="0023040B">
              <w:t>2</w:t>
            </w:r>
            <w:r w:rsidR="00351902">
              <w:t>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2. </w:t>
            </w:r>
            <w:r w:rsidR="00156ACB">
              <w:t xml:space="preserve">Przygotowanie do testu –  </w:t>
            </w:r>
            <w:r w:rsidR="00156ACB">
              <w:br/>
              <w:t xml:space="preserve">    czytanie literatury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156ACB" w:rsidP="00CF2BAC">
            <w:r>
              <w:t xml:space="preserve">                                         </w:t>
            </w:r>
            <w:r w:rsidR="0023040B">
              <w:t>2</w:t>
            </w:r>
            <w:r w:rsidR="003335E2">
              <w:t>0</w:t>
            </w:r>
          </w:p>
        </w:tc>
      </w:tr>
      <w:tr w:rsidR="00810BBC" w:rsidRPr="00C82996" w:rsidTr="00AE73DE">
        <w:trPr>
          <w:trHeight w:val="441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351902" w:rsidP="00AE73DE">
            <w:r>
              <w:t xml:space="preserve">           </w:t>
            </w:r>
            <w:r w:rsidR="00382DAE">
              <w:t xml:space="preserve">                               </w:t>
            </w:r>
            <w:r w:rsidR="003335E2">
              <w:t>55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B9263F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B9263F" w:rsidP="00E2522A">
            <w:pPr>
              <w:jc w:val="center"/>
            </w:pPr>
            <w:r>
              <w:t xml:space="preserve">0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CC7DB9" w:rsidP="00E2522A">
            <w:pPr>
              <w:jc w:val="center"/>
            </w:pPr>
            <w:r>
              <w:t>0,5</w:t>
            </w:r>
            <w:r w:rsidR="00B9263F">
              <w:t xml:space="preserve"> </w:t>
            </w:r>
            <w:r w:rsidR="00E2522A" w:rsidRPr="00C82996">
              <w:t>ECTS</w:t>
            </w:r>
          </w:p>
        </w:tc>
      </w:tr>
    </w:tbl>
    <w:p w:rsidR="00E2522A" w:rsidRPr="00040B31" w:rsidRDefault="00E2522A" w:rsidP="009956FD">
      <w:pPr>
        <w:rPr>
          <w:sz w:val="16"/>
          <w:szCs w:val="16"/>
        </w:rPr>
      </w:pPr>
    </w:p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AE73DE" w:rsidRDefault="00C82996" w:rsidP="006C17DC">
            <w:pPr>
              <w:jc w:val="center"/>
              <w:rPr>
                <w:sz w:val="6"/>
                <w:szCs w:val="6"/>
              </w:rPr>
            </w:pPr>
          </w:p>
        </w:tc>
      </w:tr>
    </w:tbl>
    <w:p w:rsidR="00661E88" w:rsidRPr="00040B31" w:rsidRDefault="00661E88" w:rsidP="009956FD">
      <w:pPr>
        <w:rPr>
          <w:sz w:val="16"/>
          <w:szCs w:val="1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040B31" w:rsidRDefault="00611D04" w:rsidP="009956FD">
      <w:pPr>
        <w:rPr>
          <w:sz w:val="12"/>
          <w:szCs w:val="12"/>
        </w:rPr>
      </w:pPr>
    </w:p>
    <w:p w:rsidR="004173B2" w:rsidRPr="00C82996" w:rsidRDefault="004173B2" w:rsidP="004173B2">
      <w:r w:rsidRPr="00C82996">
        <w:t>Zatwierdzenie karty opisu przedmiotu:</w:t>
      </w:r>
      <w:r w:rsidR="00040B31">
        <w:t xml:space="preserve"> </w:t>
      </w:r>
    </w:p>
    <w:p w:rsidR="004173B2" w:rsidRPr="00040B31" w:rsidRDefault="004173B2" w:rsidP="004173B2">
      <w:pPr>
        <w:rPr>
          <w:sz w:val="12"/>
          <w:szCs w:val="12"/>
        </w:rPr>
      </w:pPr>
    </w:p>
    <w:p w:rsidR="004173B2" w:rsidRPr="00C82996" w:rsidRDefault="004173B2" w:rsidP="004173B2">
      <w:r w:rsidRPr="00C82996">
        <w:t>Opracował:</w:t>
      </w:r>
      <w:r w:rsidR="00343380" w:rsidRPr="00343380">
        <w:t xml:space="preserve"> </w:t>
      </w:r>
      <w:r w:rsidR="00343380">
        <w:t>prof. dr hab. Krzysztof Maćkowiak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3C1396">
        <w:t xml:space="preserve">mgr Małgorzata </w:t>
      </w:r>
      <w:proofErr w:type="spellStart"/>
      <w:r w:rsidR="003C1396">
        <w:t>Siama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093576"/>
    <w:multiLevelType w:val="hybridMultilevel"/>
    <w:tmpl w:val="B3EE3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3D36B1"/>
    <w:multiLevelType w:val="hybridMultilevel"/>
    <w:tmpl w:val="63F066D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8AB2E25"/>
    <w:multiLevelType w:val="hybridMultilevel"/>
    <w:tmpl w:val="EB90B38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3C6F3B"/>
    <w:multiLevelType w:val="hybridMultilevel"/>
    <w:tmpl w:val="05AAC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49C11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9"/>
  </w:num>
  <w:num w:numId="11">
    <w:abstractNumId w:val="19"/>
  </w:num>
  <w:num w:numId="12">
    <w:abstractNumId w:val="0"/>
  </w:num>
  <w:num w:numId="13">
    <w:abstractNumId w:val="15"/>
  </w:num>
  <w:num w:numId="14">
    <w:abstractNumId w:val="13"/>
  </w:num>
  <w:num w:numId="15">
    <w:abstractNumId w:val="16"/>
  </w:num>
  <w:num w:numId="16">
    <w:abstractNumId w:val="5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0E3E"/>
    <w:rsid w:val="00002D2B"/>
    <w:rsid w:val="00014AF6"/>
    <w:rsid w:val="00035CD3"/>
    <w:rsid w:val="00040B31"/>
    <w:rsid w:val="0004308B"/>
    <w:rsid w:val="00044188"/>
    <w:rsid w:val="00047F14"/>
    <w:rsid w:val="00060104"/>
    <w:rsid w:val="00060ED3"/>
    <w:rsid w:val="00082E97"/>
    <w:rsid w:val="00090802"/>
    <w:rsid w:val="0009151D"/>
    <w:rsid w:val="00096959"/>
    <w:rsid w:val="000A18CA"/>
    <w:rsid w:val="000A7CAE"/>
    <w:rsid w:val="000B2CE4"/>
    <w:rsid w:val="000B3B76"/>
    <w:rsid w:val="000B495B"/>
    <w:rsid w:val="000C439B"/>
    <w:rsid w:val="000C62BB"/>
    <w:rsid w:val="000D0459"/>
    <w:rsid w:val="000F2DD3"/>
    <w:rsid w:val="00105487"/>
    <w:rsid w:val="00114766"/>
    <w:rsid w:val="00120879"/>
    <w:rsid w:val="00135956"/>
    <w:rsid w:val="001456D4"/>
    <w:rsid w:val="00155169"/>
    <w:rsid w:val="00156ACB"/>
    <w:rsid w:val="00160B2E"/>
    <w:rsid w:val="00164ABF"/>
    <w:rsid w:val="00171DE2"/>
    <w:rsid w:val="00173CA9"/>
    <w:rsid w:val="00184403"/>
    <w:rsid w:val="00185A88"/>
    <w:rsid w:val="00186A4B"/>
    <w:rsid w:val="001B4014"/>
    <w:rsid w:val="001B6016"/>
    <w:rsid w:val="001C173E"/>
    <w:rsid w:val="001C27F0"/>
    <w:rsid w:val="001D6660"/>
    <w:rsid w:val="001E09BA"/>
    <w:rsid w:val="001E0D00"/>
    <w:rsid w:val="001E14DB"/>
    <w:rsid w:val="001E5173"/>
    <w:rsid w:val="001F1BA5"/>
    <w:rsid w:val="0022547E"/>
    <w:rsid w:val="0023040B"/>
    <w:rsid w:val="002319F0"/>
    <w:rsid w:val="00234706"/>
    <w:rsid w:val="00234741"/>
    <w:rsid w:val="002458AC"/>
    <w:rsid w:val="00267B1B"/>
    <w:rsid w:val="00273E1E"/>
    <w:rsid w:val="00274897"/>
    <w:rsid w:val="0027655F"/>
    <w:rsid w:val="00286CA4"/>
    <w:rsid w:val="00291A2E"/>
    <w:rsid w:val="0029407D"/>
    <w:rsid w:val="002A1FA8"/>
    <w:rsid w:val="002B37C6"/>
    <w:rsid w:val="002B443B"/>
    <w:rsid w:val="002B46C1"/>
    <w:rsid w:val="002C373C"/>
    <w:rsid w:val="002D2202"/>
    <w:rsid w:val="002D3F18"/>
    <w:rsid w:val="002D6677"/>
    <w:rsid w:val="002D7862"/>
    <w:rsid w:val="002E35EE"/>
    <w:rsid w:val="002F251A"/>
    <w:rsid w:val="002F40B4"/>
    <w:rsid w:val="002F4BD8"/>
    <w:rsid w:val="00301F4A"/>
    <w:rsid w:val="00305638"/>
    <w:rsid w:val="00316FD0"/>
    <w:rsid w:val="00320E11"/>
    <w:rsid w:val="0032206B"/>
    <w:rsid w:val="0033358F"/>
    <w:rsid w:val="003335E2"/>
    <w:rsid w:val="00336389"/>
    <w:rsid w:val="003403A9"/>
    <w:rsid w:val="003420E2"/>
    <w:rsid w:val="00342978"/>
    <w:rsid w:val="00343380"/>
    <w:rsid w:val="00351902"/>
    <w:rsid w:val="003568CF"/>
    <w:rsid w:val="00360E3E"/>
    <w:rsid w:val="00364057"/>
    <w:rsid w:val="003715F5"/>
    <w:rsid w:val="00380B27"/>
    <w:rsid w:val="00382DAE"/>
    <w:rsid w:val="0039158A"/>
    <w:rsid w:val="003A15CD"/>
    <w:rsid w:val="003A5557"/>
    <w:rsid w:val="003B6A6C"/>
    <w:rsid w:val="003B7FE8"/>
    <w:rsid w:val="003C1396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27824"/>
    <w:rsid w:val="00431E4B"/>
    <w:rsid w:val="00451068"/>
    <w:rsid w:val="00473B7A"/>
    <w:rsid w:val="004818E7"/>
    <w:rsid w:val="004A1514"/>
    <w:rsid w:val="004A29BA"/>
    <w:rsid w:val="004A3D46"/>
    <w:rsid w:val="004A5E4A"/>
    <w:rsid w:val="004B4355"/>
    <w:rsid w:val="004B4D7A"/>
    <w:rsid w:val="004B775A"/>
    <w:rsid w:val="004C7DCE"/>
    <w:rsid w:val="004E57E4"/>
    <w:rsid w:val="005115DA"/>
    <w:rsid w:val="00516EDC"/>
    <w:rsid w:val="005210ED"/>
    <w:rsid w:val="00522D69"/>
    <w:rsid w:val="00527529"/>
    <w:rsid w:val="00535600"/>
    <w:rsid w:val="0053674F"/>
    <w:rsid w:val="00541F74"/>
    <w:rsid w:val="00544FD9"/>
    <w:rsid w:val="00565B1D"/>
    <w:rsid w:val="005867BE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137D8"/>
    <w:rsid w:val="006222E4"/>
    <w:rsid w:val="0062750D"/>
    <w:rsid w:val="00631E36"/>
    <w:rsid w:val="0063236B"/>
    <w:rsid w:val="0063276C"/>
    <w:rsid w:val="006367B5"/>
    <w:rsid w:val="00651001"/>
    <w:rsid w:val="00661E88"/>
    <w:rsid w:val="0066244C"/>
    <w:rsid w:val="006722CC"/>
    <w:rsid w:val="00692A70"/>
    <w:rsid w:val="00693D39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057F"/>
    <w:rsid w:val="007452E7"/>
    <w:rsid w:val="00747E2E"/>
    <w:rsid w:val="0075493D"/>
    <w:rsid w:val="0076093D"/>
    <w:rsid w:val="00765FA7"/>
    <w:rsid w:val="007664F9"/>
    <w:rsid w:val="00770F3E"/>
    <w:rsid w:val="00780398"/>
    <w:rsid w:val="00790392"/>
    <w:rsid w:val="007926BF"/>
    <w:rsid w:val="007A7A92"/>
    <w:rsid w:val="007B12B9"/>
    <w:rsid w:val="007E4B0D"/>
    <w:rsid w:val="007E5CFC"/>
    <w:rsid w:val="007F6756"/>
    <w:rsid w:val="007F6A1F"/>
    <w:rsid w:val="00802E4C"/>
    <w:rsid w:val="00810BBC"/>
    <w:rsid w:val="00811230"/>
    <w:rsid w:val="00814FDE"/>
    <w:rsid w:val="0081678D"/>
    <w:rsid w:val="00817AC2"/>
    <w:rsid w:val="008328E6"/>
    <w:rsid w:val="00835AC8"/>
    <w:rsid w:val="00842EBE"/>
    <w:rsid w:val="00844DAF"/>
    <w:rsid w:val="00882DEF"/>
    <w:rsid w:val="00894737"/>
    <w:rsid w:val="008A1CE4"/>
    <w:rsid w:val="008A5591"/>
    <w:rsid w:val="008A5B69"/>
    <w:rsid w:val="008B0204"/>
    <w:rsid w:val="008B15DD"/>
    <w:rsid w:val="008C017F"/>
    <w:rsid w:val="008D2980"/>
    <w:rsid w:val="008E2735"/>
    <w:rsid w:val="008E6698"/>
    <w:rsid w:val="008F0D72"/>
    <w:rsid w:val="008F1D8B"/>
    <w:rsid w:val="008F3EA0"/>
    <w:rsid w:val="008F5FFB"/>
    <w:rsid w:val="0091018B"/>
    <w:rsid w:val="00914847"/>
    <w:rsid w:val="00916CB3"/>
    <w:rsid w:val="00920991"/>
    <w:rsid w:val="00922F72"/>
    <w:rsid w:val="009311C9"/>
    <w:rsid w:val="009429A0"/>
    <w:rsid w:val="00952B29"/>
    <w:rsid w:val="00961F98"/>
    <w:rsid w:val="00962433"/>
    <w:rsid w:val="0097034D"/>
    <w:rsid w:val="009706A6"/>
    <w:rsid w:val="00975D64"/>
    <w:rsid w:val="00991E00"/>
    <w:rsid w:val="009956FD"/>
    <w:rsid w:val="00996B6F"/>
    <w:rsid w:val="009B1B70"/>
    <w:rsid w:val="009B2E04"/>
    <w:rsid w:val="009B73B1"/>
    <w:rsid w:val="009C6D81"/>
    <w:rsid w:val="009D4F61"/>
    <w:rsid w:val="009D5081"/>
    <w:rsid w:val="009D56AB"/>
    <w:rsid w:val="009D63F7"/>
    <w:rsid w:val="009E18F5"/>
    <w:rsid w:val="009E2E51"/>
    <w:rsid w:val="009F7238"/>
    <w:rsid w:val="00A00558"/>
    <w:rsid w:val="00A21AFF"/>
    <w:rsid w:val="00A313F2"/>
    <w:rsid w:val="00A31E0F"/>
    <w:rsid w:val="00A37A2F"/>
    <w:rsid w:val="00A41046"/>
    <w:rsid w:val="00A4474C"/>
    <w:rsid w:val="00A55D67"/>
    <w:rsid w:val="00A7305E"/>
    <w:rsid w:val="00A74567"/>
    <w:rsid w:val="00A76F74"/>
    <w:rsid w:val="00A776C6"/>
    <w:rsid w:val="00A802AA"/>
    <w:rsid w:val="00A862F8"/>
    <w:rsid w:val="00A90BAC"/>
    <w:rsid w:val="00A91DC5"/>
    <w:rsid w:val="00A92448"/>
    <w:rsid w:val="00AA4500"/>
    <w:rsid w:val="00AC1077"/>
    <w:rsid w:val="00AC3112"/>
    <w:rsid w:val="00AE3C84"/>
    <w:rsid w:val="00AE73DE"/>
    <w:rsid w:val="00AF0EE2"/>
    <w:rsid w:val="00AF5D01"/>
    <w:rsid w:val="00B07968"/>
    <w:rsid w:val="00B1687F"/>
    <w:rsid w:val="00B259D5"/>
    <w:rsid w:val="00B332B5"/>
    <w:rsid w:val="00B364C6"/>
    <w:rsid w:val="00B372D0"/>
    <w:rsid w:val="00B50267"/>
    <w:rsid w:val="00B53DB4"/>
    <w:rsid w:val="00B57F9A"/>
    <w:rsid w:val="00B60490"/>
    <w:rsid w:val="00B66081"/>
    <w:rsid w:val="00B90E17"/>
    <w:rsid w:val="00B9263F"/>
    <w:rsid w:val="00B93905"/>
    <w:rsid w:val="00BA4A0F"/>
    <w:rsid w:val="00BC7D0A"/>
    <w:rsid w:val="00BD20E2"/>
    <w:rsid w:val="00BD476B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86618"/>
    <w:rsid w:val="00C90956"/>
    <w:rsid w:val="00CA24BC"/>
    <w:rsid w:val="00CB304D"/>
    <w:rsid w:val="00CC0282"/>
    <w:rsid w:val="00CC7DB9"/>
    <w:rsid w:val="00CD077E"/>
    <w:rsid w:val="00CD2D96"/>
    <w:rsid w:val="00CE1E3D"/>
    <w:rsid w:val="00CE4078"/>
    <w:rsid w:val="00CF2BAC"/>
    <w:rsid w:val="00D20BAE"/>
    <w:rsid w:val="00D42A18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B690A"/>
    <w:rsid w:val="00DC694C"/>
    <w:rsid w:val="00DE5EF9"/>
    <w:rsid w:val="00DF26BD"/>
    <w:rsid w:val="00DF646A"/>
    <w:rsid w:val="00E06C88"/>
    <w:rsid w:val="00E07B68"/>
    <w:rsid w:val="00E1553B"/>
    <w:rsid w:val="00E21F6A"/>
    <w:rsid w:val="00E2522A"/>
    <w:rsid w:val="00E472C2"/>
    <w:rsid w:val="00E5087F"/>
    <w:rsid w:val="00E532FA"/>
    <w:rsid w:val="00E54137"/>
    <w:rsid w:val="00E57F84"/>
    <w:rsid w:val="00E75BCC"/>
    <w:rsid w:val="00E84DD9"/>
    <w:rsid w:val="00E86C51"/>
    <w:rsid w:val="00E90602"/>
    <w:rsid w:val="00E91419"/>
    <w:rsid w:val="00EC0165"/>
    <w:rsid w:val="00EC1522"/>
    <w:rsid w:val="00EC3048"/>
    <w:rsid w:val="00EC5D85"/>
    <w:rsid w:val="00ED03D7"/>
    <w:rsid w:val="00EF4DC5"/>
    <w:rsid w:val="00F011F3"/>
    <w:rsid w:val="00F067AA"/>
    <w:rsid w:val="00F13777"/>
    <w:rsid w:val="00F20801"/>
    <w:rsid w:val="00F261A3"/>
    <w:rsid w:val="00F32A9E"/>
    <w:rsid w:val="00F43770"/>
    <w:rsid w:val="00F450CE"/>
    <w:rsid w:val="00F470E0"/>
    <w:rsid w:val="00F710DB"/>
    <w:rsid w:val="00F72E9C"/>
    <w:rsid w:val="00F8129C"/>
    <w:rsid w:val="00F92AB6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40E5972-BFB3-4778-8621-605E24268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4</Pages>
  <Words>1105</Words>
  <Characters>6633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148</cp:revision>
  <dcterms:created xsi:type="dcterms:W3CDTF">2019-06-22T14:10:00Z</dcterms:created>
  <dcterms:modified xsi:type="dcterms:W3CDTF">2021-07-02T13:46:00Z</dcterms:modified>
</cp:coreProperties>
</file>