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637DC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7108" w:rsidRDefault="00961F98" w:rsidP="00842EBE">
            <w:pPr>
              <w:rPr>
                <w:color w:val="000000" w:themeColor="text1"/>
              </w:rPr>
            </w:pPr>
            <w:r w:rsidRPr="007B710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Zał</w:t>
            </w:r>
            <w:r w:rsidR="007028FD">
              <w:t>ożenia edukacji zintegrowanej/</w:t>
            </w:r>
            <w:r w:rsidRPr="007B7108">
              <w:t>IPEP-0-ZEZ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7B7108">
            <w:r w:rsidRPr="00C82996">
              <w:t xml:space="preserve">Wykłady: </w:t>
            </w:r>
            <w:r w:rsidR="007B7108">
              <w:t xml:space="preserve">  Ćwiczenia: </w:t>
            </w:r>
            <w:r w:rsidR="007658BD">
              <w:t>30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D27581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D27581">
              <w:t>1</w:t>
            </w:r>
            <w:r>
              <w:t xml:space="preserve"> </w:t>
            </w:r>
            <w:r w:rsidR="00691440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70EF1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835C49">
              <w:t xml:space="preserve">Wymagania wstępne </w:t>
            </w:r>
            <w:r w:rsidRPr="00835C49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5C49" w:rsidP="00842EBE">
            <w:r>
              <w:t>Student posiada podstawową wiedzę z zakresu psychologii, pedagogiki, socjologii i etyki zawodowej.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300F6A" w:rsidP="00041F31">
            <w:r>
              <w:t xml:space="preserve">Zapoznanie studentów z </w:t>
            </w:r>
            <w:r w:rsidR="00041F31">
              <w:t>ideą</w:t>
            </w:r>
            <w:r>
              <w:t xml:space="preserve"> edukacji zintegrowanej, </w:t>
            </w:r>
            <w:r w:rsidR="00041F31">
              <w:t xml:space="preserve">rolą </w:t>
            </w:r>
            <w:r w:rsidR="00D51215">
              <w:t xml:space="preserve">i zadaniami </w:t>
            </w:r>
            <w:r w:rsidR="00041F31">
              <w:t xml:space="preserve">nauczyciela oraz planowaniem pracy w procesie edukacji zintegrowanej.  </w:t>
            </w:r>
          </w:p>
        </w:tc>
      </w:tr>
      <w:tr w:rsidR="006074AF" w:rsidRPr="00C82996">
        <w:trPr>
          <w:trHeight w:val="802"/>
        </w:trPr>
        <w:tc>
          <w:tcPr>
            <w:tcW w:w="2885" w:type="dxa"/>
          </w:tcPr>
          <w:p w:rsidR="006074AF" w:rsidRPr="00C82996" w:rsidRDefault="006074AF" w:rsidP="008B15DD"/>
        </w:tc>
        <w:tc>
          <w:tcPr>
            <w:tcW w:w="6310" w:type="dxa"/>
            <w:vAlign w:val="center"/>
          </w:tcPr>
          <w:p w:rsidR="006074AF" w:rsidRDefault="006074AF" w:rsidP="00041F31">
            <w:r w:rsidRPr="00BF62CA">
              <w:t xml:space="preserve">Kształtowanie umiejętności analizowania podstawy programowej, programów nauczania i zintegrowanych  planów pracy edukacyjnej </w:t>
            </w:r>
            <w:r w:rsidR="00CC43FB">
              <w:t xml:space="preserve">oraz literatury fachowej </w:t>
            </w:r>
            <w:r w:rsidRPr="00BF62CA">
              <w:t>na pierwszym etapie kształcenia.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E66270" w:rsidP="008855F6">
            <w:r>
              <w:t>Student u</w:t>
            </w:r>
            <w:r w:rsidRPr="00BF62CA">
              <w:t>każe ideę i istotę koncepcji kształcenia zintegrowanego.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2B6609" w:rsidRDefault="002B6609" w:rsidP="002B6609">
            <w:r>
              <w:t>SJKPPW_W01</w:t>
            </w:r>
          </w:p>
          <w:p w:rsidR="002B6609" w:rsidRDefault="002B6609" w:rsidP="002B6609">
            <w:r>
              <w:t>SJKPPW_W02</w:t>
            </w:r>
          </w:p>
          <w:p w:rsidR="003C2889" w:rsidRPr="00C82996" w:rsidRDefault="003C2889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1368A">
            <w:pPr>
              <w:jc w:val="both"/>
            </w:pPr>
            <w:r>
              <w:t>Student objaśnia</w:t>
            </w:r>
            <w:r w:rsidRPr="007A4C28">
              <w:t xml:space="preserve"> </w:t>
            </w:r>
            <w:r>
              <w:t>rolę nauczyciela w rozwijaniu postaw i zachowań dzieci lub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171046" w:rsidP="00A55D67">
            <w:r w:rsidRPr="00171046">
              <w:t>SJKPPW_W16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lastRenderedPageBreak/>
              <w:t>IPEP-0-ZEZ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4F2221" w:rsidRPr="00CD75DD" w:rsidRDefault="0031368A" w:rsidP="003C2889">
            <w:pPr>
              <w:jc w:val="both"/>
            </w:pPr>
            <w:r>
              <w:t>Student</w:t>
            </w:r>
            <w:r w:rsidRPr="0031368A">
              <w:t xml:space="preserve"> potrafi</w:t>
            </w:r>
            <w:r>
              <w:t xml:space="preserve"> rozpoznawać i identyfikować style wychowania w praktyce edukacyjnej, wskazywać ich wartościowe cechy i zagrożenia dla podmiotowości dziecka lub ucznia</w:t>
            </w:r>
            <w:r w:rsidR="0055593D">
              <w:t>.</w:t>
            </w:r>
            <w:r w:rsidR="004F2221">
              <w:t xml:space="preserve"> </w:t>
            </w:r>
          </w:p>
        </w:tc>
        <w:tc>
          <w:tcPr>
            <w:tcW w:w="2556" w:type="dxa"/>
            <w:vAlign w:val="center"/>
          </w:tcPr>
          <w:p w:rsidR="00A55D67" w:rsidRDefault="00171046" w:rsidP="00A55D67">
            <w:r w:rsidRPr="00171046">
              <w:t>SJKPPW_U02</w:t>
            </w:r>
          </w:p>
          <w:p w:rsidR="00171046" w:rsidRDefault="00171046" w:rsidP="00A55D67">
            <w:r w:rsidRPr="00171046">
              <w:t>SJKPPW_U</w:t>
            </w:r>
            <w:r>
              <w:t>10</w:t>
            </w:r>
          </w:p>
          <w:p w:rsidR="00171046" w:rsidRPr="00C82996" w:rsidRDefault="00171046" w:rsidP="00A55D67">
            <w:r w:rsidRPr="00171046">
              <w:t>SJKPPW_U</w:t>
            </w:r>
            <w:r>
              <w:t>14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C2889">
            <w:pPr>
              <w:jc w:val="both"/>
            </w:pPr>
            <w:r>
              <w:t xml:space="preserve">Student wybiera i zastosowuje właściwy dla danej organizacji pracy przedszkola lub szkoły podstawowej sposób postępowania oraz dobiera środki i metody pracy w celu efektywnego wykonania zadań zawodowych </w:t>
            </w:r>
            <w:r w:rsidR="007371EC">
              <w:t xml:space="preserve"> </w:t>
            </w:r>
            <w:r>
              <w:t>na etapie edukacji przedszkolnej i wczesnoszkolnej</w:t>
            </w:r>
            <w:r w:rsidR="004F2221"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F7549A" w:rsidP="00A55D67">
            <w:r w:rsidRPr="00F7549A">
              <w:t>SJKPPW_U</w:t>
            </w:r>
            <w:r>
              <w:t>01</w:t>
            </w:r>
          </w:p>
          <w:p w:rsidR="00F7549A" w:rsidRDefault="00F7549A" w:rsidP="00A55D67">
            <w:r w:rsidRPr="00F7549A">
              <w:t>SJKPPW_U0</w:t>
            </w:r>
            <w:r>
              <w:t>3</w:t>
            </w:r>
          </w:p>
          <w:p w:rsidR="00F7549A" w:rsidRDefault="00F7549A" w:rsidP="00A55D67">
            <w:r w:rsidRPr="00F7549A">
              <w:t>SJKPPW_U0</w:t>
            </w:r>
            <w:r>
              <w:t>4</w:t>
            </w:r>
          </w:p>
          <w:p w:rsidR="00F7549A" w:rsidRPr="00C82996" w:rsidRDefault="00F7549A" w:rsidP="00A55D67">
            <w:r w:rsidRPr="00F7549A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55D67" w:rsidRPr="003C2889" w:rsidRDefault="00FC7D33" w:rsidP="00F7549A">
            <w:pPr>
              <w:rPr>
                <w:color w:val="000000" w:themeColor="text1"/>
              </w:rPr>
            </w:pPr>
            <w:r w:rsidRPr="003C2889">
              <w:rPr>
                <w:color w:val="000000" w:themeColor="text1"/>
              </w:rPr>
              <w:t xml:space="preserve">Student </w:t>
            </w:r>
            <w:r w:rsidR="00F7549A">
              <w:rPr>
                <w:color w:val="000000" w:themeColor="text1"/>
              </w:rPr>
              <w:t>wykazuje aktywną postawę. Posługuje się uniwersalnymi zasadami i normami etycznymi,</w:t>
            </w:r>
            <w:r w:rsidR="00AE1B31" w:rsidRPr="003C2889">
              <w:rPr>
                <w:color w:val="000000" w:themeColor="text1"/>
              </w:rPr>
              <w:t xml:space="preserve"> jest gotowy do </w:t>
            </w:r>
            <w:r w:rsidR="00F7549A">
              <w:rPr>
                <w:color w:val="000000" w:themeColor="text1"/>
              </w:rPr>
              <w:t>wprowadzania dzieci w świat wartości</w:t>
            </w:r>
            <w:r w:rsidR="00AE1B31" w:rsidRPr="003C2889">
              <w:rPr>
                <w:color w:val="000000" w:themeColor="text1"/>
              </w:rPr>
              <w:t xml:space="preserve"> i wykazuje wrażliwość na potrzeby edukacyjne. </w:t>
            </w:r>
            <w:r w:rsidR="005B00BC">
              <w:rPr>
                <w:color w:val="000000" w:themeColor="text1"/>
              </w:rPr>
              <w:t>Rozumie funkcje i znaczenie oceny (w tym oceny opisowej).</w:t>
            </w:r>
          </w:p>
        </w:tc>
        <w:tc>
          <w:tcPr>
            <w:tcW w:w="2556" w:type="dxa"/>
            <w:vAlign w:val="center"/>
          </w:tcPr>
          <w:p w:rsidR="00A55D67" w:rsidRDefault="00F7549A" w:rsidP="00A55D67">
            <w:r w:rsidRPr="00F7549A">
              <w:t>SJKPPW_K01</w:t>
            </w:r>
          </w:p>
          <w:p w:rsidR="00F7549A" w:rsidRPr="00C82996" w:rsidRDefault="00F7549A" w:rsidP="00A55D67">
            <w:r w:rsidRPr="00F7549A">
              <w:t>SJKPPW_K0</w:t>
            </w:r>
            <w:r>
              <w:t>7</w:t>
            </w:r>
          </w:p>
        </w:tc>
      </w:tr>
      <w:tr w:rsidR="008855F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8855F6" w:rsidRPr="007B7108" w:rsidRDefault="008855F6" w:rsidP="00A55D67">
            <w:r w:rsidRPr="007B7108">
              <w:t>IPEP-0-ZEZ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8855F6" w:rsidRPr="008855F6" w:rsidRDefault="008855F6" w:rsidP="00F7549A">
            <w:pPr>
              <w:rPr>
                <w:b/>
              </w:rPr>
            </w:pPr>
            <w:r w:rsidRPr="008855F6">
              <w:t>Student zna i rozumie</w:t>
            </w:r>
            <w:r w:rsidRPr="008855F6">
              <w:rPr>
                <w:b/>
              </w:rPr>
              <w:t xml:space="preserve"> </w:t>
            </w:r>
            <w:r w:rsidRPr="008855F6">
              <w:t>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</w:p>
        </w:tc>
        <w:tc>
          <w:tcPr>
            <w:tcW w:w="2556" w:type="dxa"/>
            <w:vAlign w:val="center"/>
          </w:tcPr>
          <w:p w:rsidR="008855F6" w:rsidRDefault="008855F6" w:rsidP="008855F6">
            <w:r w:rsidRPr="003C2889">
              <w:t>SJKPPW_W01</w:t>
            </w:r>
          </w:p>
          <w:p w:rsidR="008855F6" w:rsidRDefault="008855F6" w:rsidP="008855F6">
            <w:r w:rsidRPr="003C2889">
              <w:t>SJKPPW_W0</w:t>
            </w:r>
            <w:r>
              <w:t>2</w:t>
            </w:r>
          </w:p>
          <w:p w:rsidR="008855F6" w:rsidRDefault="008855F6" w:rsidP="008855F6">
            <w:r w:rsidRPr="003C2889">
              <w:t>SJKPPW_W</w:t>
            </w:r>
            <w:r>
              <w:t>14</w:t>
            </w:r>
          </w:p>
          <w:p w:rsidR="008855F6" w:rsidRPr="00F7549A" w:rsidRDefault="008855F6" w:rsidP="008855F6">
            <w:r w:rsidRPr="003C2889">
              <w:t>SJKPPW_W</w:t>
            </w:r>
            <w:r>
              <w:t>16</w:t>
            </w:r>
          </w:p>
        </w:tc>
      </w:tr>
      <w:tr w:rsidR="008855F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8855F6" w:rsidRPr="007B7108" w:rsidRDefault="00A11043" w:rsidP="00A55D67">
            <w:r w:rsidRPr="007B7108">
              <w:t>IPEP-0-ZEZ</w:t>
            </w:r>
            <w:r>
              <w:t>_</w:t>
            </w:r>
            <w:r w:rsidR="00CC59D9">
              <w:t>7</w:t>
            </w:r>
          </w:p>
        </w:tc>
        <w:tc>
          <w:tcPr>
            <w:tcW w:w="4725" w:type="dxa"/>
            <w:vAlign w:val="center"/>
          </w:tcPr>
          <w:p w:rsidR="008855F6" w:rsidRPr="003C2889" w:rsidRDefault="00E27D52" w:rsidP="00E27D52">
            <w:pPr>
              <w:rPr>
                <w:color w:val="000000" w:themeColor="text1"/>
              </w:rPr>
            </w:pPr>
            <w:r>
              <w:t>Analizuje podstawę programową</w:t>
            </w:r>
            <w:r w:rsidRPr="00BF62CA">
              <w:t xml:space="preserve"> w pierwszym etapie edukacyjnym. </w:t>
            </w:r>
            <w:r>
              <w:t xml:space="preserve">I-III oraz wychowania przedszkolnego. </w:t>
            </w:r>
            <w:r w:rsidRPr="00BF62CA">
              <w:t>Z</w:t>
            </w:r>
            <w:r>
              <w:t>na z</w:t>
            </w:r>
            <w:r w:rsidRPr="00BF62CA">
              <w:t>adania podstawy programowej, podział</w:t>
            </w:r>
            <w:r>
              <w:t xml:space="preserve"> zadań ze względu na edukację. </w:t>
            </w:r>
          </w:p>
        </w:tc>
        <w:tc>
          <w:tcPr>
            <w:tcW w:w="2556" w:type="dxa"/>
            <w:vAlign w:val="center"/>
          </w:tcPr>
          <w:p w:rsidR="00A11043" w:rsidRDefault="00A11043" w:rsidP="00A11043">
            <w:r>
              <w:t>SJKPPW_W01</w:t>
            </w:r>
          </w:p>
          <w:p w:rsidR="00A11043" w:rsidRDefault="00A11043" w:rsidP="00A11043">
            <w:r w:rsidRPr="00F7549A">
              <w:t>SJKPPW_U0</w:t>
            </w:r>
            <w:r>
              <w:t>3</w:t>
            </w:r>
          </w:p>
          <w:p w:rsidR="00A11043" w:rsidRDefault="00A11043" w:rsidP="00A11043">
            <w:r w:rsidRPr="00F7549A">
              <w:t>SJKPPW_U0</w:t>
            </w:r>
            <w:r>
              <w:t>4</w:t>
            </w:r>
          </w:p>
          <w:p w:rsidR="008855F6" w:rsidRPr="00F7549A" w:rsidRDefault="00A11043" w:rsidP="00A11043">
            <w:r w:rsidRPr="00F7549A">
              <w:t>SJKPPW_U10</w:t>
            </w:r>
          </w:p>
        </w:tc>
      </w:tr>
      <w:tr w:rsidR="006A0F3A" w:rsidRPr="00C82996" w:rsidTr="00A21AFF">
        <w:trPr>
          <w:trHeight w:val="705"/>
        </w:trPr>
        <w:tc>
          <w:tcPr>
            <w:tcW w:w="2088" w:type="dxa"/>
            <w:vAlign w:val="center"/>
          </w:tcPr>
          <w:p w:rsidR="006A0F3A" w:rsidRPr="00CD75DD" w:rsidRDefault="006A0F3A" w:rsidP="00962AC1">
            <w:r w:rsidRPr="00CD75DD">
              <w:t>IPEP-0-ZEZ_8</w:t>
            </w:r>
          </w:p>
        </w:tc>
        <w:tc>
          <w:tcPr>
            <w:tcW w:w="4725" w:type="dxa"/>
            <w:vAlign w:val="center"/>
          </w:tcPr>
          <w:p w:rsidR="006A0F3A" w:rsidRPr="003C2889" w:rsidRDefault="00CC43FB" w:rsidP="00962A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Dokonuje analizy literatury fachowej (dydaktyczno-wychowawczej, organizacyjnej) </w:t>
            </w:r>
          </w:p>
        </w:tc>
        <w:tc>
          <w:tcPr>
            <w:tcW w:w="2556" w:type="dxa"/>
            <w:vAlign w:val="center"/>
          </w:tcPr>
          <w:p w:rsidR="00CD75DD" w:rsidRDefault="00CD75DD" w:rsidP="00CD75DD">
            <w:r w:rsidRPr="003C2889">
              <w:t>SJKPPW_W01</w:t>
            </w:r>
          </w:p>
          <w:p w:rsidR="00CD75DD" w:rsidRDefault="00CD75DD" w:rsidP="00CD75DD">
            <w:r w:rsidRPr="003C2889">
              <w:t>SJKPPW_W0</w:t>
            </w:r>
            <w:r>
              <w:t>2</w:t>
            </w:r>
          </w:p>
          <w:p w:rsidR="006A0F3A" w:rsidRDefault="00CD75DD" w:rsidP="00CD75DD">
            <w:r w:rsidRPr="003C2889">
              <w:t>SJKPPW_W</w:t>
            </w:r>
            <w:r>
              <w:t>16</w:t>
            </w:r>
          </w:p>
          <w:p w:rsidR="00670EF1" w:rsidRDefault="00670EF1" w:rsidP="00670EF1">
            <w:r w:rsidRPr="00F7549A">
              <w:t>SJKPPW_U0</w:t>
            </w:r>
            <w:r>
              <w:t>3</w:t>
            </w:r>
          </w:p>
          <w:p w:rsidR="00670EF1" w:rsidRPr="00F7549A" w:rsidRDefault="00670EF1" w:rsidP="00CD75DD">
            <w:r w:rsidRPr="00F7549A">
              <w:t>SJKPPW_U0</w:t>
            </w:r>
            <w:r>
              <w:t>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8855F6" w:rsidRPr="0055593D" w:rsidRDefault="008855F6" w:rsidP="008855F6">
            <w:pPr>
              <w:contextualSpacing/>
              <w:rPr>
                <w:rFonts w:eastAsia="Calibri"/>
                <w:lang w:eastAsia="en-US"/>
              </w:rPr>
            </w:pPr>
            <w:r w:rsidRPr="0055593D">
              <w:rPr>
                <w:rFonts w:eastAsia="Calibri"/>
                <w:lang w:eastAsia="en-US"/>
              </w:rPr>
              <w:t>Idea koncepcji integracji i istota kształcenia zintegrowanego.</w:t>
            </w:r>
          </w:p>
          <w:p w:rsidR="009D63F7" w:rsidRPr="00D9726E" w:rsidRDefault="008855F6" w:rsidP="008855F6">
            <w:r w:rsidRPr="0055593D">
              <w:rPr>
                <w:rFonts w:eastAsia="Calibri"/>
                <w:lang w:eastAsia="en-US"/>
              </w:rPr>
              <w:t>Kontrowersje wokół pojęcia integracja, przegląd stanowisk.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D9726E" w:rsidP="00C92679">
            <w:r>
              <w:t>Rola nauczyciela w rozwijaniu postaw i zachowań dzieci (tworzenie autorytetu, osobowość i etyka nauc</w:t>
            </w:r>
            <w:r w:rsidR="00C92679">
              <w:t>zyciela</w:t>
            </w:r>
            <w:r>
              <w:t xml:space="preserve">). </w:t>
            </w:r>
            <w:r w:rsidR="006074AF" w:rsidRPr="00262495">
              <w:t>Kompetencje nauczyciela nauczania początkowego.</w:t>
            </w:r>
            <w:r w:rsidR="006074AF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D75DD" w:rsidRDefault="00CD75DD" w:rsidP="009618D8">
            <w:r w:rsidRPr="00CD75DD">
              <w:t>Style wychowania w praktyce edukacyjnej. Alternatywne metody wychowawcze, przegląd metod.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8E2464" w:rsidP="0055593D">
            <w:r>
              <w:t>S</w:t>
            </w:r>
            <w:r w:rsidR="008F57F7">
              <w:t xml:space="preserve">posoby </w:t>
            </w:r>
            <w:r>
              <w:t xml:space="preserve">postępowania, </w:t>
            </w:r>
            <w:r w:rsidR="00250FB2">
              <w:t xml:space="preserve">środki i metody pracy </w:t>
            </w:r>
            <w:r>
              <w:t>warunkujące efektywne wykonanie</w:t>
            </w:r>
            <w:r w:rsidR="00250FB2">
              <w:t xml:space="preserve"> zadań na etapie edukacji przedszkolnej i wczesnoszkolnej</w:t>
            </w:r>
            <w:r w:rsidR="008F57F7">
              <w:t xml:space="preserve"> </w:t>
            </w:r>
            <w:r w:rsidR="001360C1">
              <w:t>(środk</w:t>
            </w:r>
            <w:r w:rsidR="006039D5">
              <w:t xml:space="preserve">i dydaktyczne, </w:t>
            </w:r>
            <w:r w:rsidR="007371EC">
              <w:t>metody i formy pracy</w:t>
            </w:r>
            <w:r w:rsidR="00BB0FFE">
              <w:t>).</w:t>
            </w:r>
            <w:r w:rsidR="00D1457B">
              <w:t xml:space="preserve"> </w:t>
            </w:r>
            <w:r w:rsidR="00BB0FFE">
              <w:t>R</w:t>
            </w:r>
            <w:r w:rsidR="00D1457B">
              <w:t>ola zabawy w nauczaniu zintegrowanym</w:t>
            </w:r>
            <w:r w:rsidR="001631C1">
              <w:t>, projektowanie zabaw dydaktycznych</w:t>
            </w:r>
            <w:r w:rsidR="001360C1">
              <w:t>.</w:t>
            </w:r>
            <w:r w:rsidR="009B4B3F">
              <w:t xml:space="preserve"> </w:t>
            </w:r>
            <w:r w:rsidR="009B4B3F" w:rsidRPr="00D51C9C">
              <w:t xml:space="preserve">Metody aktywizujące </w:t>
            </w:r>
            <w:r w:rsidR="0055593D" w:rsidRPr="00D51C9C">
              <w:t>w projektowaniu sytuacji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_4</w:t>
            </w:r>
          </w:p>
        </w:tc>
      </w:tr>
      <w:tr w:rsidR="00C27AF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27AF6" w:rsidRPr="00C82996" w:rsidRDefault="00C27AF6" w:rsidP="00962AC1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C27AF6" w:rsidRPr="00DE66EB" w:rsidRDefault="00C27AF6" w:rsidP="00962A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Motywowanie i ocenianie dziecka.</w:t>
            </w:r>
            <w:r w:rsidR="005B00BC">
              <w:rPr>
                <w:color w:val="000000" w:themeColor="text1"/>
              </w:rPr>
              <w:t xml:space="preserve"> </w:t>
            </w:r>
            <w:r w:rsidR="005B00BC" w:rsidRPr="00BF62CA">
              <w:t>Ocenianie ucznia (ocena opisowa</w:t>
            </w:r>
            <w:r w:rsidR="005B00BC">
              <w:t xml:space="preserve"> </w:t>
            </w:r>
            <w:r w:rsidR="005B00BC" w:rsidRPr="00BF62CA">
              <w:t>- śródroczna i końcoworoczna, ocenianie bieżące). Funkcje i rola oceny</w:t>
            </w:r>
            <w:r w:rsidR="00920583">
              <w:t>. Ocena kształtująca.</w:t>
            </w:r>
          </w:p>
        </w:tc>
        <w:tc>
          <w:tcPr>
            <w:tcW w:w="2123" w:type="dxa"/>
            <w:vAlign w:val="center"/>
          </w:tcPr>
          <w:p w:rsidR="00C27AF6" w:rsidRPr="007B7108" w:rsidRDefault="00C27AF6" w:rsidP="00CF2BAC">
            <w:r w:rsidRPr="007B7108">
              <w:t>IPEP-0-ZEZ</w:t>
            </w:r>
            <w:r>
              <w:t>_5</w:t>
            </w:r>
          </w:p>
        </w:tc>
      </w:tr>
      <w:tr w:rsidR="00C27AF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27AF6" w:rsidRPr="00C82996" w:rsidRDefault="008855F6" w:rsidP="00CF2BAC">
            <w:r>
              <w:t>TK_6</w:t>
            </w:r>
          </w:p>
        </w:tc>
        <w:tc>
          <w:tcPr>
            <w:tcW w:w="6300" w:type="dxa"/>
            <w:vAlign w:val="center"/>
          </w:tcPr>
          <w:p w:rsidR="00C27AF6" w:rsidRPr="008855F6" w:rsidRDefault="00C62923" w:rsidP="008F57F7">
            <w:r>
              <w:t>Rozwój intelektualny</w:t>
            </w:r>
            <w:r w:rsidR="008855F6" w:rsidRPr="008855F6">
              <w:t>, fizyczny, społeczno-moralny i emocjonalny dzieci w różnych fazach rozwoju. Charakterystyka dojrzałości szkolnej dziecka i diagnoza wstępna w klasie I.</w:t>
            </w:r>
          </w:p>
        </w:tc>
        <w:tc>
          <w:tcPr>
            <w:tcW w:w="2123" w:type="dxa"/>
            <w:vAlign w:val="center"/>
          </w:tcPr>
          <w:p w:rsidR="00C27AF6" w:rsidRPr="007B7108" w:rsidRDefault="008855F6" w:rsidP="00CF2BAC">
            <w:r w:rsidRPr="007B7108">
              <w:t>IPEP-0-ZEZ</w:t>
            </w:r>
            <w:r>
              <w:t>_6</w:t>
            </w:r>
          </w:p>
        </w:tc>
      </w:tr>
      <w:tr w:rsidR="00CD53A8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D53A8" w:rsidRPr="00C82996" w:rsidRDefault="00CD53A8" w:rsidP="00CF2BAC">
            <w:r>
              <w:t>TK_7</w:t>
            </w:r>
          </w:p>
        </w:tc>
        <w:tc>
          <w:tcPr>
            <w:tcW w:w="6300" w:type="dxa"/>
            <w:vAlign w:val="center"/>
          </w:tcPr>
          <w:p w:rsidR="00CD53A8" w:rsidRPr="00BF62CA" w:rsidRDefault="00CD53A8" w:rsidP="00962AC1">
            <w:pPr>
              <w:contextualSpacing/>
            </w:pPr>
            <w:r w:rsidRPr="00BF62CA">
              <w:t>Podstawa programowa w pierwszym etapie edukacyjnym. Zadania podstawy programowej, podział zadań ze względu na edukację. Podstawa programowa wychowania przedszkolnego.</w:t>
            </w:r>
          </w:p>
        </w:tc>
        <w:tc>
          <w:tcPr>
            <w:tcW w:w="2123" w:type="dxa"/>
            <w:vAlign w:val="center"/>
          </w:tcPr>
          <w:p w:rsidR="00CD53A8" w:rsidRPr="007B7108" w:rsidRDefault="00CD53A8" w:rsidP="00962AC1">
            <w:r w:rsidRPr="007B7108">
              <w:t>IPEP-0-ZEZ</w:t>
            </w:r>
            <w:r>
              <w:t>_7</w:t>
            </w:r>
          </w:p>
        </w:tc>
      </w:tr>
      <w:tr w:rsidR="00CD53A8" w:rsidRPr="00C82996" w:rsidTr="000E16A1">
        <w:trPr>
          <w:trHeight w:val="977"/>
        </w:trPr>
        <w:tc>
          <w:tcPr>
            <w:tcW w:w="1007" w:type="dxa"/>
            <w:vAlign w:val="center"/>
          </w:tcPr>
          <w:p w:rsidR="00CD53A8" w:rsidRPr="00C82996" w:rsidRDefault="00CD53A8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CD53A8" w:rsidRPr="00762308" w:rsidRDefault="00CD53A8" w:rsidP="00CF2BAC">
            <w:r w:rsidRPr="00762308">
              <w:t>Przygotowanie do pracy dydaktyczno – wychowawczej                       i organizacyjnej w klasach początkowych.</w:t>
            </w:r>
            <w:r w:rsidR="000E16A1">
              <w:t xml:space="preserve"> Budowanie warsztatu pracy pedagoga.</w:t>
            </w:r>
          </w:p>
        </w:tc>
        <w:tc>
          <w:tcPr>
            <w:tcW w:w="2123" w:type="dxa"/>
            <w:vAlign w:val="center"/>
          </w:tcPr>
          <w:p w:rsidR="00CD53A8" w:rsidRPr="00762308" w:rsidRDefault="00CD53A8" w:rsidP="00962AC1">
            <w:r w:rsidRPr="00762308">
              <w:t>IPEP-0-ZEZ_8</w:t>
            </w:r>
          </w:p>
        </w:tc>
      </w:tr>
    </w:tbl>
    <w:p w:rsidR="00114766" w:rsidRDefault="00114766" w:rsidP="00661E88">
      <w:pPr>
        <w:jc w:val="center"/>
      </w:pPr>
    </w:p>
    <w:p w:rsidR="00661E88" w:rsidRDefault="00661E88" w:rsidP="00661E88">
      <w:pPr>
        <w:jc w:val="center"/>
      </w:pPr>
    </w:p>
    <w:p w:rsidR="00D51215" w:rsidRDefault="00D51215" w:rsidP="00661E88">
      <w:pPr>
        <w:jc w:val="center"/>
      </w:pPr>
    </w:p>
    <w:p w:rsidR="00D51215" w:rsidRPr="00C82996" w:rsidRDefault="00D51215" w:rsidP="00661E88">
      <w:pPr>
        <w:jc w:val="center"/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7119"/>
      </w:tblGrid>
      <w:tr w:rsidR="00114766" w:rsidRPr="00C82996" w:rsidTr="00C6127A">
        <w:trPr>
          <w:trHeight w:val="615"/>
        </w:trPr>
        <w:tc>
          <w:tcPr>
            <w:tcW w:w="9459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6127A">
              <w:rPr>
                <w:b/>
              </w:rPr>
              <w:t>IV</w:t>
            </w:r>
            <w:r w:rsidR="00431E4B" w:rsidRPr="00C6127A">
              <w:rPr>
                <w:b/>
              </w:rPr>
              <w:t>.</w:t>
            </w:r>
            <w:r w:rsidRPr="00C6127A">
              <w:rPr>
                <w:b/>
              </w:rPr>
              <w:t xml:space="preserve"> LITERATURA PRZEDMIOTU</w:t>
            </w:r>
          </w:p>
        </w:tc>
      </w:tr>
      <w:tr w:rsidR="0066244C" w:rsidRPr="00C82996" w:rsidTr="00C6127A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C6127A" w:rsidRDefault="00C6127A" w:rsidP="00AB4B7B"/>
          <w:p w:rsidR="009B4B3F" w:rsidRDefault="0066244C" w:rsidP="006637DC">
            <w:r w:rsidRPr="00C82996">
              <w:t>1.</w:t>
            </w:r>
            <w:r w:rsidR="00C82996">
              <w:t xml:space="preserve"> </w:t>
            </w:r>
            <w:r w:rsidR="009B4B3F" w:rsidRPr="00BF62CA">
              <w:t>Adamek I., Podstawy edukacji wczesnoszkolnej, Kraków 2000 r.</w:t>
            </w:r>
          </w:p>
          <w:p w:rsidR="0066244C" w:rsidRPr="00C82996" w:rsidRDefault="009B4B3F" w:rsidP="006637DC">
            <w:r>
              <w:t xml:space="preserve">2. </w:t>
            </w:r>
            <w:r w:rsidR="00AB4B7B">
              <w:t xml:space="preserve">Jąder M., </w:t>
            </w:r>
            <w:r w:rsidR="00AB4B7B" w:rsidRPr="00671959">
              <w:t>Efektywne i atrakcyjne metody pracy z dziećmi</w:t>
            </w:r>
            <w:r w:rsidR="00C6127A">
              <w:t>, Kraków </w:t>
            </w:r>
            <w:r w:rsidR="00AB4B7B">
              <w:t>2009.</w:t>
            </w:r>
          </w:p>
          <w:p w:rsidR="0066244C" w:rsidRPr="00C82996" w:rsidRDefault="009B4B3F" w:rsidP="006637DC">
            <w:r>
              <w:t>3</w:t>
            </w:r>
            <w:r w:rsidR="0066244C" w:rsidRPr="00C82996">
              <w:t>.</w:t>
            </w:r>
            <w:r w:rsidR="00C6127A">
              <w:t xml:space="preserve"> Kowalik-</w:t>
            </w:r>
            <w:proofErr w:type="spellStart"/>
            <w:r w:rsidR="00C6127A">
              <w:t>Olubińska</w:t>
            </w:r>
            <w:proofErr w:type="spellEnd"/>
            <w:r w:rsidR="00C6127A">
              <w:t xml:space="preserve"> M., </w:t>
            </w:r>
            <w:r w:rsidR="00C6127A" w:rsidRPr="00671959">
              <w:t xml:space="preserve">Uczymy inaczej : nauczanie </w:t>
            </w:r>
            <w:r>
              <w:t>zintegrowane w klasach niższych</w:t>
            </w:r>
            <w:r w:rsidR="00C6127A" w:rsidRPr="00671959">
              <w:t>: poradnik dydaktyczny dla nauczyciela</w:t>
            </w:r>
            <w:r w:rsidR="00C6127A">
              <w:t>, Toruń 2004.</w:t>
            </w:r>
          </w:p>
          <w:p w:rsidR="00C6127A" w:rsidRPr="00C82996" w:rsidRDefault="009B4B3F" w:rsidP="00C6127A">
            <w:r>
              <w:t>4</w:t>
            </w:r>
            <w:r w:rsidR="0066244C" w:rsidRPr="00C82996">
              <w:t>.</w:t>
            </w:r>
            <w:r w:rsidR="00C6127A">
              <w:t xml:space="preserve"> Nowak-Łojewska A., </w:t>
            </w:r>
            <w:r w:rsidR="00C6127A" w:rsidRPr="00671959">
              <w:t>Zintegrowane zadania w edukacji wczesnoszkolnej</w:t>
            </w:r>
            <w:r w:rsidR="00C6127A">
              <w:t>, Kraków 2004.</w:t>
            </w:r>
          </w:p>
          <w:p w:rsidR="00C6127A" w:rsidRDefault="009B4B3F" w:rsidP="00C6127A">
            <w:r>
              <w:t>5</w:t>
            </w:r>
            <w:r w:rsidR="0066244C" w:rsidRPr="00C82996">
              <w:t>.</w:t>
            </w:r>
            <w:r w:rsidR="00C6127A">
              <w:t xml:space="preserve"> Węglińska M.,</w:t>
            </w:r>
            <w:r w:rsidR="00C6127A" w:rsidRPr="000B20AE">
              <w:t xml:space="preserve"> Jak się przygotować do zajęć zintegrowanych?</w:t>
            </w:r>
            <w:r w:rsidR="00C6127A">
              <w:t>, Kraków 2005.</w:t>
            </w:r>
          </w:p>
          <w:p w:rsidR="0066244C" w:rsidRPr="00C82996" w:rsidRDefault="0066244C" w:rsidP="008A1CE4">
            <w:pPr>
              <w:spacing w:line="360" w:lineRule="auto"/>
            </w:pPr>
          </w:p>
        </w:tc>
      </w:tr>
      <w:tr w:rsidR="0066244C" w:rsidRPr="00C82996" w:rsidTr="00C6127A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C6127A" w:rsidRPr="006637DC" w:rsidRDefault="00C6127A" w:rsidP="006637DC">
            <w:pPr>
              <w:pStyle w:val="NormalnyWeb"/>
              <w:spacing w:before="0" w:beforeAutospacing="0" w:after="0" w:afterAutospacing="0"/>
            </w:pPr>
          </w:p>
          <w:p w:rsidR="0066244C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1.</w:t>
            </w:r>
            <w:r w:rsidR="00C6127A" w:rsidRPr="006637DC">
              <w:rPr>
                <w:color w:val="000000"/>
              </w:rPr>
              <w:t xml:space="preserve"> Adamek I., Projektowanie i modelowanie edukacji zintegrowanej, Kraków 2002.</w:t>
            </w:r>
          </w:p>
          <w:p w:rsidR="0066244C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2.</w:t>
            </w:r>
            <w:r w:rsidR="00C6127A" w:rsidRPr="006637DC">
              <w:rPr>
                <w:color w:val="000000"/>
              </w:rPr>
              <w:t xml:space="preserve"> Adamek I., Nauczyciel i uczeń w edukacji zintegrowanej, Kraków 2001.</w:t>
            </w:r>
          </w:p>
          <w:p w:rsidR="00C6127A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3.</w:t>
            </w:r>
            <w:r w:rsidR="00C6127A" w:rsidRPr="006637DC">
              <w:rPr>
                <w:color w:val="000000"/>
              </w:rPr>
              <w:t xml:space="preserve"> </w:t>
            </w:r>
            <w:proofErr w:type="spellStart"/>
            <w:r w:rsidR="00C6127A" w:rsidRPr="006637DC">
              <w:rPr>
                <w:color w:val="000000"/>
              </w:rPr>
              <w:t>Hanisz</w:t>
            </w:r>
            <w:proofErr w:type="spellEnd"/>
            <w:r w:rsidR="00C6127A" w:rsidRPr="006637DC">
              <w:rPr>
                <w:color w:val="000000"/>
              </w:rPr>
              <w:t xml:space="preserve"> J., Grzegorzewska E., Ocena opisowa rozwoju ucznia, Warszawa 2005.</w:t>
            </w:r>
          </w:p>
          <w:p w:rsidR="00F97684" w:rsidRDefault="00F97684" w:rsidP="00F97684">
            <w:r>
              <w:rPr>
                <w:color w:val="000000"/>
              </w:rPr>
              <w:t xml:space="preserve">4. </w:t>
            </w:r>
            <w:r w:rsidRPr="00BF62CA">
              <w:t>Klus – Stańska D., Sensy i bezsensy edukacji wczesnoszkolnej, Warszawa 2005 r.</w:t>
            </w:r>
          </w:p>
          <w:p w:rsidR="00F97684" w:rsidRPr="00BF62CA" w:rsidRDefault="00F97684" w:rsidP="00F97684">
            <w:r>
              <w:t xml:space="preserve">5. </w:t>
            </w:r>
            <w:r w:rsidRPr="00BF62CA">
              <w:t>Laska I., Piątek T., Wokół zintegrowanego kształcenia uczniów w młodszym wieku szkolnym, Rzeszów 2005 r.</w:t>
            </w:r>
          </w:p>
          <w:p w:rsidR="00F97684" w:rsidRPr="00BF62CA" w:rsidRDefault="00F97684" w:rsidP="00F97684">
            <w:r>
              <w:t xml:space="preserve">6. </w:t>
            </w:r>
            <w:r w:rsidRPr="00BF62CA">
              <w:t>Stasica J., 160 pomysłów na nauczanie zintegrowane</w:t>
            </w:r>
            <w:r>
              <w:t xml:space="preserve"> </w:t>
            </w:r>
            <w:r w:rsidRPr="00BF62CA">
              <w:t>z   matematyki w klasach I-III, Kraków 2001 r.</w:t>
            </w:r>
          </w:p>
          <w:p w:rsidR="00F97684" w:rsidRPr="006637DC" w:rsidRDefault="00F97684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:rsidR="0066244C" w:rsidRPr="00C82996" w:rsidRDefault="0066244C" w:rsidP="008A1CE4">
            <w:pPr>
              <w:spacing w:line="360" w:lineRule="auto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552"/>
      </w:tblGrid>
      <w:tr w:rsidR="00114766" w:rsidRPr="00C82996" w:rsidTr="00416A99">
        <w:trPr>
          <w:trHeight w:val="615"/>
        </w:trPr>
        <w:tc>
          <w:tcPr>
            <w:tcW w:w="9318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D7105">
              <w:rPr>
                <w:b/>
              </w:rPr>
              <w:lastRenderedPageBreak/>
              <w:t>V</w:t>
            </w:r>
            <w:r w:rsidR="00431E4B" w:rsidRPr="001D7105">
              <w:rPr>
                <w:b/>
              </w:rPr>
              <w:t>.</w:t>
            </w:r>
            <w:r w:rsidRPr="001D7105">
              <w:rPr>
                <w:b/>
              </w:rPr>
              <w:t xml:space="preserve"> SPOSÓB OCENIANIA</w:t>
            </w:r>
            <w:r w:rsidR="006D3EF5" w:rsidRPr="001D7105">
              <w:rPr>
                <w:b/>
              </w:rPr>
              <w:t xml:space="preserve"> PRACY</w:t>
            </w:r>
            <w:r w:rsidRPr="001D7105">
              <w:rPr>
                <w:b/>
              </w:rPr>
              <w:t xml:space="preserve"> STUDENTA</w:t>
            </w:r>
          </w:p>
        </w:tc>
      </w:tr>
      <w:tr w:rsidR="001B6016" w:rsidRPr="00C82996" w:rsidTr="00416A99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552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DC6D65" w:rsidRPr="00C82996" w:rsidTr="00416A99">
        <w:trPr>
          <w:trHeight w:val="480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r>
              <w:t xml:space="preserve">   </w:t>
            </w:r>
          </w:p>
          <w:p w:rsidR="00DC6D65" w:rsidRDefault="00DC6D65" w:rsidP="00DF7E4C">
            <w:r>
              <w:t xml:space="preserve">   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0E16A1" w:rsidP="000E16A1">
            <w:pPr>
              <w:jc w:val="center"/>
            </w:pPr>
            <w:r>
              <w:t>Ćwiczenia/zadania – praca indywidualna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pPr>
              <w:jc w:val="center"/>
            </w:pPr>
          </w:p>
          <w:p w:rsidR="00DC6D65" w:rsidRDefault="00DC6D65" w:rsidP="00DF7E4C"/>
          <w:p w:rsidR="00DC6D65" w:rsidRDefault="00DC6D65" w:rsidP="00DF7E4C">
            <w:pPr>
              <w:jc w:val="center"/>
            </w:pPr>
            <w:r>
              <w:t>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E66270">
            <w:pPr>
              <w:jc w:val="center"/>
            </w:pPr>
            <w:r>
              <w:t>Dyskusja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DC6D65" w:rsidRDefault="00DC6D65" w:rsidP="00E66270">
            <w:r>
              <w:t xml:space="preserve">   </w:t>
            </w:r>
          </w:p>
          <w:p w:rsidR="00DC6D65" w:rsidRDefault="00DC6D65" w:rsidP="00C43068">
            <w:r>
              <w:t xml:space="preserve">   Ćwiczenia</w:t>
            </w:r>
          </w:p>
          <w:p w:rsidR="00DC6D65" w:rsidRPr="00C82996" w:rsidRDefault="00DC6D65" w:rsidP="00E66270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C43068">
            <w:r>
              <w:t xml:space="preserve">         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C43068">
            <w:pPr>
              <w:jc w:val="center"/>
            </w:pPr>
            <w:r>
              <w:t>Ćwiczenia/zadania- praca w grupie</w:t>
            </w:r>
          </w:p>
        </w:tc>
      </w:tr>
      <w:tr w:rsidR="00DC6D65" w:rsidRPr="00C82996" w:rsidTr="00416A99">
        <w:trPr>
          <w:trHeight w:val="540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DC6D65" w:rsidRDefault="00DC6D65" w:rsidP="00E66270">
            <w:pPr>
              <w:jc w:val="center"/>
            </w:pPr>
          </w:p>
          <w:p w:rsidR="00DC6D65" w:rsidRDefault="00DC6D65" w:rsidP="007658BD"/>
          <w:p w:rsidR="00DC6D65" w:rsidRDefault="00DC6D65" w:rsidP="00E66270">
            <w:pPr>
              <w:jc w:val="center"/>
            </w:pPr>
            <w:r>
              <w:t>Ćwiczenia</w:t>
            </w:r>
          </w:p>
          <w:p w:rsidR="00DC6D65" w:rsidRPr="00C82996" w:rsidRDefault="00DC6D65" w:rsidP="00E66270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Default="00DC6D65" w:rsidP="007658BD"/>
          <w:p w:rsidR="00DC6D65" w:rsidRDefault="00DC6D65" w:rsidP="00E66270">
            <w:pPr>
              <w:jc w:val="center"/>
            </w:pPr>
            <w:r>
              <w:t>F</w:t>
            </w:r>
          </w:p>
          <w:p w:rsidR="000E16A1" w:rsidRDefault="000E16A1" w:rsidP="00E66270">
            <w:pPr>
              <w:jc w:val="center"/>
            </w:pPr>
            <w:r>
              <w:t>F</w:t>
            </w:r>
          </w:p>
          <w:p w:rsidR="000E16A1" w:rsidRPr="00C82996" w:rsidRDefault="000E16A1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Default="00DC6D65" w:rsidP="00E66270">
            <w:pPr>
              <w:jc w:val="center"/>
            </w:pPr>
            <w:r>
              <w:t>Ćwiczenia/zadania- praca w grupie</w:t>
            </w:r>
          </w:p>
          <w:p w:rsidR="009E2C1E" w:rsidRDefault="000E16A1" w:rsidP="00E66270">
            <w:pPr>
              <w:jc w:val="center"/>
            </w:pPr>
            <w:r>
              <w:t>Prezentacja zabawy dydaktycznej</w:t>
            </w:r>
          </w:p>
          <w:p w:rsidR="009E2C1E" w:rsidRPr="00C82996" w:rsidRDefault="000E16A1" w:rsidP="00E66270">
            <w:pPr>
              <w:jc w:val="center"/>
            </w:pPr>
            <w:r>
              <w:t>Prezentacja metody</w:t>
            </w:r>
            <w:r w:rsidR="009E2C1E">
              <w:t xml:space="preserve"> aktywizując</w:t>
            </w:r>
            <w:r>
              <w:t>ej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r>
              <w:t xml:space="preserve">   </w:t>
            </w:r>
          </w:p>
          <w:p w:rsidR="00DC6D65" w:rsidRDefault="00DC6D65" w:rsidP="00DF7E4C">
            <w:r>
              <w:t xml:space="preserve">   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5426FE" w:rsidRDefault="00DC6D65" w:rsidP="00E66270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5426FE" w:rsidRDefault="00DC6D65" w:rsidP="00E66270">
            <w:pPr>
              <w:jc w:val="center"/>
            </w:pPr>
            <w:r>
              <w:t>Ćwiczenia/zadania- praca w grupie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7B7108">
              <w:t>IPEP-0-ZEZ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E66270">
            <w:pPr>
              <w:jc w:val="center"/>
            </w:pPr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pPr>
              <w:jc w:val="center"/>
            </w:pPr>
          </w:p>
          <w:p w:rsidR="00DC6D65" w:rsidRDefault="00DC6D65" w:rsidP="00DF7E4C"/>
          <w:p w:rsidR="00DC6D65" w:rsidRDefault="00DC6D65" w:rsidP="00DF7E4C">
            <w:pPr>
              <w:jc w:val="center"/>
            </w:pPr>
            <w:r>
              <w:t>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Default="00DC6D65" w:rsidP="007658BD"/>
          <w:p w:rsidR="00DC6D65" w:rsidRPr="00C82996" w:rsidRDefault="00DC6D65" w:rsidP="00AC48AE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AC48AE">
            <w:pPr>
              <w:jc w:val="center"/>
            </w:pPr>
            <w:r>
              <w:t>Ćwiczenia/zadania – praca indywidualna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7B7108">
              <w:t>IPEP-0-ZEZ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r>
              <w:t xml:space="preserve">   </w:t>
            </w:r>
          </w:p>
          <w:p w:rsidR="00DC6D65" w:rsidRDefault="00DC6D65" w:rsidP="00DF7E4C">
            <w:r>
              <w:t xml:space="preserve">   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Pr="00C82996" w:rsidRDefault="00DC6D65" w:rsidP="00962AC1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DC6D65" w:rsidRPr="00C82996" w:rsidRDefault="00DC6D65" w:rsidP="00962AC1">
            <w:pPr>
              <w:jc w:val="center"/>
            </w:pPr>
            <w:r>
              <w:t>Ćwiczenia/zadania – praca indywidualna</w:t>
            </w:r>
          </w:p>
        </w:tc>
      </w:tr>
      <w:tr w:rsidR="00DC6D65" w:rsidRPr="00C82996" w:rsidTr="00416A99">
        <w:trPr>
          <w:trHeight w:val="525"/>
        </w:trPr>
        <w:tc>
          <w:tcPr>
            <w:tcW w:w="217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7B7108">
              <w:t>IPEP-0-ZEZ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DC6D65" w:rsidRPr="00C82996" w:rsidRDefault="00DC6D65" w:rsidP="00962AC1">
            <w:pPr>
              <w:jc w:val="center"/>
            </w:pPr>
            <w:r w:rsidRPr="00C82996">
              <w:t>TK_</w:t>
            </w:r>
            <w:r>
              <w:t>8</w:t>
            </w:r>
          </w:p>
        </w:tc>
        <w:tc>
          <w:tcPr>
            <w:tcW w:w="1379" w:type="dxa"/>
            <w:vAlign w:val="center"/>
          </w:tcPr>
          <w:p w:rsidR="00DC6D65" w:rsidRDefault="00DC6D65" w:rsidP="00DF7E4C">
            <w:pPr>
              <w:jc w:val="center"/>
            </w:pPr>
          </w:p>
          <w:p w:rsidR="00DC6D65" w:rsidRDefault="00DC6D65" w:rsidP="00DF7E4C"/>
          <w:p w:rsidR="00DC6D65" w:rsidRDefault="00DC6D65" w:rsidP="00DF7E4C">
            <w:pPr>
              <w:jc w:val="center"/>
            </w:pPr>
            <w:r>
              <w:t>Ćwiczenia</w:t>
            </w:r>
          </w:p>
          <w:p w:rsidR="00DC6D65" w:rsidRPr="00C82996" w:rsidRDefault="00DC6D65" w:rsidP="00DF7E4C">
            <w:pPr>
              <w:jc w:val="center"/>
            </w:pPr>
          </w:p>
        </w:tc>
        <w:tc>
          <w:tcPr>
            <w:tcW w:w="1417" w:type="dxa"/>
            <w:vAlign w:val="center"/>
          </w:tcPr>
          <w:p w:rsidR="00DC6D65" w:rsidRDefault="00DC6D65" w:rsidP="00962AC1">
            <w:pPr>
              <w:jc w:val="center"/>
            </w:pPr>
          </w:p>
          <w:p w:rsidR="00DC6D65" w:rsidRDefault="00DC6D65" w:rsidP="00962AC1">
            <w:pPr>
              <w:jc w:val="center"/>
            </w:pPr>
            <w:r>
              <w:t>F</w:t>
            </w:r>
          </w:p>
          <w:p w:rsidR="00DC6D65" w:rsidRPr="00C82996" w:rsidRDefault="00DC6D65" w:rsidP="00962AC1">
            <w:pPr>
              <w:jc w:val="center"/>
            </w:pPr>
          </w:p>
        </w:tc>
        <w:tc>
          <w:tcPr>
            <w:tcW w:w="2552" w:type="dxa"/>
            <w:vAlign w:val="center"/>
          </w:tcPr>
          <w:p w:rsidR="00DC6D65" w:rsidRPr="00C82996" w:rsidRDefault="00DC6D65" w:rsidP="007658BD">
            <w:pPr>
              <w:jc w:val="center"/>
            </w:pPr>
            <w:r>
              <w:t xml:space="preserve">Praca indywidualna – analiza wskazanej literatury </w:t>
            </w:r>
          </w:p>
        </w:tc>
      </w:tr>
    </w:tbl>
    <w:p w:rsidR="001B6016" w:rsidRDefault="001B6016" w:rsidP="009956FD"/>
    <w:p w:rsidR="00B14820" w:rsidRDefault="00B14820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D27581" w:rsidRPr="00D2758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27581" w:rsidRPr="00D27581" w:rsidRDefault="00D27581" w:rsidP="00D2758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D27581">
              <w:rPr>
                <w:b/>
                <w:bCs/>
              </w:rPr>
              <w:t xml:space="preserve">VI. OBCIĄŻENIE PRACĄ </w:t>
            </w:r>
            <w:r w:rsidRPr="00D27581">
              <w:rPr>
                <w:b/>
                <w:bCs/>
                <w:color w:val="000000"/>
              </w:rPr>
              <w:t>STUDENTA (w godzinach)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Średnia liczba godzin na zrealizowanie aktywności</w:t>
            </w:r>
          </w:p>
          <w:p w:rsidR="00D27581" w:rsidRPr="00D27581" w:rsidRDefault="00D27581" w:rsidP="00D27581">
            <w:pPr>
              <w:jc w:val="center"/>
              <w:rPr>
                <w:color w:val="00B050"/>
              </w:rPr>
            </w:pPr>
            <w:r w:rsidRPr="00D27581">
              <w:rPr>
                <w:color w:val="000000"/>
              </w:rPr>
              <w:t>(godz. zajęć -  45 min.)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</w:rPr>
            </w:pPr>
            <w:r w:rsidRPr="00D27581">
              <w:rPr>
                <w:b/>
                <w:bCs/>
              </w:rPr>
              <w:t xml:space="preserve">Godziny </w:t>
            </w:r>
            <w:r w:rsidRPr="00D2758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30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numPr>
                <w:ilvl w:val="0"/>
                <w:numId w:val="20"/>
              </w:numPr>
            </w:pPr>
            <w:r w:rsidRPr="00D27581">
              <w:t>Wykład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numPr>
                <w:ilvl w:val="0"/>
                <w:numId w:val="20"/>
              </w:numPr>
            </w:pPr>
            <w:r w:rsidRPr="00D27581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30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numPr>
                <w:ilvl w:val="0"/>
                <w:numId w:val="20"/>
              </w:numPr>
            </w:pPr>
            <w:r w:rsidRPr="00D27581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</w:rPr>
            </w:pPr>
            <w:r w:rsidRPr="00D2758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w godzinach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27581" w:rsidRPr="00D27581" w:rsidRDefault="00D27581" w:rsidP="00D27581">
            <w:r w:rsidRPr="00D27581">
              <w:t>1. Analiza ćwiczeń, zadań, konspektów – przykłady dobrych praktyk. Opracowanie i prezentacja zabawy dydaktycznej i wskazanej metody aktywizującej.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27581" w:rsidRPr="00D27581" w:rsidRDefault="00D27581" w:rsidP="00D27581">
            <w:pPr>
              <w:jc w:val="center"/>
            </w:pPr>
            <w:r w:rsidRPr="00D27581">
              <w:t>20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27581" w:rsidRPr="00D27581" w:rsidRDefault="00D27581" w:rsidP="00D27581">
            <w:r w:rsidRPr="00D27581">
              <w:t>2.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27581" w:rsidRPr="00D27581" w:rsidRDefault="00D27581" w:rsidP="00D27581">
            <w:pPr>
              <w:jc w:val="center"/>
            </w:pPr>
            <w:r w:rsidRPr="00D27581">
              <w:t>5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27581" w:rsidRPr="00D27581" w:rsidRDefault="00D27581" w:rsidP="00D27581">
            <w:r w:rsidRPr="00D27581">
              <w:t>3. Przygotowanie prezentacji – analiza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27581" w:rsidRPr="00D27581" w:rsidRDefault="00D27581" w:rsidP="00D27581">
            <w:pPr>
              <w:jc w:val="center"/>
            </w:pPr>
            <w:r w:rsidRPr="00D27581">
              <w:t xml:space="preserve">20 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27581" w:rsidRPr="00D27581" w:rsidRDefault="00D27581" w:rsidP="00D27581"/>
        </w:tc>
        <w:tc>
          <w:tcPr>
            <w:tcW w:w="5316" w:type="dxa"/>
            <w:shd w:val="clear" w:color="auto" w:fill="auto"/>
            <w:vAlign w:val="center"/>
          </w:tcPr>
          <w:p w:rsidR="00D27581" w:rsidRPr="00D27581" w:rsidRDefault="00D27581" w:rsidP="00D27581"/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D27581" w:rsidRPr="00D27581" w:rsidRDefault="00D27581" w:rsidP="00D27581"/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27581" w:rsidRPr="00D27581" w:rsidRDefault="00D27581" w:rsidP="00D27581"/>
        </w:tc>
        <w:tc>
          <w:tcPr>
            <w:tcW w:w="5316" w:type="dxa"/>
            <w:shd w:val="clear" w:color="auto" w:fill="auto"/>
            <w:vAlign w:val="center"/>
          </w:tcPr>
          <w:p w:rsidR="00D27581" w:rsidRPr="00D27581" w:rsidRDefault="00D27581" w:rsidP="00D27581"/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  <w:color w:val="000000"/>
              </w:rPr>
            </w:pPr>
            <w:r w:rsidRPr="00D2758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45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  <w:color w:val="000000"/>
              </w:rPr>
            </w:pPr>
            <w:r w:rsidRPr="00D2758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 xml:space="preserve">75 godz. </w:t>
            </w:r>
          </w:p>
        </w:tc>
      </w:tr>
      <w:tr w:rsidR="00D27581" w:rsidRPr="00D27581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D27581" w:rsidRPr="00D27581" w:rsidRDefault="00D27581" w:rsidP="00D27581">
            <w:pPr>
              <w:jc w:val="center"/>
              <w:rPr>
                <w:b/>
                <w:bCs/>
              </w:rPr>
            </w:pPr>
            <w:r w:rsidRPr="00D2758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</w:rPr>
            </w:pPr>
            <w:r w:rsidRPr="00D27581">
              <w:rPr>
                <w:b/>
                <w:bCs/>
              </w:rPr>
              <w:t xml:space="preserve">Sumaryczna liczba punktów ECTS </w:t>
            </w:r>
            <w:r w:rsidRPr="00D2758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3 ECTS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</w:rPr>
            </w:pPr>
            <w:r w:rsidRPr="00D2758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1 ECTS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</w:rPr>
            </w:pPr>
            <w:r w:rsidRPr="00D2758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1 ECTS</w:t>
            </w:r>
          </w:p>
        </w:tc>
      </w:tr>
      <w:tr w:rsidR="00D27581" w:rsidRPr="00D2758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27581" w:rsidRPr="00D27581" w:rsidRDefault="00D27581" w:rsidP="00D27581">
            <w:pPr>
              <w:keepNext/>
              <w:outlineLvl w:val="1"/>
              <w:rPr>
                <w:b/>
                <w:bCs/>
                <w:color w:val="FF0000"/>
              </w:rPr>
            </w:pPr>
            <w:r w:rsidRPr="00D2758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D27581" w:rsidRPr="00D27581" w:rsidRDefault="00D27581" w:rsidP="00D27581">
            <w:pPr>
              <w:jc w:val="center"/>
            </w:pPr>
            <w:r w:rsidRPr="00D27581">
              <w:t>2 ECTS</w:t>
            </w:r>
          </w:p>
        </w:tc>
      </w:tr>
      <w:tr w:rsidR="00D27581" w:rsidRPr="00D2758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27581" w:rsidRPr="00D27581" w:rsidRDefault="00D27581" w:rsidP="00D27581">
            <w:pPr>
              <w:jc w:val="center"/>
              <w:rPr>
                <w:b/>
              </w:rPr>
            </w:pPr>
            <w:r w:rsidRPr="00D27581">
              <w:rPr>
                <w:b/>
              </w:rPr>
              <w:t>VIII. KRYTERIA OCENY</w:t>
            </w:r>
          </w:p>
        </w:tc>
      </w:tr>
      <w:tr w:rsidR="00D27581" w:rsidRPr="00D2758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27581" w:rsidRPr="00D27581" w:rsidRDefault="00D27581" w:rsidP="00D27581">
            <w:r w:rsidRPr="00D2758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27581" w:rsidRPr="00D27581" w:rsidRDefault="00D27581" w:rsidP="00D27581">
            <w:r w:rsidRPr="00D27581">
              <w:t>znakomita wiedza, umiejętności, kompetencje</w:t>
            </w:r>
          </w:p>
        </w:tc>
      </w:tr>
      <w:tr w:rsidR="00D27581" w:rsidRPr="00D2758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27581" w:rsidRPr="00D27581" w:rsidRDefault="00D27581" w:rsidP="00D27581">
            <w:r w:rsidRPr="00D2758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27581" w:rsidRPr="00D27581" w:rsidRDefault="00D27581" w:rsidP="00D27581">
            <w:r w:rsidRPr="00D27581">
              <w:t>bardzo dobra wiedza, umiejętności, kompetencje</w:t>
            </w:r>
          </w:p>
        </w:tc>
      </w:tr>
      <w:tr w:rsidR="00D27581" w:rsidRPr="00D2758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27581" w:rsidRPr="00D27581" w:rsidRDefault="00D27581" w:rsidP="00D27581">
            <w:r w:rsidRPr="00D2758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27581" w:rsidRPr="00D27581" w:rsidRDefault="00D27581" w:rsidP="00D27581">
            <w:r w:rsidRPr="00D27581">
              <w:t>dobra wiedza, umiejętności, kompetencje</w:t>
            </w:r>
          </w:p>
        </w:tc>
      </w:tr>
      <w:tr w:rsidR="00D27581" w:rsidRPr="00D2758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27581" w:rsidRPr="00D27581" w:rsidRDefault="00D27581" w:rsidP="00D27581">
            <w:r w:rsidRPr="00D2758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27581" w:rsidRPr="00D27581" w:rsidRDefault="00D27581" w:rsidP="00D27581">
            <w:r w:rsidRPr="00D27581">
              <w:t>zadawalająca wiedza, umiejętności, kompetencje, ale ze znacznymi niedociągnięciami</w:t>
            </w:r>
          </w:p>
        </w:tc>
      </w:tr>
      <w:tr w:rsidR="00D27581" w:rsidRPr="00D2758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27581" w:rsidRPr="00D27581" w:rsidRDefault="00D27581" w:rsidP="00D27581">
            <w:r w:rsidRPr="00D2758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27581" w:rsidRPr="00D27581" w:rsidRDefault="00D27581" w:rsidP="00D27581">
            <w:r w:rsidRPr="00D27581">
              <w:t>zadawalająca wiedza, umiejętności, kompetencje, z licznymi błędami</w:t>
            </w:r>
          </w:p>
        </w:tc>
      </w:tr>
      <w:tr w:rsidR="00D27581" w:rsidRPr="00D2758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27581" w:rsidRPr="00D27581" w:rsidRDefault="00D27581" w:rsidP="00D27581">
            <w:r w:rsidRPr="00D2758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27581" w:rsidRPr="00D27581" w:rsidRDefault="00D27581" w:rsidP="00D27581">
            <w:r w:rsidRPr="00D27581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D33045" w:rsidRDefault="00D33045" w:rsidP="004173B2"/>
    <w:p w:rsidR="00D33045" w:rsidRDefault="00D33045" w:rsidP="004173B2"/>
    <w:p w:rsidR="00D33045" w:rsidRDefault="00D33045" w:rsidP="004173B2"/>
    <w:p w:rsidR="00D33045" w:rsidRDefault="00D33045" w:rsidP="004173B2"/>
    <w:p w:rsidR="00D33045" w:rsidRDefault="00D33045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A1D75">
        <w:t xml:space="preserve"> mgr Małgorzata </w:t>
      </w:r>
      <w:proofErr w:type="spellStart"/>
      <w:r w:rsidR="00AA1D7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691440">
        <w:t xml:space="preserve">mgr </w:t>
      </w:r>
      <w:r w:rsidR="00AA1D75">
        <w:t>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87493"/>
    <w:multiLevelType w:val="hybridMultilevel"/>
    <w:tmpl w:val="F2DA2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330BA"/>
    <w:multiLevelType w:val="hybridMultilevel"/>
    <w:tmpl w:val="DB8E7A5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19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4"/>
  </w:num>
  <w:num w:numId="18">
    <w:abstractNumId w:val="10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1F31"/>
    <w:rsid w:val="0004308B"/>
    <w:rsid w:val="00044188"/>
    <w:rsid w:val="00047F14"/>
    <w:rsid w:val="00060104"/>
    <w:rsid w:val="00060ED3"/>
    <w:rsid w:val="0009151D"/>
    <w:rsid w:val="00096959"/>
    <w:rsid w:val="000A18CA"/>
    <w:rsid w:val="000A3A69"/>
    <w:rsid w:val="000A7CAE"/>
    <w:rsid w:val="000B2CE4"/>
    <w:rsid w:val="000B495B"/>
    <w:rsid w:val="000C439B"/>
    <w:rsid w:val="000C62BB"/>
    <w:rsid w:val="000D1DD3"/>
    <w:rsid w:val="000E16A1"/>
    <w:rsid w:val="00105487"/>
    <w:rsid w:val="00114766"/>
    <w:rsid w:val="0011594B"/>
    <w:rsid w:val="00120879"/>
    <w:rsid w:val="001360C1"/>
    <w:rsid w:val="00160B2E"/>
    <w:rsid w:val="001631C1"/>
    <w:rsid w:val="00171046"/>
    <w:rsid w:val="00173CA9"/>
    <w:rsid w:val="00184403"/>
    <w:rsid w:val="00185A88"/>
    <w:rsid w:val="00186A4B"/>
    <w:rsid w:val="001A19E2"/>
    <w:rsid w:val="001B4014"/>
    <w:rsid w:val="001B6016"/>
    <w:rsid w:val="001C5216"/>
    <w:rsid w:val="001D6660"/>
    <w:rsid w:val="001D7105"/>
    <w:rsid w:val="001E09BA"/>
    <w:rsid w:val="001E0D00"/>
    <w:rsid w:val="001F1BA5"/>
    <w:rsid w:val="00233D33"/>
    <w:rsid w:val="00250FB2"/>
    <w:rsid w:val="00262495"/>
    <w:rsid w:val="00267B1B"/>
    <w:rsid w:val="00273E1E"/>
    <w:rsid w:val="0027655F"/>
    <w:rsid w:val="00291A2E"/>
    <w:rsid w:val="0029407D"/>
    <w:rsid w:val="002B37C6"/>
    <w:rsid w:val="002B46C1"/>
    <w:rsid w:val="002B6609"/>
    <w:rsid w:val="002C373C"/>
    <w:rsid w:val="002D2202"/>
    <w:rsid w:val="002D3F18"/>
    <w:rsid w:val="002D7862"/>
    <w:rsid w:val="002E35EE"/>
    <w:rsid w:val="002F40B4"/>
    <w:rsid w:val="002F4BD8"/>
    <w:rsid w:val="002F5A04"/>
    <w:rsid w:val="00300F6A"/>
    <w:rsid w:val="00301F4A"/>
    <w:rsid w:val="00305638"/>
    <w:rsid w:val="0031368A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740AD"/>
    <w:rsid w:val="00381C84"/>
    <w:rsid w:val="003B7FE8"/>
    <w:rsid w:val="003C15DB"/>
    <w:rsid w:val="003C2889"/>
    <w:rsid w:val="003E17FE"/>
    <w:rsid w:val="003E7EF6"/>
    <w:rsid w:val="003F11AF"/>
    <w:rsid w:val="003F2242"/>
    <w:rsid w:val="00401756"/>
    <w:rsid w:val="00403978"/>
    <w:rsid w:val="0041130E"/>
    <w:rsid w:val="00416A99"/>
    <w:rsid w:val="004173B2"/>
    <w:rsid w:val="004216D7"/>
    <w:rsid w:val="004249EA"/>
    <w:rsid w:val="00431E4B"/>
    <w:rsid w:val="004715AC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221"/>
    <w:rsid w:val="00516EDC"/>
    <w:rsid w:val="005210ED"/>
    <w:rsid w:val="00527529"/>
    <w:rsid w:val="00535600"/>
    <w:rsid w:val="0053674F"/>
    <w:rsid w:val="005426FE"/>
    <w:rsid w:val="00544FD9"/>
    <w:rsid w:val="00551D48"/>
    <w:rsid w:val="0055593D"/>
    <w:rsid w:val="00565B1D"/>
    <w:rsid w:val="00592227"/>
    <w:rsid w:val="00595073"/>
    <w:rsid w:val="00596A4C"/>
    <w:rsid w:val="005A2D3F"/>
    <w:rsid w:val="005B00BC"/>
    <w:rsid w:val="005B5022"/>
    <w:rsid w:val="005C6128"/>
    <w:rsid w:val="005D6082"/>
    <w:rsid w:val="005E3DA8"/>
    <w:rsid w:val="005E7737"/>
    <w:rsid w:val="005F6493"/>
    <w:rsid w:val="006007C4"/>
    <w:rsid w:val="006019CF"/>
    <w:rsid w:val="006039D5"/>
    <w:rsid w:val="006074AF"/>
    <w:rsid w:val="00611D04"/>
    <w:rsid w:val="0062750D"/>
    <w:rsid w:val="0063236B"/>
    <w:rsid w:val="0063276C"/>
    <w:rsid w:val="006367B5"/>
    <w:rsid w:val="00661E88"/>
    <w:rsid w:val="0066244C"/>
    <w:rsid w:val="006637DC"/>
    <w:rsid w:val="00670EF1"/>
    <w:rsid w:val="0067318B"/>
    <w:rsid w:val="00691440"/>
    <w:rsid w:val="00692A70"/>
    <w:rsid w:val="006A0F3A"/>
    <w:rsid w:val="006A7F6A"/>
    <w:rsid w:val="006B4083"/>
    <w:rsid w:val="006B6CF0"/>
    <w:rsid w:val="006C54A8"/>
    <w:rsid w:val="006C656D"/>
    <w:rsid w:val="006D3EF5"/>
    <w:rsid w:val="006E04A0"/>
    <w:rsid w:val="006F06C7"/>
    <w:rsid w:val="007028FD"/>
    <w:rsid w:val="007053E9"/>
    <w:rsid w:val="00711840"/>
    <w:rsid w:val="00716E6F"/>
    <w:rsid w:val="007223AA"/>
    <w:rsid w:val="007371EC"/>
    <w:rsid w:val="007452E7"/>
    <w:rsid w:val="00747E2E"/>
    <w:rsid w:val="007531BE"/>
    <w:rsid w:val="00762308"/>
    <w:rsid w:val="007658BD"/>
    <w:rsid w:val="00765FA7"/>
    <w:rsid w:val="007664F9"/>
    <w:rsid w:val="00770F3E"/>
    <w:rsid w:val="00780398"/>
    <w:rsid w:val="007926BF"/>
    <w:rsid w:val="007A7A92"/>
    <w:rsid w:val="007B12B9"/>
    <w:rsid w:val="007B7108"/>
    <w:rsid w:val="007E4B0D"/>
    <w:rsid w:val="007E5CFC"/>
    <w:rsid w:val="007F6756"/>
    <w:rsid w:val="00802E4C"/>
    <w:rsid w:val="00810BBC"/>
    <w:rsid w:val="00814FDE"/>
    <w:rsid w:val="008328E6"/>
    <w:rsid w:val="00835C49"/>
    <w:rsid w:val="00842EBE"/>
    <w:rsid w:val="0086285C"/>
    <w:rsid w:val="00882DEF"/>
    <w:rsid w:val="00885438"/>
    <w:rsid w:val="008855F6"/>
    <w:rsid w:val="00894737"/>
    <w:rsid w:val="008A1CE4"/>
    <w:rsid w:val="008A5591"/>
    <w:rsid w:val="008A5B69"/>
    <w:rsid w:val="008A65C1"/>
    <w:rsid w:val="008B15DD"/>
    <w:rsid w:val="008C017F"/>
    <w:rsid w:val="008D2980"/>
    <w:rsid w:val="008E2464"/>
    <w:rsid w:val="008E6698"/>
    <w:rsid w:val="008F0D72"/>
    <w:rsid w:val="008F3EA0"/>
    <w:rsid w:val="008F57F7"/>
    <w:rsid w:val="008F5FFB"/>
    <w:rsid w:val="00906285"/>
    <w:rsid w:val="0091018B"/>
    <w:rsid w:val="00914847"/>
    <w:rsid w:val="00916CB3"/>
    <w:rsid w:val="00920583"/>
    <w:rsid w:val="00920991"/>
    <w:rsid w:val="00922F72"/>
    <w:rsid w:val="009311C9"/>
    <w:rsid w:val="00952B29"/>
    <w:rsid w:val="009618D8"/>
    <w:rsid w:val="00961F98"/>
    <w:rsid w:val="00962433"/>
    <w:rsid w:val="0097034D"/>
    <w:rsid w:val="009706A6"/>
    <w:rsid w:val="0097565C"/>
    <w:rsid w:val="009956FD"/>
    <w:rsid w:val="00996B6F"/>
    <w:rsid w:val="009B1B70"/>
    <w:rsid w:val="009B2E04"/>
    <w:rsid w:val="009B4B3F"/>
    <w:rsid w:val="009B73B1"/>
    <w:rsid w:val="009C6D81"/>
    <w:rsid w:val="009D4F61"/>
    <w:rsid w:val="009D56AB"/>
    <w:rsid w:val="009D63F7"/>
    <w:rsid w:val="009E18F5"/>
    <w:rsid w:val="009E2C1E"/>
    <w:rsid w:val="009E2E51"/>
    <w:rsid w:val="009F7238"/>
    <w:rsid w:val="00A11043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77C96"/>
    <w:rsid w:val="00A90BAC"/>
    <w:rsid w:val="00A91DC5"/>
    <w:rsid w:val="00A92448"/>
    <w:rsid w:val="00AA1D75"/>
    <w:rsid w:val="00AB4B7B"/>
    <w:rsid w:val="00AE1B31"/>
    <w:rsid w:val="00AE3C84"/>
    <w:rsid w:val="00AF0EE2"/>
    <w:rsid w:val="00AF5D01"/>
    <w:rsid w:val="00B07968"/>
    <w:rsid w:val="00B14820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B0FFE"/>
    <w:rsid w:val="00BC3A1A"/>
    <w:rsid w:val="00BC7D0A"/>
    <w:rsid w:val="00BE45E9"/>
    <w:rsid w:val="00C07233"/>
    <w:rsid w:val="00C07855"/>
    <w:rsid w:val="00C11BB5"/>
    <w:rsid w:val="00C1419D"/>
    <w:rsid w:val="00C151D4"/>
    <w:rsid w:val="00C21FB9"/>
    <w:rsid w:val="00C226E5"/>
    <w:rsid w:val="00C27A1E"/>
    <w:rsid w:val="00C27AF6"/>
    <w:rsid w:val="00C27CA1"/>
    <w:rsid w:val="00C43068"/>
    <w:rsid w:val="00C542E3"/>
    <w:rsid w:val="00C54998"/>
    <w:rsid w:val="00C6127A"/>
    <w:rsid w:val="00C62923"/>
    <w:rsid w:val="00C65BB9"/>
    <w:rsid w:val="00C753C3"/>
    <w:rsid w:val="00C82329"/>
    <w:rsid w:val="00C82996"/>
    <w:rsid w:val="00C846FB"/>
    <w:rsid w:val="00C92679"/>
    <w:rsid w:val="00CB0359"/>
    <w:rsid w:val="00CB304D"/>
    <w:rsid w:val="00CC0282"/>
    <w:rsid w:val="00CC43FB"/>
    <w:rsid w:val="00CC59D9"/>
    <w:rsid w:val="00CD077E"/>
    <w:rsid w:val="00CD2D96"/>
    <w:rsid w:val="00CD53A8"/>
    <w:rsid w:val="00CD75DD"/>
    <w:rsid w:val="00CE2A06"/>
    <w:rsid w:val="00CE4078"/>
    <w:rsid w:val="00CF2BAC"/>
    <w:rsid w:val="00D1457B"/>
    <w:rsid w:val="00D20BAE"/>
    <w:rsid w:val="00D27581"/>
    <w:rsid w:val="00D33045"/>
    <w:rsid w:val="00D47341"/>
    <w:rsid w:val="00D51215"/>
    <w:rsid w:val="00D51C9C"/>
    <w:rsid w:val="00D52A78"/>
    <w:rsid w:val="00D65626"/>
    <w:rsid w:val="00D723A0"/>
    <w:rsid w:val="00D82A60"/>
    <w:rsid w:val="00D92C97"/>
    <w:rsid w:val="00D9726E"/>
    <w:rsid w:val="00DA63D9"/>
    <w:rsid w:val="00DA7ABE"/>
    <w:rsid w:val="00DB1830"/>
    <w:rsid w:val="00DC6D65"/>
    <w:rsid w:val="00DE5EF9"/>
    <w:rsid w:val="00DE66EB"/>
    <w:rsid w:val="00DF26BD"/>
    <w:rsid w:val="00DF646A"/>
    <w:rsid w:val="00E07B68"/>
    <w:rsid w:val="00E1553B"/>
    <w:rsid w:val="00E21F6A"/>
    <w:rsid w:val="00E2522A"/>
    <w:rsid w:val="00E27D52"/>
    <w:rsid w:val="00E5087F"/>
    <w:rsid w:val="00E532FA"/>
    <w:rsid w:val="00E54137"/>
    <w:rsid w:val="00E66270"/>
    <w:rsid w:val="00E84DD9"/>
    <w:rsid w:val="00E90602"/>
    <w:rsid w:val="00E921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549A"/>
    <w:rsid w:val="00F8129C"/>
    <w:rsid w:val="00F97684"/>
    <w:rsid w:val="00FA1C50"/>
    <w:rsid w:val="00FA284F"/>
    <w:rsid w:val="00FA4853"/>
    <w:rsid w:val="00FB0507"/>
    <w:rsid w:val="00FB1089"/>
    <w:rsid w:val="00FC7D33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CEE5BB-B6E4-4275-B4AB-9DF817F9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612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5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113</cp:revision>
  <dcterms:created xsi:type="dcterms:W3CDTF">2019-09-22T10:36:00Z</dcterms:created>
  <dcterms:modified xsi:type="dcterms:W3CDTF">2021-06-15T23:24:00Z</dcterms:modified>
</cp:coreProperties>
</file>