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869F9" w:rsidP="00842EBE">
            <w:r w:rsidRPr="003869F9">
              <w:t>Pedagogiczne warsztaty zawodoznawcze</w:t>
            </w:r>
            <w:r w:rsidR="005F7314">
              <w:t>-praktyka śródroczna</w:t>
            </w:r>
            <w:r>
              <w:t>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E7394">
              <w:t>90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F7314" w:rsidP="00692A70">
            <w:r>
              <w:t>3</w:t>
            </w:r>
            <w:r w:rsidR="008E7394">
              <w:t xml:space="preserve"> </w:t>
            </w:r>
            <w:r w:rsidR="007053E9">
              <w:t>ECTS</w:t>
            </w:r>
            <w:r>
              <w:t xml:space="preserve"> (w tym</w:t>
            </w:r>
            <w:r w:rsidR="008E7394">
              <w:t xml:space="preserve"> ECTS praktyczne</w:t>
            </w:r>
            <w:r>
              <w:t>:</w:t>
            </w:r>
            <w:r w:rsidR="00A607F4">
              <w:t xml:space="preserve"> </w:t>
            </w:r>
            <w:r>
              <w:t>3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5F7314" w:rsidP="00842EBE">
            <w:r>
              <w:t xml:space="preserve">mgr Justyna </w:t>
            </w:r>
            <w:proofErr w:type="spellStart"/>
            <w:r>
              <w:t>Kieliś</w:t>
            </w:r>
            <w:proofErr w:type="spellEnd"/>
            <w:r>
              <w:t xml:space="preserve">-Talaga, mgr Józefina </w:t>
            </w:r>
            <w:proofErr w:type="spellStart"/>
            <w:r>
              <w:t>Matyla</w:t>
            </w:r>
            <w:proofErr w:type="spellEnd"/>
            <w:r>
              <w:t xml:space="preserve">, 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3624A4" w:rsidP="00842EBE">
            <w:r>
              <w:t xml:space="preserve">- 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 w:val="restart"/>
          </w:tcPr>
          <w:p w:rsidR="003624A4" w:rsidRPr="00C82996" w:rsidRDefault="003624A4" w:rsidP="008B15DD">
            <w:r w:rsidRPr="00C82996">
              <w:t>Cel (cele) przedmiotu</w:t>
            </w:r>
          </w:p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Zapoznanie studentów z przepisami i zasadami BHP obowiązującymi podczas zajęć dydaktycznych oraz w działalności pedagogicznej.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sposobu funkcjonowania przedszkoli, szkół i innych placówek oświatowych oraz ich podstawowych zadań.</w:t>
            </w:r>
          </w:p>
        </w:tc>
      </w:tr>
      <w:tr w:rsidR="000B18A5" w:rsidRPr="00C82996">
        <w:trPr>
          <w:trHeight w:val="802"/>
        </w:trPr>
        <w:tc>
          <w:tcPr>
            <w:tcW w:w="2885" w:type="dxa"/>
            <w:vMerge/>
          </w:tcPr>
          <w:p w:rsidR="000B18A5" w:rsidRPr="00C82996" w:rsidRDefault="000B18A5" w:rsidP="008B15DD"/>
        </w:tc>
        <w:tc>
          <w:tcPr>
            <w:tcW w:w="6310" w:type="dxa"/>
            <w:vAlign w:val="center"/>
          </w:tcPr>
          <w:p w:rsidR="000B18A5" w:rsidRDefault="000B18A5">
            <w:r>
              <w:t>Zapoznanie ze specyfiką pracy pedagogicznej w wybranych placówkach i instytucjach.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Wdrożenie studentów do projektowania i p</w:t>
            </w:r>
            <w:r w:rsidR="001F238D">
              <w:t>rowadzenia działań wychowawczo-</w:t>
            </w:r>
            <w:r>
              <w:t>dydaktycznych i organizacyjnych w klasach początkowych.</w:t>
            </w:r>
          </w:p>
        </w:tc>
      </w:tr>
      <w:tr w:rsidR="003624A4" w:rsidRPr="00C82996">
        <w:trPr>
          <w:trHeight w:val="890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różnorodnych metod i form pracy z dziećmi w młodszym wieku szkolnym</w:t>
            </w:r>
            <w:r w:rsidR="000B18A5">
              <w:t>.</w:t>
            </w:r>
          </w:p>
        </w:tc>
      </w:tr>
      <w:tr w:rsidR="000B18A5" w:rsidRPr="00C82996">
        <w:trPr>
          <w:trHeight w:val="890"/>
        </w:trPr>
        <w:tc>
          <w:tcPr>
            <w:tcW w:w="2885" w:type="dxa"/>
            <w:vMerge/>
          </w:tcPr>
          <w:p w:rsidR="000B18A5" w:rsidRPr="00C82996" w:rsidRDefault="000B18A5" w:rsidP="009956FD"/>
        </w:tc>
        <w:tc>
          <w:tcPr>
            <w:tcW w:w="6310" w:type="dxa"/>
            <w:vAlign w:val="center"/>
          </w:tcPr>
          <w:p w:rsidR="000B18A5" w:rsidRDefault="000B18A5">
            <w:r>
              <w:t xml:space="preserve">Rozwijanie umiejętności analizowania i wyciągania wniosków z różnorodnych zdarzeń </w:t>
            </w:r>
            <w:r w:rsidR="003C0089">
              <w:t>obserwowanych lub doświadczonych w trakcie odbywania praktyki zawodowej.</w:t>
            </w:r>
          </w:p>
        </w:tc>
      </w:tr>
      <w:tr w:rsidR="003624A4" w:rsidRPr="00C82996">
        <w:trPr>
          <w:trHeight w:val="884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>Kształtowanie postawy opiekuńczo-wychowawczej          studentów w stosunku do uczniów w 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3E1F75" w:rsidRPr="002B3FE9" w:rsidRDefault="003E1F75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sposób funkcjonowania przedszkoli, szkół lub placówek oświatowych, organizację ich pracy, uczestników procesów pedagogicznych oraz sposób prowadzenia dokumentacji</w:t>
            </w:r>
            <w:r w:rsidR="00E047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2B3FE9" w:rsidRDefault="003E1F75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</w:t>
            </w:r>
            <w:r w:rsidR="00E04778">
              <w:rPr>
                <w:rFonts w:eastAsia="Calibri"/>
                <w:lang w:eastAsia="en-US"/>
              </w:rPr>
              <w:t>ozumie zasady organizacji szkoły podstawowej</w:t>
            </w:r>
            <w:r>
              <w:rPr>
                <w:rFonts w:eastAsia="Calibri"/>
                <w:lang w:eastAsia="en-US"/>
              </w:rPr>
              <w:t>,</w:t>
            </w:r>
            <w:r w:rsidR="00E04778">
              <w:rPr>
                <w:rFonts w:eastAsia="Calibri"/>
                <w:lang w:eastAsia="en-US"/>
              </w:rPr>
              <w:t xml:space="preserve"> w której realizuje działania zawodowe,</w:t>
            </w:r>
            <w:r>
              <w:rPr>
                <w:rFonts w:eastAsia="Calibri"/>
                <w:lang w:eastAsia="en-US"/>
              </w:rPr>
              <w:t xml:space="preserve"> szczególnie etap </w:t>
            </w:r>
            <w:r w:rsidR="00E04778">
              <w:rPr>
                <w:rFonts w:eastAsia="Calibri"/>
                <w:lang w:eastAsia="en-US"/>
              </w:rPr>
              <w:t xml:space="preserve">I-III szkoły podstawowej </w:t>
            </w:r>
            <w:r>
              <w:rPr>
                <w:rFonts w:eastAsia="Calibri"/>
                <w:lang w:eastAsia="en-US"/>
              </w:rPr>
              <w:t>(</w:t>
            </w:r>
            <w:r w:rsidRPr="003E1F75">
              <w:rPr>
                <w:rFonts w:eastAsia="Calibri"/>
                <w:lang w:eastAsia="en-US"/>
              </w:rPr>
              <w:t>w tym podstawowe zadania, obszary działalności, procedury organizacyjne, podział kompetencji, planowanie pracy i syste</w:t>
            </w:r>
            <w:r>
              <w:rPr>
                <w:rFonts w:eastAsia="Calibri"/>
                <w:lang w:eastAsia="en-US"/>
              </w:rPr>
              <w:t>m kontroli)</w:t>
            </w:r>
            <w:r w:rsidR="002B3FE9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2A17C0" w:rsidP="00A55D67">
            <w:r>
              <w:rPr>
                <w:rFonts w:eastAsia="Calibri"/>
                <w:lang w:eastAsia="en-US"/>
              </w:rPr>
              <w:t xml:space="preserve">Charakteryzuje </w:t>
            </w:r>
            <w:r w:rsidRPr="003E1F75">
              <w:rPr>
                <w:rFonts w:eastAsia="Calibri"/>
                <w:lang w:eastAsia="en-US"/>
              </w:rPr>
              <w:t>realizowane zadania opiekuńczo-wychowawcze, dydaktyczne, diagnostyczne, terapeutyczne char</w:t>
            </w:r>
            <w:r>
              <w:rPr>
                <w:rFonts w:eastAsia="Calibri"/>
                <w:lang w:eastAsia="en-US"/>
              </w:rPr>
              <w:t>akterystyczne dla szkoły ćwiczeń</w:t>
            </w:r>
            <w:r w:rsidR="004F0A6B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w której realizuje praktykę oraz zna środowisko w jakim ona</w:t>
            </w:r>
            <w:r w:rsidRPr="003E1F75">
              <w:rPr>
                <w:rFonts w:eastAsia="Calibri"/>
                <w:lang w:eastAsia="en-US"/>
              </w:rPr>
              <w:t xml:space="preserve"> działa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82801" w:rsidRPr="00C82996" w:rsidRDefault="00E82801" w:rsidP="00A55D67">
            <w:r>
              <w:rPr>
                <w:rFonts w:eastAsia="Calibri"/>
                <w:lang w:eastAsia="en-US"/>
              </w:rPr>
              <w:t xml:space="preserve">Potrafi </w:t>
            </w:r>
            <w:r w:rsidRPr="003E1F75">
              <w:rPr>
                <w:rFonts w:eastAsia="Calibri"/>
                <w:lang w:eastAsia="en-US"/>
              </w:rPr>
              <w:t>wykorzystać wiedzę pedagogiczną i przedmiotową do samodzielnego planowania i realizowania pracy wychowawc</w:t>
            </w:r>
            <w:r>
              <w:rPr>
                <w:rFonts w:eastAsia="Calibri"/>
                <w:lang w:eastAsia="en-US"/>
              </w:rPr>
              <w:t xml:space="preserve">zo-dydaktycznej w </w:t>
            </w:r>
            <w:r w:rsidRPr="003E1F75">
              <w:rPr>
                <w:rFonts w:eastAsia="Calibri"/>
                <w:lang w:eastAsia="en-US"/>
              </w:rPr>
              <w:t>klasach I–III szkoł</w:t>
            </w:r>
            <w:r w:rsidR="00751115">
              <w:rPr>
                <w:rFonts w:eastAsia="Calibri"/>
                <w:lang w:eastAsia="en-US"/>
              </w:rPr>
              <w:t>y podstawowej (</w:t>
            </w:r>
            <w:r w:rsidRPr="003E1F75">
              <w:rPr>
                <w:rFonts w:eastAsia="Calibri"/>
                <w:lang w:eastAsia="en-US"/>
              </w:rPr>
              <w:t>tygodniowej i dziennej)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Default="0033610C" w:rsidP="00A55D67">
            <w:r w:rsidRPr="0033610C">
              <w:t>SJKPPW_W02</w:t>
            </w:r>
          </w:p>
          <w:p w:rsidR="00126BC1" w:rsidRDefault="00126BC1" w:rsidP="00A55D67">
            <w:r w:rsidRPr="00126BC1">
              <w:t>SJKPPW_W10</w:t>
            </w:r>
          </w:p>
          <w:p w:rsidR="00126BC1" w:rsidRPr="00C82996" w:rsidRDefault="00126BC1" w:rsidP="00A55D67">
            <w:r w:rsidRPr="00126BC1">
              <w:t>SJKPPW_U03</w:t>
            </w:r>
          </w:p>
        </w:tc>
      </w:tr>
      <w:tr w:rsidR="00E82801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82801" w:rsidRPr="002A17C0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</w:t>
            </w:r>
            <w:r w:rsidRPr="003E1F75">
              <w:rPr>
                <w:rFonts w:eastAsia="Calibri"/>
                <w:lang w:eastAsia="en-US"/>
              </w:rPr>
              <w:t>kontekstowość, otwartość i zmienność codziennych działań wychowawcz</w:t>
            </w:r>
            <w:r>
              <w:rPr>
                <w:rFonts w:eastAsia="Calibri"/>
                <w:lang w:eastAsia="en-US"/>
              </w:rPr>
              <w:t xml:space="preserve">ych i dydaktycznych nauczyciela w klasach I-III szkoły podstawowej z uwzględnieniem bieżących potrzeb dziecka lub uczniów. 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SJKPPW_U04</w:t>
            </w:r>
          </w:p>
          <w:p w:rsidR="00DC2D2C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Pr="003E1F75">
              <w:rPr>
                <w:rFonts w:eastAsia="Calibri"/>
                <w:lang w:eastAsia="en-US"/>
              </w:rPr>
              <w:t>w szkole podstawowej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82801" w:rsidRP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specyficzne dla placówki oświatowej codzienne działania zawodowe nauczyciela oraz jego warsztat pracy.</w:t>
            </w:r>
          </w:p>
        </w:tc>
        <w:tc>
          <w:tcPr>
            <w:tcW w:w="2556" w:type="dxa"/>
            <w:vAlign w:val="center"/>
          </w:tcPr>
          <w:p w:rsidR="00E82801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E82801" w:rsidRPr="006C2FDB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codzienną rolę nauczyciela w organizowaniu środowiska wychowania i uczenia się dzieci lub uczniów oraz jego warsztat pracy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Pr="00C82996" w:rsidRDefault="00126BC1" w:rsidP="00A55D67">
            <w:r w:rsidRPr="00126BC1">
              <w:t>SJKPPW_U03</w:t>
            </w:r>
          </w:p>
        </w:tc>
      </w:tr>
      <w:tr w:rsidR="00E82801" w:rsidRPr="00C82996" w:rsidTr="002B3FE9">
        <w:trPr>
          <w:trHeight w:val="412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lastRenderedPageBreak/>
              <w:t>IPEP-0-PRAS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E82801" w:rsidRP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grupy lub klasy, zachowań i aktywności dzieci w czasie zajęć, z uwzględnieniem uczniów ze specjalnymi potrzebami edukacyjnymi</w:t>
            </w:r>
            <w:r w:rsidR="002B3FE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SJKPPW_W14</w:t>
            </w:r>
          </w:p>
          <w:p w:rsidR="00126BC1" w:rsidRPr="00C82996" w:rsidRDefault="00126BC1" w:rsidP="00A55D67">
            <w:r w:rsidRPr="00126BC1">
              <w:t>SJKPPW_U01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SJKPPW_U01</w:t>
            </w:r>
          </w:p>
          <w:p w:rsidR="00DC2D2C" w:rsidRPr="00C82996" w:rsidRDefault="00DC2D2C" w:rsidP="00A55D67">
            <w:r w:rsidRPr="00DC2D2C">
              <w:t>SJKPPW_K04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C2D2C" w:rsidRDefault="00DC2D2C" w:rsidP="00A55D67"/>
          <w:p w:rsidR="00DC2D2C" w:rsidRDefault="00DC2D2C" w:rsidP="00A55D67">
            <w:r w:rsidRPr="00DC2D2C">
              <w:t>SJKPPW_K01</w:t>
            </w:r>
          </w:p>
          <w:p w:rsidR="00E82801" w:rsidRDefault="00DC2D2C" w:rsidP="00A55D67">
            <w:r w:rsidRPr="00DC2D2C">
              <w:t>SJKPPW_K04</w:t>
            </w:r>
          </w:p>
          <w:p w:rsidR="00DC2D2C" w:rsidRPr="00C82996" w:rsidRDefault="00DC2D2C" w:rsidP="00A55D67"/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A55D67">
            <w:r w:rsidRPr="00617CAF">
              <w:t>IPEP-0-PRAS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E82801" w:rsidRDefault="00DC2D2C" w:rsidP="00A55D67">
            <w:r w:rsidRPr="00DC2D2C">
              <w:t>SJKPPW_U10</w:t>
            </w:r>
          </w:p>
          <w:p w:rsidR="00DC2D2C" w:rsidRPr="00C82996" w:rsidRDefault="00DC2D2C" w:rsidP="00A55D67">
            <w:r w:rsidRPr="00DC2D2C">
              <w:t>SJKPPW_K08</w:t>
            </w: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8866C2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4B03A2" w:rsidRDefault="008866C2" w:rsidP="004B03A2">
            <w:pPr>
              <w:rPr>
                <w:rFonts w:eastAsia="Calibri"/>
                <w:lang w:eastAsia="en-US"/>
              </w:rPr>
            </w:pPr>
            <w:r>
              <w:t>Wizyty studyjne w wybranych placówkach i instytucjach pedagogicznych oraz spotkania z ich przedstawicielami m.in. ośrodek adopcyjny, świetlica socjoterapeutyczna, przedszkole, warsztaty terapii zajęciowej, szkoła specjalna (</w:t>
            </w:r>
            <w:r>
              <w:rPr>
                <w:rFonts w:eastAsia="Calibri"/>
                <w:lang w:eastAsia="en-US"/>
              </w:rPr>
              <w:t>s</w:t>
            </w:r>
            <w:r w:rsidR="00E644BF" w:rsidRPr="0026527E">
              <w:rPr>
                <w:rFonts w:eastAsia="Calibri"/>
                <w:lang w:eastAsia="en-US"/>
              </w:rPr>
              <w:t xml:space="preserve">posób funkcjonowania przedszkoli, szkół lub placówek oświatowych, organizacja ich pracy, uczestników procesów pedagogicznych oraz </w:t>
            </w:r>
            <w:r>
              <w:rPr>
                <w:rFonts w:eastAsia="Calibri"/>
                <w:lang w:eastAsia="en-US"/>
              </w:rPr>
              <w:t>sposób prowadzenia dokumentacji).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26527E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Zasady organizacji szkół</w:t>
            </w:r>
            <w:r>
              <w:rPr>
                <w:rFonts w:eastAsia="Calibri"/>
                <w:lang w:eastAsia="en-US"/>
              </w:rPr>
              <w:t xml:space="preserve"> podstawowych</w:t>
            </w:r>
            <w:r w:rsidRPr="0026527E">
              <w:rPr>
                <w:rFonts w:eastAsia="Calibri"/>
                <w:lang w:eastAsia="en-US"/>
              </w:rPr>
              <w:t xml:space="preserve"> (</w:t>
            </w:r>
            <w:r>
              <w:rPr>
                <w:rFonts w:eastAsia="Calibri"/>
                <w:lang w:eastAsia="en-US"/>
              </w:rPr>
              <w:t xml:space="preserve">etap I-III szkoły podstawowej, </w:t>
            </w:r>
            <w:r w:rsidRPr="0026527E">
              <w:rPr>
                <w:rFonts w:eastAsia="Calibri"/>
                <w:lang w:eastAsia="en-US"/>
              </w:rPr>
              <w:t>podstawowe zadania, obszary działalności, procedury organizacyjne, podział kompetencji, planowanie pracy i system kontroli).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4B03A2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Zadania opiekuńczo-wychowawcze, dydaktyczne, diagnostyczne, terapeutyczne charakterystyczne dla szkoły </w:t>
            </w:r>
            <w:r>
              <w:rPr>
                <w:rFonts w:eastAsia="Calibri"/>
                <w:lang w:eastAsia="en-US"/>
              </w:rPr>
              <w:t>oraz środowiska</w:t>
            </w:r>
            <w:r w:rsidR="000703B4">
              <w:rPr>
                <w:rFonts w:eastAsia="Calibri"/>
                <w:lang w:eastAsia="en-US"/>
              </w:rPr>
              <w:t xml:space="preserve"> w jakim ona</w:t>
            </w:r>
            <w:r w:rsidRPr="0026527E">
              <w:rPr>
                <w:rFonts w:eastAsia="Calibri"/>
                <w:lang w:eastAsia="en-US"/>
              </w:rPr>
              <w:t xml:space="preserve"> działa</w:t>
            </w:r>
            <w:r w:rsidR="000703B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Planowanie i realizowanie pracy wychowawczo-dydaktycznej w klasach I–III szkoły podstawowej (w </w:t>
            </w:r>
            <w:r w:rsidR="00103248">
              <w:rPr>
                <w:rFonts w:eastAsia="Calibri"/>
                <w:lang w:eastAsia="en-US"/>
              </w:rPr>
              <w:t xml:space="preserve">skali </w:t>
            </w:r>
            <w:r w:rsidRPr="0026527E">
              <w:rPr>
                <w:rFonts w:eastAsia="Calibri"/>
                <w:lang w:eastAsia="en-US"/>
              </w:rPr>
              <w:t xml:space="preserve">tygodniowej i dziennej). Kontekstowość, otwartość i zmienność codziennych </w:t>
            </w:r>
            <w:r w:rsidRPr="0026527E">
              <w:rPr>
                <w:rFonts w:eastAsia="Calibri"/>
                <w:lang w:eastAsia="en-US"/>
              </w:rPr>
              <w:lastRenderedPageBreak/>
              <w:t>działań wychowawczy</w:t>
            </w:r>
            <w:r>
              <w:rPr>
                <w:rFonts w:eastAsia="Calibri"/>
                <w:lang w:eastAsia="en-US"/>
              </w:rPr>
              <w:t xml:space="preserve">ch i dydaktycznych nauczyciela z uwzględnieniem bieżących potrzeb dziecka lub uczniów. 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lastRenderedPageBreak/>
              <w:t>IPEP-0-PRAS</w:t>
            </w:r>
            <w:r>
              <w:t>_05</w:t>
            </w:r>
          </w:p>
          <w:p w:rsidR="00E644BF" w:rsidRPr="00C82996" w:rsidRDefault="00E644BF" w:rsidP="00EB3509">
            <w:r w:rsidRPr="00617CAF">
              <w:t>IPEP-0-PRAS</w:t>
            </w:r>
            <w:r>
              <w:t>_06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Zasady projektowania i prowadzenia działań wychowawczo-dydaktycznych w szkole podstawowej</w:t>
            </w:r>
            <w:r w:rsidR="00381EC0">
              <w:rPr>
                <w:rFonts w:eastAsia="Calibri"/>
                <w:lang w:eastAsia="en-US"/>
              </w:rPr>
              <w:t xml:space="preserve"> na przykładzie tematycznych</w:t>
            </w:r>
            <w:r>
              <w:rPr>
                <w:rFonts w:eastAsia="Calibri"/>
                <w:lang w:eastAsia="en-US"/>
              </w:rPr>
              <w:t xml:space="preserve"> </w:t>
            </w:r>
            <w:r w:rsidR="00381EC0">
              <w:rPr>
                <w:rFonts w:eastAsia="Calibri"/>
                <w:lang w:eastAsia="en-US"/>
              </w:rPr>
              <w:t>zajęć</w:t>
            </w:r>
            <w:r w:rsidRPr="004C438C">
              <w:rPr>
                <w:rFonts w:eastAsia="Calibri"/>
                <w:lang w:eastAsia="en-US"/>
              </w:rPr>
              <w:t xml:space="preserve">: </w:t>
            </w:r>
            <w:r w:rsidR="00381EC0">
              <w:rPr>
                <w:rFonts w:eastAsia="Calibri"/>
                <w:lang w:eastAsia="en-US"/>
              </w:rPr>
              <w:t>edukacja społeczna „Kontrakt klasy”, edukacja polonistyczna ”Integracja</w:t>
            </w:r>
            <w:r w:rsidR="00BE24A9">
              <w:rPr>
                <w:rFonts w:eastAsia="Calibri"/>
                <w:lang w:eastAsia="en-US"/>
              </w:rPr>
              <w:t xml:space="preserve"> i teatr”, edukacja </w:t>
            </w:r>
            <w:proofErr w:type="spellStart"/>
            <w:r w:rsidR="00BE24A9">
              <w:rPr>
                <w:rFonts w:eastAsia="Calibri"/>
                <w:lang w:eastAsia="en-US"/>
              </w:rPr>
              <w:t>plastyczno</w:t>
            </w:r>
            <w:proofErr w:type="spellEnd"/>
            <w:r w:rsidR="00BE24A9">
              <w:rPr>
                <w:rFonts w:eastAsia="Calibri"/>
                <w:lang w:eastAsia="en-US"/>
              </w:rPr>
              <w:t xml:space="preserve"> -</w:t>
            </w:r>
            <w:r w:rsidR="007E12D7">
              <w:rPr>
                <w:rFonts w:eastAsia="Calibri"/>
                <w:lang w:eastAsia="en-US"/>
              </w:rPr>
              <w:t xml:space="preserve"> </w:t>
            </w:r>
            <w:r w:rsidR="00381EC0">
              <w:rPr>
                <w:rFonts w:eastAsia="Calibri"/>
                <w:lang w:eastAsia="en-US"/>
              </w:rPr>
              <w:t>techniczna „Recyklingowe roboty”, edukacja</w:t>
            </w:r>
            <w:r>
              <w:rPr>
                <w:rFonts w:eastAsia="Calibri"/>
                <w:lang w:eastAsia="en-US"/>
              </w:rPr>
              <w:t xml:space="preserve"> muzyc</w:t>
            </w:r>
            <w:r w:rsidR="00381EC0">
              <w:rPr>
                <w:rFonts w:eastAsia="Calibri"/>
                <w:lang w:eastAsia="en-US"/>
              </w:rPr>
              <w:t xml:space="preserve">zna </w:t>
            </w:r>
            <w:r>
              <w:rPr>
                <w:rFonts w:eastAsia="Calibri"/>
                <w:lang w:eastAsia="en-US"/>
              </w:rPr>
              <w:t>„In</w:t>
            </w:r>
            <w:r w:rsidR="00381EC0">
              <w:rPr>
                <w:rFonts w:eastAsia="Calibri"/>
                <w:lang w:eastAsia="en-US"/>
              </w:rPr>
              <w:t>scenizacja piosenki”, wychowanie fizyczne</w:t>
            </w:r>
            <w:r>
              <w:rPr>
                <w:rFonts w:eastAsia="Calibri"/>
                <w:lang w:eastAsia="en-US"/>
              </w:rPr>
              <w:t xml:space="preserve"> „Gry i zabawy w klasie szkolnej”.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_07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E644BF" w:rsidRPr="000D4DD1" w:rsidRDefault="00211D83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 wychowania i kształcenia, formy, środki dydaktyczne, różnorodne strategie pracy z dziećmi, c</w:t>
            </w:r>
            <w:r w:rsidR="00E644BF" w:rsidRPr="000D4DD1">
              <w:rPr>
                <w:rFonts w:eastAsia="Calibri"/>
                <w:lang w:eastAsia="en-US"/>
              </w:rPr>
              <w:t>odzienne działania zawodowe nauczyciela specyficzne dla pracy w szkole</w:t>
            </w:r>
            <w:r w:rsidR="00BE24A9">
              <w:rPr>
                <w:rFonts w:eastAsia="Calibri"/>
                <w:lang w:eastAsia="en-US"/>
              </w:rPr>
              <w:t>)</w:t>
            </w:r>
            <w:r w:rsidR="00E644BF" w:rsidRPr="000D4DD1">
              <w:rPr>
                <w:rFonts w:eastAsia="Calibri"/>
                <w:lang w:eastAsia="en-US"/>
              </w:rPr>
              <w:t>. Warsztat pracy nauc</w:t>
            </w:r>
            <w:r w:rsidR="00BE24A9">
              <w:rPr>
                <w:rFonts w:eastAsia="Calibri"/>
                <w:lang w:eastAsia="en-US"/>
              </w:rPr>
              <w:t>zyciela nauczania początkowego</w:t>
            </w:r>
          </w:p>
          <w:p w:rsidR="00E644BF" w:rsidRPr="004B03A2" w:rsidRDefault="00E644BF" w:rsidP="00211D83">
            <w:r w:rsidRPr="000D4DD1">
              <w:t>(</w:t>
            </w:r>
            <w:r w:rsidR="00BE24A9">
              <w:t>t</w:t>
            </w:r>
            <w:r w:rsidR="00211D83">
              <w:t>worzenie k</w:t>
            </w:r>
            <w:r w:rsidRPr="000D4DD1">
              <w:t>ontrakt</w:t>
            </w:r>
            <w:r w:rsidR="00211D83">
              <w:t>u grupowego</w:t>
            </w:r>
            <w:r w:rsidRPr="000D4DD1">
              <w:t xml:space="preserve">, </w:t>
            </w:r>
            <w:r w:rsidR="00211D83">
              <w:t>wybór gier i zabaw</w:t>
            </w:r>
            <w:r w:rsidRPr="000D4DD1">
              <w:t>,</w:t>
            </w:r>
            <w:r>
              <w:t xml:space="preserve"> integrowanie zespołu klasowego, </w:t>
            </w:r>
            <w:r w:rsidR="00211D83">
              <w:t xml:space="preserve">bieżące </w:t>
            </w:r>
            <w:r>
              <w:t>działania wychowawczo-profilaktyczne, P</w:t>
            </w:r>
            <w:r w:rsidRPr="000D4DD1">
              <w:t>lan wychowawczy klasy- realizacja balu karnawałowego).</w:t>
            </w:r>
          </w:p>
        </w:tc>
        <w:tc>
          <w:tcPr>
            <w:tcW w:w="2123" w:type="dxa"/>
            <w:vAlign w:val="center"/>
          </w:tcPr>
          <w:p w:rsidR="00E644BF" w:rsidRDefault="00E644BF" w:rsidP="00E644BF">
            <w:r>
              <w:t>IPEP-0-PRAS_08</w:t>
            </w:r>
          </w:p>
          <w:p w:rsidR="00E644BF" w:rsidRDefault="00E644BF" w:rsidP="00E644BF">
            <w:r>
              <w:t>IPEP-0-PRAS_09</w:t>
            </w:r>
          </w:p>
          <w:p w:rsidR="00D42941" w:rsidRPr="0026527E" w:rsidRDefault="00D42941" w:rsidP="00E644BF">
            <w:r w:rsidRPr="00617CAF">
              <w:t>IPEP-0-PRAS</w:t>
            </w:r>
            <w:r>
              <w:t>_13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O</w:t>
            </w:r>
            <w:r>
              <w:rPr>
                <w:rFonts w:eastAsia="Calibri"/>
                <w:lang w:eastAsia="en-US"/>
              </w:rPr>
              <w:t>bserwacja</w:t>
            </w:r>
            <w:r w:rsidRPr="0026527E">
              <w:rPr>
                <w:rFonts w:eastAsia="Calibri"/>
                <w:lang w:eastAsia="en-US"/>
              </w:rPr>
              <w:t xml:space="preserve"> pracy grupy lub klasy</w:t>
            </w:r>
            <w:r>
              <w:rPr>
                <w:rFonts w:eastAsia="Calibri"/>
                <w:lang w:eastAsia="en-US"/>
              </w:rPr>
              <w:t xml:space="preserve"> i jednostki</w:t>
            </w:r>
            <w:r w:rsidRPr="0026527E">
              <w:rPr>
                <w:rFonts w:eastAsia="Calibri"/>
                <w:lang w:eastAsia="en-US"/>
              </w:rPr>
              <w:t>, zachowań i aktywności dz</w:t>
            </w:r>
            <w:r>
              <w:rPr>
                <w:rFonts w:eastAsia="Calibri"/>
                <w:lang w:eastAsia="en-US"/>
              </w:rPr>
              <w:t xml:space="preserve">ieci w czasie zajęć oraz swobodnej zabawy, </w:t>
            </w:r>
            <w:r w:rsidRPr="0026527E">
              <w:rPr>
                <w:rFonts w:eastAsia="Calibri"/>
                <w:lang w:eastAsia="en-US"/>
              </w:rPr>
              <w:t>z uwzględnieniem uczniów ze specj</w:t>
            </w:r>
            <w:r>
              <w:rPr>
                <w:rFonts w:eastAsia="Calibri"/>
                <w:lang w:eastAsia="en-US"/>
              </w:rPr>
              <w:t>a</w:t>
            </w:r>
            <w:r w:rsidR="00FF3AF1">
              <w:rPr>
                <w:rFonts w:eastAsia="Calibri"/>
                <w:lang w:eastAsia="en-US"/>
              </w:rPr>
              <w:t>lnymi potrzebami edukacyjnymi (z</w:t>
            </w:r>
            <w:r>
              <w:rPr>
                <w:rFonts w:eastAsia="Calibri"/>
                <w:lang w:eastAsia="en-US"/>
              </w:rPr>
              <w:t>asady prowadzenia rozmowy</w:t>
            </w:r>
            <w:r w:rsidR="00FF3AF1">
              <w:rPr>
                <w:rFonts w:eastAsia="Calibri"/>
                <w:lang w:eastAsia="en-US"/>
              </w:rPr>
              <w:t xml:space="preserve"> indywidualnej z podopiecznym, d</w:t>
            </w:r>
            <w:r>
              <w:rPr>
                <w:rFonts w:eastAsia="Calibri"/>
                <w:lang w:eastAsia="en-US"/>
              </w:rPr>
              <w:t xml:space="preserve">iagnoza ucznia). 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_10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>tyk zawodowych</w:t>
            </w:r>
            <w:r w:rsidR="00FF3AF1">
              <w:rPr>
                <w:rFonts w:eastAsia="Calibri"/>
                <w:lang w:eastAsia="en-US"/>
              </w:rPr>
              <w:t>. Sytuacje trudne</w:t>
            </w:r>
            <w:r>
              <w:rPr>
                <w:rFonts w:eastAsia="Calibri"/>
                <w:lang w:eastAsia="en-US"/>
              </w:rPr>
              <w:t xml:space="preserve"> (rozmowy indywidualne z opiekunem praktyk lub/i nauczycielem, udział w dyskusjach z grupą studentów).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644BF" w:rsidRPr="004B03A2" w:rsidRDefault="006B15AE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Współpraca z opiekunem praktyki zawodowej. </w:t>
            </w:r>
            <w:r w:rsidRPr="00143E8B">
              <w:rPr>
                <w:rFonts w:eastAsia="Calibri"/>
                <w:lang w:eastAsia="en-US"/>
              </w:rPr>
              <w:t xml:space="preserve">Zasady skutecznego współdziałania z opiekunem praktyk </w:t>
            </w:r>
            <w:r>
              <w:rPr>
                <w:rFonts w:eastAsia="Calibri"/>
                <w:lang w:eastAsia="en-US"/>
              </w:rPr>
              <w:t>zawodowych oraz z innymi nauczycielami. Dokumentowanie działań podczas realizowanej praktyki zawodowej zgodnie z zasadami przyjętymi przez opiekuna praktyk.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_12</w:t>
            </w:r>
          </w:p>
        </w:tc>
      </w:tr>
    </w:tbl>
    <w:p w:rsidR="00661E88" w:rsidRPr="00C82996" w:rsidRDefault="00661E88" w:rsidP="00D763E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Podstawowa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Wragg</w:t>
            </w:r>
            <w:proofErr w:type="spellEnd"/>
            <w:r w:rsidR="00D763E9">
              <w:t xml:space="preserve"> E. C.</w:t>
            </w:r>
            <w:r>
              <w:t>, tł. Kruszewski</w:t>
            </w:r>
            <w:r w:rsidR="00D763E9">
              <w:t xml:space="preserve"> K.</w:t>
            </w:r>
            <w:r>
              <w:t>, Co i jak obserwować w klasie?,</w:t>
            </w:r>
            <w:r w:rsidR="005A4E45">
              <w:t xml:space="preserve"> Warszawa 2001,</w:t>
            </w:r>
          </w:p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D763E9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B67711" w:rsidRDefault="00B67711" w:rsidP="00B67711">
            <w:pPr>
              <w:numPr>
                <w:ilvl w:val="0"/>
                <w:numId w:val="17"/>
              </w:numPr>
            </w:pPr>
            <w:r>
              <w:t>Łobocki</w:t>
            </w:r>
            <w:r w:rsidR="00D763E9">
              <w:t xml:space="preserve"> M.</w:t>
            </w:r>
            <w:r>
              <w:t>, Wychowanie w klasie szkolnej,</w:t>
            </w:r>
            <w:r w:rsidR="003635D8">
              <w:t xml:space="preserve"> </w:t>
            </w:r>
            <w:r>
              <w:t>Warszawa 1985</w:t>
            </w:r>
            <w:r w:rsidR="005A4E45">
              <w:t>,</w:t>
            </w:r>
          </w:p>
          <w:p w:rsidR="003635D8" w:rsidRPr="00E04752" w:rsidRDefault="003635D8" w:rsidP="003635D8">
            <w:pPr>
              <w:pStyle w:val="Akapitzlist"/>
              <w:numPr>
                <w:ilvl w:val="0"/>
                <w:numId w:val="17"/>
              </w:numPr>
            </w:pPr>
            <w:r w:rsidRPr="00E04752">
              <w:t>Klus-Stańska</w:t>
            </w:r>
            <w:r w:rsidR="005F039F" w:rsidRPr="00E04752">
              <w:t xml:space="preserve"> D.</w:t>
            </w:r>
            <w:r w:rsidRPr="00E04752">
              <w:t>, Sensy i bezsensy edukacji w</w:t>
            </w:r>
            <w:r w:rsidR="005A4E45" w:rsidRPr="00E04752">
              <w:t>czesnoszkolnej, Warszawa 2005,</w:t>
            </w:r>
          </w:p>
          <w:p w:rsidR="005A4E45" w:rsidRPr="00816FE9" w:rsidRDefault="005A4E45" w:rsidP="005A4E45">
            <w:pPr>
              <w:pStyle w:val="Akapitzlist"/>
              <w:numPr>
                <w:ilvl w:val="0"/>
                <w:numId w:val="17"/>
              </w:numPr>
            </w:pPr>
            <w:r w:rsidRPr="005A4E45">
              <w:t>Hamerski</w:t>
            </w:r>
            <w:r w:rsidR="005F039F" w:rsidRPr="005A4E45">
              <w:t xml:space="preserve"> J.</w:t>
            </w:r>
            <w:r w:rsidRPr="005A4E45">
              <w:t>, Gotowe scenariusze imprez szkolnych, Poznań 2011</w:t>
            </w:r>
            <w:r>
              <w:t>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Uzupełniająca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proofErr w:type="spellStart"/>
            <w:r>
              <w:rPr>
                <w:color w:val="000000"/>
                <w:shd w:val="clear" w:color="auto" w:fill="FFFFFF"/>
              </w:rPr>
              <w:t>Koletyńska</w:t>
            </w:r>
            <w:proofErr w:type="spellEnd"/>
            <w:r w:rsidR="005F039F">
              <w:rPr>
                <w:color w:val="000000"/>
                <w:shd w:val="clear" w:color="auto" w:fill="FFFFFF"/>
              </w:rPr>
              <w:t xml:space="preserve"> K.</w:t>
            </w:r>
            <w:r>
              <w:rPr>
                <w:color w:val="000000"/>
                <w:shd w:val="clear" w:color="auto" w:fill="FFFFFF"/>
              </w:rPr>
              <w:t>, Sitko</w:t>
            </w:r>
            <w:r w:rsidR="005F039F">
              <w:rPr>
                <w:color w:val="000000"/>
                <w:shd w:val="clear" w:color="auto" w:fill="FFFFFF"/>
              </w:rPr>
              <w:t xml:space="preserve"> H.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Abc młodego nauczyciela, Warszawa </w:t>
            </w:r>
            <w:r w:rsidR="003635D8" w:rsidRPr="005A4E45">
              <w:rPr>
                <w:color w:val="000000"/>
                <w:shd w:val="clear" w:color="auto" w:fill="FFFFFF"/>
              </w:rPr>
              <w:t>2008</w:t>
            </w:r>
            <w:r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5A4E45">
            <w:pPr>
              <w:numPr>
                <w:ilvl w:val="0"/>
                <w:numId w:val="18"/>
              </w:numPr>
            </w:pPr>
            <w:r w:rsidRPr="005A4E45">
              <w:t>Węglińska</w:t>
            </w:r>
            <w:r w:rsidR="005F039F">
              <w:t xml:space="preserve"> M.</w:t>
            </w:r>
            <w:r>
              <w:t xml:space="preserve">, </w:t>
            </w:r>
            <w:hyperlink r:id="rId6" w:history="1"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Jak się przygot</w:t>
              </w:r>
              <w:r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ować do zajęć zintegrowanych?, Kraków </w:t>
              </w:r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2005</w:t>
              </w:r>
              <w:r w:rsidR="00085B6B">
                <w:rPr>
                  <w:rStyle w:val="Hipercze"/>
                  <w:color w:val="000000"/>
                  <w:u w:val="none"/>
                  <w:shd w:val="clear" w:color="auto" w:fill="FFFFFF"/>
                </w:rPr>
                <w:t>,</w:t>
              </w:r>
            </w:hyperlink>
            <w:r w:rsidR="00085B6B" w:rsidRPr="005A4E45">
              <w:t xml:space="preserve"> </w:t>
            </w:r>
          </w:p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5F039F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r w:rsidRPr="005A4E45">
              <w:rPr>
                <w:color w:val="000000"/>
                <w:shd w:val="clear" w:color="auto" w:fill="FFFFFF"/>
              </w:rPr>
              <w:t>Bojarska</w:t>
            </w:r>
            <w:r w:rsidR="005F039F">
              <w:rPr>
                <w:color w:val="000000"/>
                <w:shd w:val="clear" w:color="auto" w:fill="FFFFFF"/>
              </w:rPr>
              <w:t xml:space="preserve"> L.</w:t>
            </w:r>
            <w:r>
              <w:rPr>
                <w:color w:val="000000"/>
                <w:shd w:val="clear" w:color="auto" w:fill="FFFFFF"/>
              </w:rPr>
              <w:t>, Belfer na huśtawce</w:t>
            </w:r>
            <w:r w:rsidR="003635D8" w:rsidRPr="005A4E45">
              <w:rPr>
                <w:color w:val="000000"/>
                <w:shd w:val="clear" w:color="auto" w:fill="FFFFFF"/>
              </w:rPr>
              <w:t>: o autorytecie nauczyc</w:t>
            </w:r>
            <w:r>
              <w:rPr>
                <w:color w:val="000000"/>
                <w:shd w:val="clear" w:color="auto" w:fill="FFFFFF"/>
              </w:rPr>
              <w:t xml:space="preserve">iela, </w:t>
            </w:r>
            <w:r w:rsidR="003635D8" w:rsidRPr="005A4E45">
              <w:rPr>
                <w:color w:val="000000"/>
                <w:shd w:val="clear" w:color="auto" w:fill="FFFFFF"/>
              </w:rPr>
              <w:t>Wa</w:t>
            </w:r>
            <w:r>
              <w:rPr>
                <w:color w:val="000000"/>
                <w:shd w:val="clear" w:color="auto" w:fill="FFFFFF"/>
              </w:rPr>
              <w:t xml:space="preserve">rszawa </w:t>
            </w:r>
            <w:r w:rsidR="003635D8" w:rsidRPr="005A4E45">
              <w:rPr>
                <w:color w:val="000000"/>
                <w:shd w:val="clear" w:color="auto" w:fill="FFFFFF"/>
              </w:rPr>
              <w:t>2012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3635D8">
            <w:pPr>
              <w:numPr>
                <w:ilvl w:val="0"/>
                <w:numId w:val="18"/>
              </w:numPr>
            </w:pPr>
            <w:r>
              <w:rPr>
                <w:color w:val="000000"/>
                <w:shd w:val="clear" w:color="auto" w:fill="FFFFFF"/>
              </w:rPr>
              <w:t>Kędzierska</w:t>
            </w:r>
            <w:r w:rsidR="005F039F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5A4E45">
              <w:rPr>
                <w:color w:val="000000"/>
                <w:shd w:val="clear" w:color="auto" w:fill="FFFFFF"/>
              </w:rPr>
              <w:t>Polak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5F039F">
              <w:rPr>
                <w:color w:val="000000"/>
                <w:shd w:val="clear" w:color="auto" w:fill="FFFFFF"/>
              </w:rPr>
              <w:t xml:space="preserve">K. </w:t>
            </w:r>
            <w:r>
              <w:rPr>
                <w:color w:val="000000"/>
                <w:shd w:val="clear" w:color="auto" w:fill="FFFFFF"/>
              </w:rPr>
              <w:t xml:space="preserve">(red.), Nauczanie zintegrowane w szkole: </w:t>
            </w:r>
            <w:r w:rsidRPr="005A4E45">
              <w:rPr>
                <w:color w:val="000000"/>
                <w:shd w:val="clear" w:color="auto" w:fill="FFFFFF"/>
              </w:rPr>
              <w:t>wybrane zagad</w:t>
            </w:r>
            <w:r>
              <w:rPr>
                <w:color w:val="000000"/>
                <w:shd w:val="clear" w:color="auto" w:fill="FFFFFF"/>
              </w:rPr>
              <w:t>nienia teorii i praktyki, Krosno</w:t>
            </w:r>
            <w:r w:rsidRPr="005A4E45">
              <w:rPr>
                <w:color w:val="000000"/>
                <w:shd w:val="clear" w:color="auto" w:fill="FFFFFF"/>
              </w:rPr>
              <w:t xml:space="preserve"> 2002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3635D8" w:rsidRDefault="00085B6B" w:rsidP="005F039F">
            <w:pPr>
              <w:numPr>
                <w:ilvl w:val="0"/>
                <w:numId w:val="18"/>
              </w:numPr>
            </w:pPr>
            <w:r>
              <w:lastRenderedPageBreak/>
              <w:t>Bronikowski</w:t>
            </w:r>
            <w:r w:rsidR="005F039F">
              <w:t xml:space="preserve"> M.</w:t>
            </w:r>
            <w:r>
              <w:t xml:space="preserve">, </w:t>
            </w:r>
            <w:proofErr w:type="spellStart"/>
            <w:r w:rsidRPr="005A4E45">
              <w:t>Mus</w:t>
            </w:r>
            <w:r>
              <w:t>zkieta</w:t>
            </w:r>
            <w:proofErr w:type="spellEnd"/>
            <w:r w:rsidR="005F039F">
              <w:t xml:space="preserve"> R.</w:t>
            </w:r>
            <w:r>
              <w:t xml:space="preserve">, </w:t>
            </w:r>
            <w:r w:rsidR="005A4E45" w:rsidRPr="005A4E45">
              <w:t>Zabawy i gry ruchow</w:t>
            </w:r>
            <w:r>
              <w:t xml:space="preserve">e w kształceniu zintegrowanym, Poznań </w:t>
            </w:r>
            <w:r w:rsidR="005A4E45" w:rsidRPr="005A4E45">
              <w:t>2002.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19172C" w:rsidRPr="00816FE9" w:rsidRDefault="00576CB6" w:rsidP="0019172C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B21CE2" w:rsidRDefault="00B21CE2" w:rsidP="00B21CE2">
            <w:r>
              <w:t>Ocena efektywności zadań realizowanych w parach</w:t>
            </w:r>
          </w:p>
          <w:p w:rsidR="00576CB6" w:rsidRPr="00816FE9" w:rsidRDefault="00576CB6" w:rsidP="00B21CE2"/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B21CE2" w:rsidP="00EB3509">
            <w:r>
              <w:t>Ocena efektywności pracy zespołowej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B21CE2" w:rsidP="00EB3509">
            <w:r>
              <w:t>Ocena efektywności pracy zespołowej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B21CE2" w:rsidP="00EB3509">
            <w:r>
              <w:t>Ocena efektywności pracy zespołowej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B21CE2" w:rsidP="00EB3509">
            <w:r>
              <w:t>Ocena efektywności pracy zespołowej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_10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EA2602" w:rsidP="00EB3509">
            <w:r>
              <w:t>Praca pisemna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_11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9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Default="00EA2602" w:rsidP="004C7372">
            <w:pPr>
              <w:jc w:val="center"/>
            </w:pPr>
          </w:p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Udział w dyskusji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_12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10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Dziennik praktyk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_13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CF2BAC">
            <w:r>
              <w:t>TK_</w:t>
            </w:r>
            <w:r w:rsidR="00323E7D">
              <w:t>7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Wypowiedź pisemna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9A0691" w:rsidRPr="00C82996" w:rsidTr="00E61250">
        <w:trPr>
          <w:trHeight w:val="540"/>
        </w:trPr>
        <w:tc>
          <w:tcPr>
            <w:tcW w:w="3420" w:type="dxa"/>
            <w:vAlign w:val="center"/>
          </w:tcPr>
          <w:p w:rsidR="009A0691" w:rsidRPr="00C82996" w:rsidRDefault="009A0691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9A0691" w:rsidRPr="009A0691" w:rsidRDefault="009A0691" w:rsidP="00431E4B">
            <w:pPr>
              <w:jc w:val="center"/>
              <w:rPr>
                <w:b/>
              </w:rPr>
            </w:pPr>
            <w:r w:rsidRPr="00C82996">
              <w:t>Godz.</w:t>
            </w:r>
          </w:p>
        </w:tc>
      </w:tr>
      <w:tr w:rsidR="009A0691" w:rsidRPr="00C82996" w:rsidTr="003607AD">
        <w:trPr>
          <w:trHeight w:val="525"/>
        </w:trPr>
        <w:tc>
          <w:tcPr>
            <w:tcW w:w="3420" w:type="dxa"/>
            <w:vAlign w:val="center"/>
          </w:tcPr>
          <w:p w:rsidR="009A0691" w:rsidRPr="00C82996" w:rsidRDefault="009A0691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9A0691" w:rsidRPr="00C82996" w:rsidRDefault="009A0691" w:rsidP="00CF2BAC"/>
        </w:tc>
      </w:tr>
      <w:tr w:rsidR="009A0691" w:rsidRPr="00C82996" w:rsidTr="0004358C">
        <w:trPr>
          <w:trHeight w:val="525"/>
        </w:trPr>
        <w:tc>
          <w:tcPr>
            <w:tcW w:w="3420" w:type="dxa"/>
            <w:vAlign w:val="center"/>
          </w:tcPr>
          <w:p w:rsidR="009A0691" w:rsidRPr="00C82996" w:rsidRDefault="009A0691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9A0691" w:rsidRPr="00C82996" w:rsidRDefault="009A0691" w:rsidP="00CF2BAC"/>
        </w:tc>
      </w:tr>
      <w:tr w:rsidR="009A0691" w:rsidRPr="00C82996" w:rsidTr="00914F16">
        <w:trPr>
          <w:trHeight w:val="540"/>
        </w:trPr>
        <w:tc>
          <w:tcPr>
            <w:tcW w:w="3420" w:type="dxa"/>
            <w:vAlign w:val="center"/>
          </w:tcPr>
          <w:p w:rsidR="009A0691" w:rsidRPr="00C82996" w:rsidRDefault="009A0691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:rsidR="009A0691" w:rsidRPr="00C82996" w:rsidRDefault="009A0691" w:rsidP="00CF2BAC">
            <w:r>
              <w:t>90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810BBC" w:rsidP="006C656D"/>
        </w:tc>
        <w:tc>
          <w:tcPr>
            <w:tcW w:w="5885" w:type="dxa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506906" w:rsidP="00CF2BAC">
            <w:r>
              <w:t>90</w:t>
            </w:r>
          </w:p>
        </w:tc>
      </w:tr>
      <w:tr w:rsidR="009A0691" w:rsidRPr="00C82996" w:rsidTr="001C67FC">
        <w:trPr>
          <w:trHeight w:val="525"/>
        </w:trPr>
        <w:tc>
          <w:tcPr>
            <w:tcW w:w="9305" w:type="dxa"/>
            <w:gridSpan w:val="2"/>
            <w:vAlign w:val="center"/>
          </w:tcPr>
          <w:p w:rsidR="009A0691" w:rsidRDefault="009A0691" w:rsidP="009A0691">
            <w:pPr>
              <w:jc w:val="center"/>
            </w:pPr>
            <w:r w:rsidRPr="00C82996">
              <w:rPr>
                <w:b/>
              </w:rPr>
              <w:t>V</w:t>
            </w:r>
            <w:r>
              <w:rPr>
                <w:b/>
              </w:rPr>
              <w:t>I</w:t>
            </w:r>
            <w:r w:rsidRPr="00C82996">
              <w:rPr>
                <w:b/>
              </w:rPr>
              <w:t>I. OBCIĄŻENIE PRACĄ STUDENTA</w:t>
            </w:r>
            <w:r w:rsidRPr="009A0691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9A0691">
              <w:rPr>
                <w:b/>
              </w:rPr>
              <w:t>ECTS</w:t>
            </w:r>
            <w:r>
              <w:rPr>
                <w:b/>
              </w:rPr>
              <w:t>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B21CE2" w:rsidP="00E2522A">
            <w:pPr>
              <w:jc w:val="center"/>
            </w:pPr>
            <w:r>
              <w:t>3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21CE2" w:rsidP="00E2522A">
            <w:pPr>
              <w:jc w:val="center"/>
            </w:pPr>
            <w:r>
              <w:t>3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21CE2" w:rsidP="00E2522A">
            <w:pPr>
              <w:jc w:val="center"/>
            </w:pPr>
            <w:r>
              <w:t>3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995694" w:rsidTr="00995694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94" w:rsidRDefault="00995694">
            <w:pPr>
              <w:rPr>
                <w:b/>
              </w:rPr>
            </w:pPr>
            <w:r>
              <w:rPr>
                <w:b/>
              </w:rPr>
              <w:t>Nakład pracy własnej studenta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94" w:rsidRDefault="00995694">
            <w:pPr>
              <w:jc w:val="center"/>
            </w:pPr>
            <w:r>
              <w:t>0</w:t>
            </w:r>
            <w:r>
              <w:t xml:space="preserve"> ECTS</w:t>
            </w: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0E65BE">
              <w:rPr>
                <w:b/>
              </w:rPr>
              <w:t>I</w:t>
            </w:r>
            <w:bookmarkStart w:id="0" w:name="_GoBack"/>
            <w:bookmarkEnd w:id="0"/>
            <w:r w:rsidRPr="00C82996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4C7372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35CD3"/>
    <w:rsid w:val="0004308B"/>
    <w:rsid w:val="00044188"/>
    <w:rsid w:val="00047F14"/>
    <w:rsid w:val="00060104"/>
    <w:rsid w:val="00060ED3"/>
    <w:rsid w:val="000703B4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0E65BE"/>
    <w:rsid w:val="00103248"/>
    <w:rsid w:val="00105487"/>
    <w:rsid w:val="00114766"/>
    <w:rsid w:val="00116BE5"/>
    <w:rsid w:val="00120879"/>
    <w:rsid w:val="00126BC1"/>
    <w:rsid w:val="001317D9"/>
    <w:rsid w:val="00142F8D"/>
    <w:rsid w:val="00143E8B"/>
    <w:rsid w:val="00160B2E"/>
    <w:rsid w:val="00173CA9"/>
    <w:rsid w:val="00184403"/>
    <w:rsid w:val="00185A88"/>
    <w:rsid w:val="00186A4B"/>
    <w:rsid w:val="0019172C"/>
    <w:rsid w:val="001B4014"/>
    <w:rsid w:val="001B6016"/>
    <w:rsid w:val="001D6660"/>
    <w:rsid w:val="001E09BA"/>
    <w:rsid w:val="001E0D00"/>
    <w:rsid w:val="001F1BA5"/>
    <w:rsid w:val="001F238D"/>
    <w:rsid w:val="00211D83"/>
    <w:rsid w:val="00224AE7"/>
    <w:rsid w:val="0026527E"/>
    <w:rsid w:val="00267B1B"/>
    <w:rsid w:val="00273E1E"/>
    <w:rsid w:val="0027655F"/>
    <w:rsid w:val="00291A2E"/>
    <w:rsid w:val="0029407D"/>
    <w:rsid w:val="002A17C0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23E7D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81EC0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03A2"/>
    <w:rsid w:val="004B4355"/>
    <w:rsid w:val="004B4D7A"/>
    <w:rsid w:val="004B775A"/>
    <w:rsid w:val="004C438C"/>
    <w:rsid w:val="004C7372"/>
    <w:rsid w:val="004C7DCE"/>
    <w:rsid w:val="004E57E4"/>
    <w:rsid w:val="004F0A6B"/>
    <w:rsid w:val="00506906"/>
    <w:rsid w:val="00516EDC"/>
    <w:rsid w:val="005210ED"/>
    <w:rsid w:val="0052291D"/>
    <w:rsid w:val="00527529"/>
    <w:rsid w:val="00535600"/>
    <w:rsid w:val="0053674F"/>
    <w:rsid w:val="00544FD9"/>
    <w:rsid w:val="00565B1D"/>
    <w:rsid w:val="00576CB6"/>
    <w:rsid w:val="00592227"/>
    <w:rsid w:val="00595073"/>
    <w:rsid w:val="00596A4C"/>
    <w:rsid w:val="005A2D3F"/>
    <w:rsid w:val="005A4E45"/>
    <w:rsid w:val="005B5022"/>
    <w:rsid w:val="005C6128"/>
    <w:rsid w:val="005D2EA8"/>
    <w:rsid w:val="005D6082"/>
    <w:rsid w:val="005F039F"/>
    <w:rsid w:val="005F6493"/>
    <w:rsid w:val="005F7314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7F6A"/>
    <w:rsid w:val="006B15AE"/>
    <w:rsid w:val="006B4083"/>
    <w:rsid w:val="006B6CF0"/>
    <w:rsid w:val="006C2FDB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51115"/>
    <w:rsid w:val="00765FA7"/>
    <w:rsid w:val="007664F9"/>
    <w:rsid w:val="00770F3E"/>
    <w:rsid w:val="00780398"/>
    <w:rsid w:val="007926BF"/>
    <w:rsid w:val="007A7A92"/>
    <w:rsid w:val="007B12B9"/>
    <w:rsid w:val="007D766F"/>
    <w:rsid w:val="007E12D7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866C2"/>
    <w:rsid w:val="00894737"/>
    <w:rsid w:val="008A1CE4"/>
    <w:rsid w:val="008A5591"/>
    <w:rsid w:val="008A5B69"/>
    <w:rsid w:val="008B15DD"/>
    <w:rsid w:val="008C017F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94"/>
    <w:rsid w:val="009956FD"/>
    <w:rsid w:val="00996B6F"/>
    <w:rsid w:val="009A0691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1EC8"/>
    <w:rsid w:val="00A21AFF"/>
    <w:rsid w:val="00A313F2"/>
    <w:rsid w:val="00A31E0F"/>
    <w:rsid w:val="00A37A2F"/>
    <w:rsid w:val="00A41046"/>
    <w:rsid w:val="00A55D67"/>
    <w:rsid w:val="00A607F4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D01"/>
    <w:rsid w:val="00B07968"/>
    <w:rsid w:val="00B1687F"/>
    <w:rsid w:val="00B21CE2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24A9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4078"/>
    <w:rsid w:val="00CF2BAC"/>
    <w:rsid w:val="00D20BAE"/>
    <w:rsid w:val="00D42941"/>
    <w:rsid w:val="00D47341"/>
    <w:rsid w:val="00D52A78"/>
    <w:rsid w:val="00D65626"/>
    <w:rsid w:val="00D723A0"/>
    <w:rsid w:val="00D763E9"/>
    <w:rsid w:val="00D82A60"/>
    <w:rsid w:val="00D92C97"/>
    <w:rsid w:val="00DA63D9"/>
    <w:rsid w:val="00DA7ABE"/>
    <w:rsid w:val="00DB1830"/>
    <w:rsid w:val="00DB4C03"/>
    <w:rsid w:val="00DC2D2C"/>
    <w:rsid w:val="00DE5EF9"/>
    <w:rsid w:val="00DF26BD"/>
    <w:rsid w:val="00DF646A"/>
    <w:rsid w:val="00E04752"/>
    <w:rsid w:val="00E04778"/>
    <w:rsid w:val="00E07B68"/>
    <w:rsid w:val="00E1553B"/>
    <w:rsid w:val="00E21F6A"/>
    <w:rsid w:val="00E2522A"/>
    <w:rsid w:val="00E5087F"/>
    <w:rsid w:val="00E532FA"/>
    <w:rsid w:val="00E54137"/>
    <w:rsid w:val="00E644BF"/>
    <w:rsid w:val="00E82801"/>
    <w:rsid w:val="00E84DD9"/>
    <w:rsid w:val="00E90602"/>
    <w:rsid w:val="00EA2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4752D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1584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104</cp:revision>
  <dcterms:created xsi:type="dcterms:W3CDTF">2019-06-22T14:10:00Z</dcterms:created>
  <dcterms:modified xsi:type="dcterms:W3CDTF">2021-06-15T15:46:00Z</dcterms:modified>
</cp:coreProperties>
</file>