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EB449B" w:rsidRDefault="00EB449B" w:rsidP="00842EBE">
            <w:r w:rsidRPr="00EB449B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EB449B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B449B" w:rsidRDefault="00961F98" w:rsidP="00842EBE">
            <w:r w:rsidRPr="00EB449B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Default="00941C9B" w:rsidP="00842EBE">
            <w:r>
              <w:t>Metodyka edukacji społeczno-przyrodniczej</w:t>
            </w:r>
            <w:r w:rsidR="00BC2457">
              <w:t xml:space="preserve"> /</w:t>
            </w:r>
          </w:p>
          <w:p w:rsidR="00420FD7" w:rsidRPr="007A5C11" w:rsidRDefault="00420FD7" w:rsidP="00420FD7"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7A5C11">
              <w:t>IPEP-0-MESP</w:t>
            </w:r>
          </w:p>
          <w:p w:rsidR="00420FD7" w:rsidRPr="00C82996" w:rsidRDefault="00420FD7" w:rsidP="00842EBE"/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420FD7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20FD7" w:rsidP="00842EBE">
            <w:r>
              <w:t>dziewiąty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</w:t>
            </w:r>
            <w:r w:rsidR="00420FD7">
              <w:t>15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420FD7">
              <w:t>30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680B79" w:rsidP="009B04A7">
            <w:r>
              <w:t xml:space="preserve"> </w:t>
            </w:r>
            <w:r w:rsidR="00420FD7">
              <w:t xml:space="preserve">5 </w:t>
            </w:r>
            <w:r w:rsidR="007053E9">
              <w:t>ECTS</w:t>
            </w:r>
            <w:r w:rsidR="00C54998" w:rsidRPr="00C82996">
              <w:t xml:space="preserve"> (w tym </w:t>
            </w:r>
            <w:r w:rsidR="009B04A7">
              <w:t>4</w:t>
            </w:r>
            <w:r w:rsidR="00420FD7">
              <w:t xml:space="preserve"> </w:t>
            </w:r>
            <w:r w:rsidR="00C54998" w:rsidRPr="00C82996">
              <w:t>ECTS praktycznych:</w:t>
            </w:r>
            <w:r w:rsidR="00692A70">
              <w:t xml:space="preserve"> 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9B04A7" w:rsidP="00842EBE">
            <w:r>
              <w:t xml:space="preserve">Mgr M. </w:t>
            </w:r>
            <w:proofErr w:type="spellStart"/>
            <w:r>
              <w:t>Siama</w:t>
            </w:r>
            <w:proofErr w:type="spellEnd"/>
          </w:p>
        </w:tc>
      </w:tr>
      <w:tr w:rsidR="009B04A7" w:rsidRPr="00C82996">
        <w:trPr>
          <w:trHeight w:val="209"/>
        </w:trPr>
        <w:tc>
          <w:tcPr>
            <w:tcW w:w="2885" w:type="dxa"/>
            <w:vAlign w:val="center"/>
          </w:tcPr>
          <w:p w:rsidR="009B04A7" w:rsidRPr="00C82996" w:rsidRDefault="009B04A7" w:rsidP="009B04A7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9B04A7" w:rsidRPr="0091018B" w:rsidRDefault="009B04A7" w:rsidP="009B04A7">
            <w:r>
              <w:t>Podstawowa wiedza z zakresu dydaktyki i psychologii rozwojowej oraz pozytywnie zaliczony przedmiot: Kompetencje przyrodnicze nauczyciela.</w:t>
            </w:r>
          </w:p>
        </w:tc>
      </w:tr>
      <w:tr w:rsidR="009B04A7" w:rsidRPr="00C82996" w:rsidTr="00D95730">
        <w:trPr>
          <w:trHeight w:val="802"/>
        </w:trPr>
        <w:tc>
          <w:tcPr>
            <w:tcW w:w="2885" w:type="dxa"/>
            <w:vMerge w:val="restart"/>
          </w:tcPr>
          <w:p w:rsidR="009B04A7" w:rsidRPr="00C82996" w:rsidRDefault="009B04A7" w:rsidP="009B04A7">
            <w:r w:rsidRPr="00C82996">
              <w:t>Cel (cele) przedmiotu</w:t>
            </w:r>
          </w:p>
          <w:p w:rsidR="009B04A7" w:rsidRPr="00C82996" w:rsidRDefault="009B04A7" w:rsidP="009B04A7"/>
        </w:tc>
        <w:tc>
          <w:tcPr>
            <w:tcW w:w="6310" w:type="dxa"/>
          </w:tcPr>
          <w:p w:rsidR="009B04A7" w:rsidRPr="009A1DE2" w:rsidRDefault="009B04A7" w:rsidP="009B04A7">
            <w:pPr>
              <w:pStyle w:val="NormalnyWeb"/>
              <w:spacing w:before="0" w:beforeAutospacing="0" w:after="90" w:afterAutospacing="0"/>
            </w:pPr>
            <w:r w:rsidRPr="009A1DE2">
              <w:t>Zapoznanie studentów z przepisami i zasadami BHP obowiązującymi podczas zajęć dydaktycznych oraz w działalności pedagogicznej.</w:t>
            </w:r>
          </w:p>
          <w:p w:rsidR="009B04A7" w:rsidRPr="000D5DE7" w:rsidRDefault="009B04A7" w:rsidP="009B04A7">
            <w:pPr>
              <w:pStyle w:val="NormalnyWeb"/>
              <w:spacing w:before="0" w:beforeAutospacing="0" w:after="90" w:afterAutospacing="0"/>
            </w:pPr>
            <w:r>
              <w:t>Metodyczne przygotowanie studentów do prowadzenia zajęć z zakresu edukacji przyrodniczej na poziomie edukacji przedszkolnej i wczesnoszkolnej.</w:t>
            </w:r>
          </w:p>
        </w:tc>
      </w:tr>
      <w:tr w:rsidR="009B04A7" w:rsidRPr="00C82996">
        <w:trPr>
          <w:trHeight w:val="890"/>
        </w:trPr>
        <w:tc>
          <w:tcPr>
            <w:tcW w:w="2885" w:type="dxa"/>
            <w:vMerge/>
          </w:tcPr>
          <w:p w:rsidR="009B04A7" w:rsidRPr="00C82996" w:rsidRDefault="009B04A7" w:rsidP="009B04A7"/>
        </w:tc>
        <w:tc>
          <w:tcPr>
            <w:tcW w:w="6310" w:type="dxa"/>
            <w:vAlign w:val="center"/>
          </w:tcPr>
          <w:p w:rsidR="009B04A7" w:rsidRPr="00816FE9" w:rsidRDefault="009B04A7" w:rsidP="009B04A7">
            <w:r>
              <w:t>Uaktualnienie wiedzy na temat najważniejszych zagadnień z zakresu wiedzy o środowisku społeczno-przyrodniczym dziecka.</w:t>
            </w:r>
          </w:p>
        </w:tc>
      </w:tr>
      <w:tr w:rsidR="009B04A7" w:rsidRPr="00C82996">
        <w:trPr>
          <w:trHeight w:val="880"/>
        </w:trPr>
        <w:tc>
          <w:tcPr>
            <w:tcW w:w="2885" w:type="dxa"/>
            <w:vMerge/>
          </w:tcPr>
          <w:p w:rsidR="009B04A7" w:rsidRPr="00C82996" w:rsidRDefault="009B04A7" w:rsidP="009B04A7"/>
        </w:tc>
        <w:tc>
          <w:tcPr>
            <w:tcW w:w="6310" w:type="dxa"/>
            <w:vAlign w:val="center"/>
          </w:tcPr>
          <w:p w:rsidR="009B04A7" w:rsidRDefault="009B04A7" w:rsidP="009B04A7">
            <w:r>
              <w:rPr>
                <w:rStyle w:val="wrtext"/>
              </w:rPr>
              <w:t>Poznanie i stosowanie różnorodnych form i metod pracy z uczniami.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324A0F" w:rsidRDefault="00A55D67" w:rsidP="00A55D67">
            <w:pPr>
              <w:jc w:val="center"/>
            </w:pPr>
            <w:r w:rsidRPr="00324A0F">
              <w:t xml:space="preserve">Potwierdzenie osiągnięcia efektów </w:t>
            </w:r>
            <w:r w:rsidR="00044188" w:rsidRPr="00324A0F">
              <w:t>uczenia się</w:t>
            </w:r>
          </w:p>
        </w:tc>
        <w:tc>
          <w:tcPr>
            <w:tcW w:w="2556" w:type="dxa"/>
            <w:vAlign w:val="center"/>
          </w:tcPr>
          <w:p w:rsidR="00A55D67" w:rsidRPr="00324A0F" w:rsidRDefault="00A55D67" w:rsidP="00A55D67">
            <w:pPr>
              <w:jc w:val="center"/>
            </w:pPr>
            <w:r w:rsidRPr="00324A0F">
              <w:rPr>
                <w:bCs/>
              </w:rPr>
              <w:t xml:space="preserve">Odniesienie do efektów </w:t>
            </w:r>
            <w:r w:rsidR="00044188" w:rsidRPr="00324A0F">
              <w:t>uczenia się</w:t>
            </w:r>
            <w:r w:rsidRPr="00324A0F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lastRenderedPageBreak/>
              <w:t>IPEP-0-MESP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324A0F" w:rsidRDefault="009D63F7" w:rsidP="009D63F7">
            <w:pPr>
              <w:autoSpaceDE w:val="0"/>
              <w:autoSpaceDN w:val="0"/>
              <w:adjustRightInd w:val="0"/>
            </w:pPr>
            <w:r w:rsidRPr="00324A0F">
              <w:t>Posiada wiedzę w zakresie karty opisu przedmiotu (cele i efekty uczenia się) oraz zasad bezpieczeństwa i higieny pracy w odniesieniu do przedmiotu.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342978" w:rsidRPr="00324A0F" w:rsidRDefault="00342978" w:rsidP="00342978">
            <w:pPr>
              <w:autoSpaceDE w:val="0"/>
              <w:autoSpaceDN w:val="0"/>
              <w:adjustRightInd w:val="0"/>
            </w:pPr>
            <w:r w:rsidRPr="00324A0F">
              <w:t>SJKPPW_W22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 xml:space="preserve">Zna </w:t>
            </w:r>
            <w:r w:rsidR="00AC74F6" w:rsidRPr="00324A0F">
              <w:t>sposoby wykorzystywania wiedzy teoretycznej o środowisku przyrodniczym i środowisku społecznym oraz wiedzy metodycznej do projektowania zajęć dydaktycznych w zakresie edukacji środowiskowej w przedszkolu i klasach I–III szkoły podstawowej;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A55D67" w:rsidRPr="00324A0F" w:rsidRDefault="0010283E" w:rsidP="00A55D67">
            <w:r w:rsidRPr="00324A0F">
              <w:t>SJKPPW_W01</w:t>
            </w:r>
          </w:p>
          <w:p w:rsidR="0010283E" w:rsidRPr="00324A0F" w:rsidRDefault="0010283E" w:rsidP="00A55D67">
            <w:r w:rsidRPr="00324A0F">
              <w:t>SJKPPW_W02</w:t>
            </w:r>
          </w:p>
          <w:p w:rsidR="0010283E" w:rsidRPr="00324A0F" w:rsidRDefault="0010283E" w:rsidP="00A55D67">
            <w:r w:rsidRPr="00324A0F">
              <w:t>SJKPPW_W05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>Rozumie</w:t>
            </w:r>
            <w:r w:rsidR="00AC74F6" w:rsidRPr="00324A0F">
              <w:t xml:space="preserve"> znaczenie stwarzania warunków do zajęć badawczych i eksperymentów, organizowania sytuacji edukacyjnych umożliwiających dzieciom samodzielną eksplorację;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10283E" w:rsidRPr="00324A0F" w:rsidRDefault="0010283E" w:rsidP="0010283E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SJKPPW_W19</w:t>
            </w:r>
          </w:p>
          <w:p w:rsidR="0010283E" w:rsidRPr="00324A0F" w:rsidRDefault="0010283E" w:rsidP="0010283E">
            <w:pPr>
              <w:rPr>
                <w:color w:val="000000"/>
              </w:rPr>
            </w:pPr>
          </w:p>
          <w:p w:rsidR="0010283E" w:rsidRPr="00324A0F" w:rsidRDefault="0010283E" w:rsidP="0010283E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SJKPPW_W20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>Zna</w:t>
            </w:r>
            <w:r w:rsidR="00AC74F6" w:rsidRPr="00324A0F">
              <w:t xml:space="preserve"> sposoby kształtowania przedsiębiorczości u dzieci lub uczniów.</w:t>
            </w:r>
            <w:r w:rsidR="009B04A7">
              <w:t xml:space="preserve"> </w:t>
            </w:r>
            <w:r w:rsidR="009B04A7">
              <w:t>Rozumie środowisko, w którym funkcjonuje.</w:t>
            </w:r>
            <w:r w:rsidR="009B04A7">
              <w:t xml:space="preserve"> </w:t>
            </w:r>
            <w:r w:rsidR="009B04A7" w:rsidRPr="009B04A7">
              <w:t>Potrafi  dostrzegać wzajemne związki w funkcjonowaniu środowis</w:t>
            </w:r>
            <w:r w:rsidR="009B04A7">
              <w:t>ka przyrodniczego i społecznego.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10283E" w:rsidRPr="00324A0F" w:rsidRDefault="0010283E" w:rsidP="0010283E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SJKPPW_U07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 xml:space="preserve">Potrafi </w:t>
            </w:r>
            <w:r w:rsidR="00AC74F6" w:rsidRPr="00324A0F">
              <w:t xml:space="preserve"> zaprojektować eksperyment uczniowski z zakresu wiedzy przyrodniczej;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FB61B2" w:rsidRPr="00324A0F" w:rsidRDefault="00FB61B2" w:rsidP="00FB61B2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SJKPPW_U18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 xml:space="preserve">Potrafi </w:t>
            </w:r>
            <w:r w:rsidR="00AC74F6" w:rsidRPr="00324A0F">
              <w:t xml:space="preserve"> dostrzec i skomentować podstawowe prawa fizyki zachodzące w otoczeniu ucznia;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FB61B2" w:rsidRPr="00324A0F" w:rsidRDefault="00FB61B2" w:rsidP="00FB61B2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SJKPPW_U19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>Potrafi</w:t>
            </w:r>
            <w:r w:rsidR="00AC74F6" w:rsidRPr="00324A0F">
              <w:t xml:space="preserve"> wykonać proste doświadczenie za pomocą przedmiotów codziennego użytku i przeanalizować jego przebieg z uczniami.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F35CB7" w:rsidRPr="00324A0F" w:rsidRDefault="00F35CB7" w:rsidP="00F35CB7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SJKPPW_U18</w:t>
            </w:r>
          </w:p>
          <w:p w:rsidR="00F35CB7" w:rsidRPr="00324A0F" w:rsidRDefault="00F35CB7" w:rsidP="00FB61B2">
            <w:pPr>
              <w:rPr>
                <w:color w:val="000000"/>
              </w:rPr>
            </w:pPr>
          </w:p>
          <w:p w:rsidR="00FB61B2" w:rsidRPr="00324A0F" w:rsidRDefault="00FB61B2" w:rsidP="00FB61B2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SJKPPW_U19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>Jest gotów do</w:t>
            </w:r>
            <w:r w:rsidR="00AC74F6" w:rsidRPr="00324A0F">
              <w:t xml:space="preserve"> rozbudzania szacunku dla myślenia naukowego;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A55D67" w:rsidRPr="00324A0F" w:rsidRDefault="00F35CB7" w:rsidP="00A55D67">
            <w:r w:rsidRPr="00324A0F">
              <w:t>SJKPPW_K01</w:t>
            </w:r>
          </w:p>
          <w:p w:rsidR="00F35CB7" w:rsidRPr="00324A0F" w:rsidRDefault="00F35CB7" w:rsidP="00F35CB7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SJKPPW_K02</w:t>
            </w:r>
          </w:p>
          <w:p w:rsidR="00F35CB7" w:rsidRPr="00324A0F" w:rsidRDefault="00F35CB7" w:rsidP="00A55D67"/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7A5C11" w:rsidP="00A55D67">
            <w:r w:rsidRPr="007A5C11">
              <w:t>IPEP-0-MESP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 xml:space="preserve">Jest przygotowamy do </w:t>
            </w:r>
            <w:r w:rsidR="00AC74F6" w:rsidRPr="00324A0F">
              <w:t xml:space="preserve"> budzenia i podtrzymywania w uczniach ciekawości odkrywcy.</w:t>
            </w:r>
          </w:p>
          <w:p w:rsidR="00044188" w:rsidRPr="00324A0F" w:rsidRDefault="00044188" w:rsidP="00A55D67"/>
        </w:tc>
        <w:tc>
          <w:tcPr>
            <w:tcW w:w="2556" w:type="dxa"/>
            <w:vAlign w:val="center"/>
          </w:tcPr>
          <w:p w:rsidR="00F35CB7" w:rsidRPr="00324A0F" w:rsidRDefault="00F35CB7" w:rsidP="00F35CB7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SJKPPW_K03</w:t>
            </w:r>
          </w:p>
          <w:p w:rsidR="00F35CB7" w:rsidRPr="00324A0F" w:rsidRDefault="00F35CB7" w:rsidP="00F35CB7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SJKPPW_K07</w:t>
            </w:r>
          </w:p>
          <w:p w:rsidR="00044188" w:rsidRPr="00324A0F" w:rsidRDefault="00044188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177"/>
        <w:gridCol w:w="2099"/>
      </w:tblGrid>
      <w:tr w:rsidR="00114766" w:rsidRPr="00C82996" w:rsidTr="00884D9A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884D9A">
        <w:trPr>
          <w:trHeight w:val="1005"/>
        </w:trPr>
        <w:tc>
          <w:tcPr>
            <w:tcW w:w="1004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17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099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324A0F" w:rsidRPr="00C82996" w:rsidTr="00884D9A">
        <w:trPr>
          <w:trHeight w:val="360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TK_1</w:t>
            </w:r>
          </w:p>
        </w:tc>
        <w:tc>
          <w:tcPr>
            <w:tcW w:w="6177" w:type="dxa"/>
            <w:vAlign w:val="center"/>
          </w:tcPr>
          <w:p w:rsidR="009B04A7" w:rsidRDefault="009B04A7" w:rsidP="009B04A7">
            <w:r>
              <w:t>Zasady BHP obowiązujące podczas zajęć dydaktycznych oraz w działalności pedagogicznej.</w:t>
            </w:r>
          </w:p>
          <w:p w:rsidR="00324A0F" w:rsidRPr="00C82996" w:rsidRDefault="009B04A7" w:rsidP="009B04A7">
            <w:r>
              <w:t xml:space="preserve">Podstawy programowe w zakresie edukacji przyrodniczej w przedszkolu i klasach I-III szkoły podstawowej – analiza </w:t>
            </w:r>
            <w:r>
              <w:lastRenderedPageBreak/>
              <w:t>porównawcza.</w:t>
            </w:r>
          </w:p>
        </w:tc>
        <w:tc>
          <w:tcPr>
            <w:tcW w:w="2099" w:type="dxa"/>
            <w:vAlign w:val="center"/>
          </w:tcPr>
          <w:p w:rsidR="00324A0F" w:rsidRPr="00C82996" w:rsidRDefault="00324A0F" w:rsidP="00F70218">
            <w:r w:rsidRPr="007A5C11">
              <w:lastRenderedPageBreak/>
              <w:t>IPEP-0-MESP</w:t>
            </w:r>
            <w:r>
              <w:t>_01</w:t>
            </w:r>
          </w:p>
        </w:tc>
      </w:tr>
      <w:tr w:rsidR="00324A0F" w:rsidRPr="00C82996" w:rsidTr="00884D9A">
        <w:trPr>
          <w:trHeight w:val="345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TK_2</w:t>
            </w:r>
          </w:p>
        </w:tc>
        <w:tc>
          <w:tcPr>
            <w:tcW w:w="6177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5956"/>
            </w:tblGrid>
            <w:tr w:rsidR="00324A0F" w:rsidTr="00884D9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24A0F" w:rsidRDefault="00324A0F" w:rsidP="00884D9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4A0F" w:rsidRDefault="009B04A7" w:rsidP="00884D9A">
                  <w:pPr>
                    <w:pStyle w:val="NormalnyWeb"/>
                    <w:spacing w:before="0" w:beforeAutospacing="0" w:after="90" w:afterAutospacing="0"/>
                  </w:pPr>
                  <w:r w:rsidRPr="009B04A7">
                    <w:t>Metodyka nauczania edukacji przyrodniczej: cele, metody, formy nauczania, środki dydaktyczne, podręczniki. Modele zajęć zintegrowanych na podstawie wybranych bloków tematycznych (walory i niedostatki zajęć). Lekcja on-line w zakresie edukacji przyrodniczej – zasady projektowania i opracowanie zajęć dla najmłodszych.</w:t>
                  </w:r>
                </w:p>
              </w:tc>
            </w:tr>
          </w:tbl>
          <w:p w:rsidR="00324A0F" w:rsidRPr="00C82996" w:rsidRDefault="00324A0F" w:rsidP="00CF2BAC"/>
        </w:tc>
        <w:tc>
          <w:tcPr>
            <w:tcW w:w="2099" w:type="dxa"/>
            <w:vAlign w:val="center"/>
          </w:tcPr>
          <w:p w:rsidR="00324A0F" w:rsidRPr="00C82996" w:rsidRDefault="00324A0F" w:rsidP="00F70218">
            <w:r w:rsidRPr="007A5C11">
              <w:t>IPEP-0-MESP</w:t>
            </w:r>
            <w:r>
              <w:t>_02</w:t>
            </w:r>
          </w:p>
        </w:tc>
      </w:tr>
      <w:tr w:rsidR="00324A0F" w:rsidRPr="00C82996" w:rsidTr="00884D9A">
        <w:trPr>
          <w:trHeight w:val="345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TK_3</w:t>
            </w:r>
          </w:p>
        </w:tc>
        <w:tc>
          <w:tcPr>
            <w:tcW w:w="6177" w:type="dxa"/>
            <w:vAlign w:val="center"/>
          </w:tcPr>
          <w:p w:rsidR="00324A0F" w:rsidRPr="00C82996" w:rsidRDefault="009B04A7" w:rsidP="00884D9A">
            <w:pPr>
              <w:pStyle w:val="NormalnyWeb"/>
              <w:spacing w:before="0" w:beforeAutospacing="0" w:after="90" w:afterAutospacing="0"/>
            </w:pPr>
            <w:r w:rsidRPr="009B04A7">
              <w:t>Praktyczne wykorzystanie metod nauczania, form pracy i środków dydaktycznych w zakresie edukacji środowiskowej dzieci młodszych-tworzenie warunków do badania, eksperymentowania i zadawania pytań dzieci/uczniów. Zespołowe prowadzenie zajęć pokazowych w zakresie edukacji przyrodniczej.</w:t>
            </w:r>
          </w:p>
        </w:tc>
        <w:tc>
          <w:tcPr>
            <w:tcW w:w="2099" w:type="dxa"/>
            <w:vAlign w:val="center"/>
          </w:tcPr>
          <w:p w:rsidR="00324A0F" w:rsidRDefault="00324A0F" w:rsidP="00F70218">
            <w:r w:rsidRPr="007A5C11">
              <w:t>IPEP-0-MESP</w:t>
            </w:r>
            <w:r>
              <w:t>_03</w:t>
            </w:r>
          </w:p>
          <w:p w:rsidR="009B04A7" w:rsidRDefault="009B04A7" w:rsidP="00F70218">
            <w:r w:rsidRPr="007A5C11">
              <w:t>IPEP-0-MESP</w:t>
            </w:r>
            <w:r>
              <w:t>_05</w:t>
            </w:r>
          </w:p>
          <w:p w:rsidR="009B04A7" w:rsidRPr="00C82996" w:rsidRDefault="009B04A7" w:rsidP="00F70218">
            <w:r w:rsidRPr="009B04A7">
              <w:t>IPEP-0-MESP_0</w:t>
            </w:r>
            <w:r>
              <w:t>9</w:t>
            </w:r>
          </w:p>
        </w:tc>
      </w:tr>
      <w:tr w:rsidR="00324A0F" w:rsidRPr="00C82996" w:rsidTr="00884D9A">
        <w:trPr>
          <w:trHeight w:val="360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TK_4</w:t>
            </w:r>
          </w:p>
        </w:tc>
        <w:tc>
          <w:tcPr>
            <w:tcW w:w="6177" w:type="dxa"/>
            <w:vAlign w:val="center"/>
          </w:tcPr>
          <w:p w:rsidR="00324A0F" w:rsidRPr="00C82996" w:rsidRDefault="009B04A7" w:rsidP="00CF2BAC">
            <w:r w:rsidRPr="009B04A7">
              <w:t>Skuteczna praca nauczyciela a zainteresowania dzieci najbliższym otoczeniem i światem przyrody (akcje charytatywne, happeningi, konkursy, warsztaty tematyczne</w:t>
            </w:r>
            <w:r>
              <w:t>, doświadczenia przyrodnicze, zajęcia terenowe</w:t>
            </w:r>
            <w:r w:rsidRPr="009B04A7">
              <w:t xml:space="preserve">). Przykłady dobrych praktyk z zakresu edukacji ekologicznej. Opracowanie planów metodycznych zintegrowanych zajęć terenowych o tematyce przyrodniczej dla dzieci w wieku przedszkolnym i uczniów klas I-III. </w:t>
            </w:r>
          </w:p>
        </w:tc>
        <w:tc>
          <w:tcPr>
            <w:tcW w:w="2099" w:type="dxa"/>
            <w:vAlign w:val="center"/>
          </w:tcPr>
          <w:p w:rsidR="00324A0F" w:rsidRDefault="00324A0F" w:rsidP="00F70218">
            <w:r w:rsidRPr="007A5C11">
              <w:t>IPEP-0-MESP</w:t>
            </w:r>
            <w:r>
              <w:t>_04</w:t>
            </w:r>
          </w:p>
          <w:p w:rsidR="009B04A7" w:rsidRDefault="009B04A7" w:rsidP="00F70218">
            <w:r w:rsidRPr="007A5C11">
              <w:t>IPEP-0-MESP</w:t>
            </w:r>
            <w:r>
              <w:t>_05</w:t>
            </w:r>
          </w:p>
          <w:p w:rsidR="009B04A7" w:rsidRDefault="009B04A7" w:rsidP="00F70218">
            <w:r w:rsidRPr="009B04A7">
              <w:t>IPEP-0-MESP_06</w:t>
            </w:r>
          </w:p>
          <w:p w:rsidR="009B04A7" w:rsidRDefault="009B04A7" w:rsidP="00F70218">
            <w:r w:rsidRPr="009B04A7">
              <w:t>IPEP-0-MESP_0</w:t>
            </w:r>
            <w:r>
              <w:t>7</w:t>
            </w:r>
          </w:p>
          <w:p w:rsidR="009B04A7" w:rsidRPr="00C82996" w:rsidRDefault="009B04A7" w:rsidP="00F70218">
            <w:r w:rsidRPr="009B04A7">
              <w:t>IPEP-0-MESP_08</w:t>
            </w:r>
          </w:p>
        </w:tc>
      </w:tr>
      <w:tr w:rsidR="009B04A7" w:rsidRPr="00C82996" w:rsidTr="00884D9A">
        <w:trPr>
          <w:trHeight w:val="360"/>
        </w:trPr>
        <w:tc>
          <w:tcPr>
            <w:tcW w:w="1004" w:type="dxa"/>
            <w:vAlign w:val="center"/>
          </w:tcPr>
          <w:p w:rsidR="009B04A7" w:rsidRPr="00C82996" w:rsidRDefault="009B04A7" w:rsidP="00CF2BAC">
            <w:r>
              <w:t>TK_5</w:t>
            </w:r>
          </w:p>
        </w:tc>
        <w:tc>
          <w:tcPr>
            <w:tcW w:w="6177" w:type="dxa"/>
            <w:vAlign w:val="center"/>
          </w:tcPr>
          <w:p w:rsidR="009B04A7" w:rsidRDefault="009B04A7" w:rsidP="009B04A7">
            <w:r>
              <w:t xml:space="preserve">Wychowanie obywatelskie. </w:t>
            </w:r>
            <w:r>
              <w:t>Poznawanie otoczenia społecznego - praca ludzi w różnych zawodach, historia mojego regionu, tradycje, zwyczaje obrzędy jako przykład wrastania w kulturę.</w:t>
            </w:r>
          </w:p>
          <w:p w:rsidR="009B04A7" w:rsidRPr="009B04A7" w:rsidRDefault="009B04A7" w:rsidP="009B04A7">
            <w:r>
              <w:t>Wychowanie obywatelskie w szkołach w Europie. Projektowanie sytuacji edukacyjnych rozwijających kompetencje obywatelskie, kulturę demokratyczną oraz kształtujące przedsiębiorczość u dzieci lub uczniów</w:t>
            </w:r>
          </w:p>
        </w:tc>
        <w:tc>
          <w:tcPr>
            <w:tcW w:w="2099" w:type="dxa"/>
            <w:vAlign w:val="center"/>
          </w:tcPr>
          <w:p w:rsidR="009B04A7" w:rsidRPr="007A5C11" w:rsidRDefault="009B04A7" w:rsidP="00F70218">
            <w:r w:rsidRPr="007A5C11">
              <w:t>IPEP-0-MESP</w:t>
            </w:r>
            <w:r>
              <w:t>_04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9B04A7" w:rsidRDefault="009B04A7" w:rsidP="009B04A7">
            <w:r>
              <w:t xml:space="preserve">1. </w:t>
            </w:r>
            <w:proofErr w:type="spellStart"/>
            <w:r>
              <w:t>Budniak</w:t>
            </w:r>
            <w:proofErr w:type="spellEnd"/>
            <w:r>
              <w:t xml:space="preserve"> A., Edukacja społeczno-przyrodnicza dzieci w wieku przedszkolnym i młodszym szkolnym. Podręcznik dla studentów, Kraków 2009. </w:t>
            </w:r>
          </w:p>
          <w:p w:rsidR="009B04A7" w:rsidRDefault="009B04A7" w:rsidP="009B04A7">
            <w:r>
              <w:t xml:space="preserve">2. </w:t>
            </w:r>
            <w:proofErr w:type="spellStart"/>
            <w:r>
              <w:t>Dymara</w:t>
            </w:r>
            <w:proofErr w:type="spellEnd"/>
            <w:r>
              <w:t xml:space="preserve"> B., Michałowski S. C., Woltman-Mazurkiewicz L., Dziecko w świecie przyrody. Książka do wychowania proekologicznego, Kraków 2010.</w:t>
            </w:r>
          </w:p>
          <w:p w:rsidR="009B04A7" w:rsidRDefault="009B04A7" w:rsidP="009B04A7">
            <w:r>
              <w:t>3. Michalak R., Edukacja przyrodnicza w kształceniu zintegrowanym. Materiały, Warszawa 1999.</w:t>
            </w:r>
          </w:p>
          <w:p w:rsidR="0066244C" w:rsidRPr="00C82996" w:rsidRDefault="009B04A7" w:rsidP="009B04A7">
            <w:pPr>
              <w:pStyle w:val="NormalnyWeb"/>
              <w:spacing w:before="0" w:beforeAutospacing="0" w:after="90" w:afterAutospacing="0"/>
            </w:pPr>
            <w:r>
              <w:t xml:space="preserve">4. </w:t>
            </w:r>
            <w:proofErr w:type="spellStart"/>
            <w:r>
              <w:t>Żuchelkowska</w:t>
            </w:r>
            <w:proofErr w:type="spellEnd"/>
            <w:r>
              <w:t xml:space="preserve"> K., Edukacja przyrodnicza w przedszkolu, Bydgoszcz 2015.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9B04A7" w:rsidRDefault="009B04A7" w:rsidP="009B04A7">
            <w:pPr>
              <w:pStyle w:val="NormalnyWeb"/>
              <w:spacing w:after="90"/>
            </w:pPr>
            <w:r>
              <w:t xml:space="preserve">1. </w:t>
            </w:r>
            <w:proofErr w:type="spellStart"/>
            <w:r>
              <w:t>Burtscher</w:t>
            </w:r>
            <w:proofErr w:type="spellEnd"/>
            <w:r>
              <w:t xml:space="preserve"> I. M., Badacze przyrody i nieba: co dzieci chcą wiedzieć? Edukacja przedszkolna początkiem kształcenia, Kielce 2005.</w:t>
            </w:r>
          </w:p>
          <w:p w:rsidR="009B04A7" w:rsidRDefault="009B04A7" w:rsidP="009B04A7">
            <w:pPr>
              <w:pStyle w:val="NormalnyWeb"/>
              <w:spacing w:after="90"/>
            </w:pPr>
            <w:r>
              <w:t xml:space="preserve">2. </w:t>
            </w:r>
            <w:proofErr w:type="spellStart"/>
            <w:r>
              <w:t>Conroy</w:t>
            </w:r>
            <w:proofErr w:type="spellEnd"/>
            <w:r>
              <w:t xml:space="preserve"> D., Wilson Ch., Zagadki przyrodnicze,. 1400 pytań i odpowiedzi, Świat Książki, Warszawa 2003.</w:t>
            </w:r>
          </w:p>
          <w:p w:rsidR="0066244C" w:rsidRPr="00C82996" w:rsidRDefault="009B04A7" w:rsidP="009B04A7">
            <w:pPr>
              <w:pStyle w:val="NormalnyWeb"/>
              <w:spacing w:after="90"/>
            </w:pPr>
            <w:r>
              <w:t>3. Stasica J., 160 pomysłów na nauczanie zintegrowane przyrody w klasach I-III, Kraków 2008.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CF3E65" w:rsidRPr="00CF3E65" w:rsidTr="005D60B1">
        <w:trPr>
          <w:trHeight w:val="480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TK_1</w:t>
            </w:r>
          </w:p>
        </w:tc>
        <w:tc>
          <w:tcPr>
            <w:tcW w:w="1379" w:type="dxa"/>
          </w:tcPr>
          <w:p w:rsidR="00025DEF" w:rsidRDefault="00025DEF" w:rsidP="00B051B3">
            <w:pPr>
              <w:rPr>
                <w:color w:val="000000" w:themeColor="text1"/>
              </w:rPr>
            </w:pPr>
          </w:p>
          <w:p w:rsidR="00025DEF" w:rsidRDefault="00025DEF" w:rsidP="00B051B3">
            <w:pPr>
              <w:rPr>
                <w:color w:val="000000" w:themeColor="text1"/>
              </w:rPr>
            </w:pPr>
          </w:p>
          <w:p w:rsid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9B04A7" w:rsidRPr="00CF3E65" w:rsidRDefault="009B04A7" w:rsidP="00B051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Ćwiczenia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9B04A7" w:rsidRPr="00CF3E65" w:rsidRDefault="009B04A7" w:rsidP="00B051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CF3E65" w:rsidRDefault="009B04A7" w:rsidP="00B051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Kolokwium</w:t>
            </w:r>
          </w:p>
          <w:p w:rsidR="009B04A7" w:rsidRPr="00CF3E65" w:rsidRDefault="00025DEF" w:rsidP="00B051B3">
            <w:pPr>
              <w:rPr>
                <w:color w:val="000000" w:themeColor="text1"/>
              </w:rPr>
            </w:pPr>
            <w:r w:rsidRPr="00025DEF">
              <w:rPr>
                <w:color w:val="000000" w:themeColor="text1"/>
              </w:rPr>
              <w:t>Opracowanie i prezentacja zajęć pokazowych z zakresu edukacji przyrodniczej, w tym scenariusza zajęć.</w:t>
            </w:r>
          </w:p>
        </w:tc>
      </w:tr>
      <w:tr w:rsidR="00025DEF" w:rsidRPr="00CF3E65" w:rsidTr="005D60B1">
        <w:trPr>
          <w:trHeight w:val="525"/>
        </w:trPr>
        <w:tc>
          <w:tcPr>
            <w:tcW w:w="2170" w:type="dxa"/>
            <w:vAlign w:val="center"/>
          </w:tcPr>
          <w:p w:rsidR="00025DEF" w:rsidRPr="00C82996" w:rsidRDefault="00025DEF" w:rsidP="00025DEF">
            <w:r w:rsidRPr="007A5C11">
              <w:t>IPEP-0-MESP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025DEF" w:rsidRPr="00C82996" w:rsidRDefault="00025DEF" w:rsidP="00025DEF">
            <w:r w:rsidRPr="00C82996">
              <w:t>TK_2</w:t>
            </w:r>
          </w:p>
        </w:tc>
        <w:tc>
          <w:tcPr>
            <w:tcW w:w="1379" w:type="dxa"/>
          </w:tcPr>
          <w:p w:rsidR="00025DEF" w:rsidRDefault="00025DEF" w:rsidP="00025DEF">
            <w:pPr>
              <w:rPr>
                <w:color w:val="000000" w:themeColor="text1"/>
              </w:rPr>
            </w:pPr>
          </w:p>
          <w:p w:rsidR="00025DEF" w:rsidRDefault="00025DEF" w:rsidP="00025DEF">
            <w:pPr>
              <w:rPr>
                <w:color w:val="000000" w:themeColor="text1"/>
              </w:rPr>
            </w:pPr>
          </w:p>
          <w:p w:rsidR="00025DEF" w:rsidRDefault="00025DEF" w:rsidP="00025DEF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Ćwiczenia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025DEF" w:rsidRDefault="00025DEF" w:rsidP="00025DEF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025DEF" w:rsidRDefault="00025DEF" w:rsidP="00025D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Kolokwium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  <w:r w:rsidRPr="00025DEF">
              <w:rPr>
                <w:color w:val="000000" w:themeColor="text1"/>
              </w:rPr>
              <w:t>Opracowanie i prezentacja zajęć pokazowych z zakresu edukacji przyrodniczej, w tym scenariusza zajęć.</w:t>
            </w:r>
          </w:p>
        </w:tc>
      </w:tr>
      <w:tr w:rsidR="00025DEF" w:rsidRPr="00CF3E65" w:rsidTr="005D60B1">
        <w:trPr>
          <w:trHeight w:val="525"/>
        </w:trPr>
        <w:tc>
          <w:tcPr>
            <w:tcW w:w="2170" w:type="dxa"/>
            <w:vAlign w:val="center"/>
          </w:tcPr>
          <w:p w:rsidR="00025DEF" w:rsidRPr="00C82996" w:rsidRDefault="00025DEF" w:rsidP="00025DEF">
            <w:r w:rsidRPr="007A5C11">
              <w:t>IPEP-0-MESP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025DEF" w:rsidRPr="00C82996" w:rsidRDefault="00025DEF" w:rsidP="00025DEF">
            <w:r w:rsidRPr="00C82996">
              <w:t>TK_3</w:t>
            </w:r>
          </w:p>
        </w:tc>
        <w:tc>
          <w:tcPr>
            <w:tcW w:w="1379" w:type="dxa"/>
          </w:tcPr>
          <w:p w:rsidR="00025DEF" w:rsidRDefault="00025DEF" w:rsidP="00025DEF">
            <w:pPr>
              <w:rPr>
                <w:color w:val="000000" w:themeColor="text1"/>
              </w:rPr>
            </w:pPr>
          </w:p>
          <w:p w:rsidR="00025DEF" w:rsidRDefault="00025DEF" w:rsidP="00025DEF">
            <w:pPr>
              <w:rPr>
                <w:color w:val="000000" w:themeColor="text1"/>
              </w:rPr>
            </w:pPr>
          </w:p>
          <w:p w:rsidR="00025DEF" w:rsidRDefault="00025DEF" w:rsidP="00025DEF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Ćwiczenia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025DEF" w:rsidRDefault="00025DEF" w:rsidP="00025DEF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025DEF" w:rsidRDefault="00025DEF" w:rsidP="00025D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Kolokwium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  <w:r w:rsidRPr="00025DEF">
              <w:rPr>
                <w:color w:val="000000" w:themeColor="text1"/>
              </w:rPr>
              <w:t>Opracowanie i prezentacja zajęć pokazowych z zakresu edukacji przyrodniczej, w tym scenariusza zajęć.</w:t>
            </w:r>
          </w:p>
        </w:tc>
      </w:tr>
      <w:tr w:rsidR="00025DEF" w:rsidRPr="00CF3E65" w:rsidTr="00E52A3F">
        <w:trPr>
          <w:trHeight w:val="540"/>
        </w:trPr>
        <w:tc>
          <w:tcPr>
            <w:tcW w:w="2170" w:type="dxa"/>
            <w:vAlign w:val="center"/>
          </w:tcPr>
          <w:p w:rsidR="00025DEF" w:rsidRPr="00C82996" w:rsidRDefault="00025DEF" w:rsidP="00025DEF">
            <w:r w:rsidRPr="007A5C11">
              <w:t>IPEP-0-MESP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025DEF" w:rsidRPr="00C82996" w:rsidRDefault="00025DEF" w:rsidP="00025DEF">
            <w:r w:rsidRPr="00C82996">
              <w:t>TK_4</w:t>
            </w:r>
          </w:p>
        </w:tc>
        <w:tc>
          <w:tcPr>
            <w:tcW w:w="1379" w:type="dxa"/>
          </w:tcPr>
          <w:p w:rsidR="00025DEF" w:rsidRDefault="00025DEF" w:rsidP="00025DEF">
            <w:pPr>
              <w:rPr>
                <w:color w:val="000000" w:themeColor="text1"/>
              </w:rPr>
            </w:pPr>
          </w:p>
          <w:p w:rsidR="00025DEF" w:rsidRDefault="00025DEF" w:rsidP="00025DEF">
            <w:pPr>
              <w:rPr>
                <w:color w:val="000000" w:themeColor="text1"/>
              </w:rPr>
            </w:pPr>
          </w:p>
          <w:p w:rsidR="00025DEF" w:rsidRDefault="00025DEF" w:rsidP="00025DEF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Ćwiczenia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025DEF" w:rsidRDefault="00025DEF" w:rsidP="00025DEF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025DEF" w:rsidRDefault="00025DEF" w:rsidP="00025D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Kolokwium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  <w:r w:rsidRPr="00025DEF">
              <w:rPr>
                <w:color w:val="000000" w:themeColor="text1"/>
              </w:rPr>
              <w:t>Opracowanie i prezentacja zajęć pokazowych z zakresu edukacji przyrodniczej, w tym scenariusza zajęć.</w:t>
            </w:r>
          </w:p>
        </w:tc>
      </w:tr>
      <w:tr w:rsidR="00025DEF" w:rsidRPr="00CF3E65" w:rsidTr="00E52A3F">
        <w:trPr>
          <w:trHeight w:val="525"/>
        </w:trPr>
        <w:tc>
          <w:tcPr>
            <w:tcW w:w="2170" w:type="dxa"/>
            <w:vAlign w:val="center"/>
          </w:tcPr>
          <w:p w:rsidR="00025DEF" w:rsidRPr="00C82996" w:rsidRDefault="00025DEF" w:rsidP="00025DEF">
            <w:r w:rsidRPr="007A5C11">
              <w:t>IPEP-0-MESP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025DEF" w:rsidRPr="00C82996" w:rsidRDefault="00025DEF" w:rsidP="00025DEF">
            <w:r w:rsidRPr="00C82996">
              <w:t>TK_5</w:t>
            </w:r>
          </w:p>
        </w:tc>
        <w:tc>
          <w:tcPr>
            <w:tcW w:w="1379" w:type="dxa"/>
          </w:tcPr>
          <w:p w:rsidR="00025DEF" w:rsidRDefault="00025DEF" w:rsidP="00025DEF">
            <w:pPr>
              <w:rPr>
                <w:color w:val="000000" w:themeColor="text1"/>
              </w:rPr>
            </w:pPr>
          </w:p>
          <w:p w:rsidR="00025DEF" w:rsidRDefault="00025DEF" w:rsidP="00025DEF">
            <w:pPr>
              <w:rPr>
                <w:color w:val="000000" w:themeColor="text1"/>
              </w:rPr>
            </w:pPr>
          </w:p>
          <w:p w:rsidR="00025DEF" w:rsidRDefault="00025DEF" w:rsidP="00025DEF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Ćwiczenia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025DEF" w:rsidRDefault="00025DEF" w:rsidP="00025DEF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025DEF" w:rsidRDefault="00025DEF" w:rsidP="00025D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Kolokwium</w:t>
            </w:r>
          </w:p>
          <w:p w:rsidR="00025DEF" w:rsidRPr="00CF3E65" w:rsidRDefault="00025DEF" w:rsidP="00025DEF">
            <w:pPr>
              <w:rPr>
                <w:color w:val="000000" w:themeColor="text1"/>
              </w:rPr>
            </w:pPr>
            <w:r w:rsidRPr="00025DEF">
              <w:rPr>
                <w:color w:val="000000" w:themeColor="text1"/>
              </w:rPr>
              <w:t>Opracowanie i prezentacja zajęć pokazowych z zakresu edukacji przyrodniczej, w tym scenariusza zajęć.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025DEF" w:rsidRPr="00025DEF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025DEF" w:rsidRPr="00025DEF" w:rsidRDefault="00025DEF" w:rsidP="00025DEF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025DEF">
              <w:rPr>
                <w:b/>
                <w:bCs/>
              </w:rPr>
              <w:t xml:space="preserve">VI. OBCIĄŻENIE PRACĄ </w:t>
            </w:r>
            <w:r w:rsidRPr="00025DEF">
              <w:rPr>
                <w:b/>
                <w:bCs/>
                <w:color w:val="000000"/>
              </w:rPr>
              <w:t>STUDENTA (w godzinach)</w:t>
            </w: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25DEF" w:rsidRPr="00025DEF" w:rsidRDefault="00025DEF" w:rsidP="00025DEF">
            <w:pPr>
              <w:jc w:val="center"/>
            </w:pPr>
            <w:r w:rsidRPr="00025DEF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025DEF" w:rsidRPr="00025DEF" w:rsidRDefault="00025DEF" w:rsidP="00025DEF">
            <w:pPr>
              <w:jc w:val="center"/>
            </w:pPr>
            <w:r w:rsidRPr="00025DEF">
              <w:t>Średnia liczba godzin na zrealizowanie aktywności</w:t>
            </w:r>
          </w:p>
          <w:p w:rsidR="00025DEF" w:rsidRPr="00025DEF" w:rsidRDefault="00025DEF" w:rsidP="00025DEF">
            <w:pPr>
              <w:jc w:val="center"/>
              <w:rPr>
                <w:color w:val="00B050"/>
              </w:rPr>
            </w:pPr>
            <w:r w:rsidRPr="00025DEF">
              <w:rPr>
                <w:color w:val="000000"/>
              </w:rPr>
              <w:t>(godz. zajęć -  45 min.)</w:t>
            </w: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25DEF" w:rsidRPr="00025DEF" w:rsidRDefault="00025DEF" w:rsidP="00025DEF">
            <w:pPr>
              <w:keepNext/>
              <w:outlineLvl w:val="1"/>
              <w:rPr>
                <w:b/>
                <w:bCs/>
              </w:rPr>
            </w:pPr>
            <w:r w:rsidRPr="00025DEF">
              <w:rPr>
                <w:b/>
                <w:bCs/>
              </w:rPr>
              <w:t xml:space="preserve">Godziny </w:t>
            </w:r>
            <w:r w:rsidRPr="00025DEF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025DEF" w:rsidRPr="00025DEF" w:rsidRDefault="00025DEF" w:rsidP="00025DEF">
            <w:pPr>
              <w:jc w:val="center"/>
            </w:pPr>
            <w:r w:rsidRPr="00025DEF">
              <w:t>45</w:t>
            </w: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25DEF" w:rsidRPr="00025DEF" w:rsidRDefault="00025DEF" w:rsidP="00025DEF">
            <w:pPr>
              <w:numPr>
                <w:ilvl w:val="0"/>
                <w:numId w:val="17"/>
              </w:numPr>
            </w:pPr>
            <w:r w:rsidRPr="00025DEF">
              <w:t>Wykład</w:t>
            </w:r>
          </w:p>
        </w:tc>
        <w:tc>
          <w:tcPr>
            <w:tcW w:w="5316" w:type="dxa"/>
            <w:shd w:val="clear" w:color="auto" w:fill="auto"/>
          </w:tcPr>
          <w:p w:rsidR="00025DEF" w:rsidRPr="00025DEF" w:rsidRDefault="00025DEF" w:rsidP="00025DEF">
            <w:pPr>
              <w:jc w:val="center"/>
            </w:pPr>
            <w:r w:rsidRPr="00025DEF">
              <w:t>15</w:t>
            </w: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25DEF" w:rsidRPr="00025DEF" w:rsidRDefault="00025DEF" w:rsidP="00025DEF">
            <w:pPr>
              <w:numPr>
                <w:ilvl w:val="0"/>
                <w:numId w:val="17"/>
              </w:numPr>
            </w:pPr>
            <w:r w:rsidRPr="00025DEF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025DEF" w:rsidRPr="00025DEF" w:rsidRDefault="00025DEF" w:rsidP="00025DEF">
            <w:pPr>
              <w:jc w:val="center"/>
            </w:pPr>
            <w:r w:rsidRPr="00025DEF">
              <w:t>30</w:t>
            </w: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25DEF" w:rsidRPr="00025DEF" w:rsidRDefault="00025DEF" w:rsidP="00025DEF">
            <w:pPr>
              <w:numPr>
                <w:ilvl w:val="0"/>
                <w:numId w:val="17"/>
              </w:numPr>
            </w:pPr>
            <w:r w:rsidRPr="00025DEF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025DEF" w:rsidRPr="00025DEF" w:rsidRDefault="00025DEF" w:rsidP="00025DEF">
            <w:pPr>
              <w:jc w:val="center"/>
            </w:pP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25DEF" w:rsidRPr="00025DEF" w:rsidRDefault="00025DEF" w:rsidP="00025DEF">
            <w:pPr>
              <w:keepNext/>
              <w:outlineLvl w:val="1"/>
              <w:rPr>
                <w:b/>
                <w:bCs/>
              </w:rPr>
            </w:pPr>
            <w:r w:rsidRPr="00025DEF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025DEF" w:rsidRPr="00025DEF" w:rsidRDefault="00025DEF" w:rsidP="00025DEF">
            <w:pPr>
              <w:jc w:val="center"/>
            </w:pPr>
            <w:r w:rsidRPr="00025DEF">
              <w:t>w godzinach</w:t>
            </w: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025DEF" w:rsidRPr="00025DEF" w:rsidRDefault="00025DEF" w:rsidP="00025DEF">
            <w:r w:rsidRPr="00025DEF">
              <w:t>1. Analiza podstaw programowych w zakresie edukacji przyrodniczej.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025DEF" w:rsidRPr="00025DEF" w:rsidRDefault="00025DEF" w:rsidP="00025DEF">
            <w:r w:rsidRPr="00025DEF">
              <w:t>10</w:t>
            </w: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025DEF" w:rsidRPr="00025DEF" w:rsidRDefault="00025DEF" w:rsidP="00025DEF">
            <w:r w:rsidRPr="00025DEF">
              <w:lastRenderedPageBreak/>
              <w:t>2. Opracowanie i prezentacja zajęć pokazowych z zakresu edukacji przyrodniczej, w tym scenariusza zajęć.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025DEF" w:rsidRPr="00025DEF" w:rsidRDefault="00025DEF" w:rsidP="00025DEF">
            <w:r w:rsidRPr="00025DEF">
              <w:t>20</w:t>
            </w: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025DEF" w:rsidRPr="00025DEF" w:rsidRDefault="00025DEF" w:rsidP="00025DEF">
            <w:r w:rsidRPr="00025DEF">
              <w:t>3. Przygotowanie do kolokwium.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025DEF" w:rsidRPr="00025DEF" w:rsidRDefault="00025DEF" w:rsidP="00025DEF">
            <w:r w:rsidRPr="00025DEF">
              <w:t>15</w:t>
            </w: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025DEF" w:rsidRPr="00025DEF" w:rsidRDefault="00025DEF" w:rsidP="00025DEF">
            <w:r w:rsidRPr="00025DEF">
              <w:t>4. Przygotowanie doświadczenia pokazowego.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025DEF" w:rsidRPr="00025DEF" w:rsidRDefault="00025DEF" w:rsidP="00025DEF">
            <w:r w:rsidRPr="00025DEF">
              <w:t>20</w:t>
            </w: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025DEF" w:rsidRPr="00025DEF" w:rsidRDefault="00025DEF" w:rsidP="00025DEF">
            <w:r w:rsidRPr="00025DEF">
              <w:t xml:space="preserve">5. Przygotowanie scenariusza zajęć pokazowych.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025DEF" w:rsidRPr="00025DEF" w:rsidRDefault="00025DEF" w:rsidP="00025DEF">
            <w:r w:rsidRPr="00025DEF">
              <w:t>15</w:t>
            </w: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25DEF" w:rsidRPr="00025DEF" w:rsidRDefault="00025DEF" w:rsidP="00025DEF">
            <w:pPr>
              <w:keepNext/>
              <w:outlineLvl w:val="1"/>
              <w:rPr>
                <w:b/>
                <w:bCs/>
                <w:color w:val="000000"/>
              </w:rPr>
            </w:pPr>
            <w:r w:rsidRPr="00025DEF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025DEF" w:rsidRPr="00025DEF" w:rsidRDefault="00025DEF" w:rsidP="00025DEF">
            <w:pPr>
              <w:jc w:val="center"/>
            </w:pPr>
            <w:r w:rsidRPr="00025DEF">
              <w:t>80</w:t>
            </w: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25DEF" w:rsidRPr="00025DEF" w:rsidRDefault="00025DEF" w:rsidP="00025DEF">
            <w:pPr>
              <w:keepNext/>
              <w:outlineLvl w:val="1"/>
              <w:rPr>
                <w:b/>
                <w:bCs/>
                <w:color w:val="000000"/>
              </w:rPr>
            </w:pPr>
            <w:r w:rsidRPr="00025DEF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025DEF" w:rsidRPr="00025DEF" w:rsidRDefault="00025DEF" w:rsidP="00025DEF">
            <w:pPr>
              <w:jc w:val="center"/>
            </w:pPr>
            <w:r w:rsidRPr="00025DEF">
              <w:t xml:space="preserve">125 godz. </w:t>
            </w:r>
          </w:p>
        </w:tc>
      </w:tr>
      <w:tr w:rsidR="00025DEF" w:rsidRPr="00025DEF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025DEF" w:rsidRPr="00025DEF" w:rsidRDefault="00025DEF" w:rsidP="00025DEF">
            <w:pPr>
              <w:jc w:val="center"/>
              <w:rPr>
                <w:b/>
                <w:bCs/>
              </w:rPr>
            </w:pPr>
            <w:r w:rsidRPr="00025DEF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25DEF" w:rsidRPr="00025DEF" w:rsidRDefault="00025DEF" w:rsidP="00025DEF">
            <w:pPr>
              <w:keepNext/>
              <w:outlineLvl w:val="1"/>
              <w:rPr>
                <w:b/>
                <w:bCs/>
              </w:rPr>
            </w:pPr>
            <w:r w:rsidRPr="00025DEF">
              <w:rPr>
                <w:b/>
                <w:bCs/>
              </w:rPr>
              <w:t xml:space="preserve">Sumaryczna liczba punktów ECTS </w:t>
            </w:r>
            <w:r w:rsidRPr="00025DEF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025DEF" w:rsidRPr="00025DEF" w:rsidRDefault="00025DEF" w:rsidP="00025DEF">
            <w:pPr>
              <w:jc w:val="center"/>
            </w:pPr>
            <w:r w:rsidRPr="00025DEF">
              <w:t>5 ECTS</w:t>
            </w: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25DEF" w:rsidRPr="00025DEF" w:rsidRDefault="00025DEF" w:rsidP="00025DEF">
            <w:pPr>
              <w:keepNext/>
              <w:outlineLvl w:val="1"/>
              <w:rPr>
                <w:b/>
                <w:bCs/>
              </w:rPr>
            </w:pPr>
            <w:r w:rsidRPr="00025DEF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025DEF" w:rsidRPr="00025DEF" w:rsidRDefault="00025DEF" w:rsidP="00025DEF">
            <w:pPr>
              <w:jc w:val="center"/>
            </w:pPr>
            <w:r w:rsidRPr="00025DEF">
              <w:t>4 ECTS</w:t>
            </w: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25DEF" w:rsidRPr="00025DEF" w:rsidRDefault="00025DEF" w:rsidP="00025DEF">
            <w:pPr>
              <w:keepNext/>
              <w:outlineLvl w:val="1"/>
              <w:rPr>
                <w:b/>
                <w:bCs/>
              </w:rPr>
            </w:pPr>
            <w:r w:rsidRPr="00025DEF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025DEF" w:rsidRPr="00025DEF" w:rsidRDefault="00025DEF" w:rsidP="00025DEF">
            <w:pPr>
              <w:jc w:val="center"/>
            </w:pPr>
            <w:r w:rsidRPr="00025DEF">
              <w:t>1,5 ECTS</w:t>
            </w:r>
          </w:p>
        </w:tc>
      </w:tr>
      <w:tr w:rsidR="00025DEF" w:rsidRPr="00025D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25DEF" w:rsidRPr="00025DEF" w:rsidRDefault="00025DEF" w:rsidP="00025DEF">
            <w:pPr>
              <w:keepNext/>
              <w:outlineLvl w:val="1"/>
              <w:rPr>
                <w:b/>
                <w:bCs/>
                <w:color w:val="FF0000"/>
              </w:rPr>
            </w:pPr>
            <w:r w:rsidRPr="00025DEF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025DEF" w:rsidRPr="00025DEF" w:rsidRDefault="00025DEF" w:rsidP="00025DEF">
            <w:pPr>
              <w:jc w:val="center"/>
            </w:pPr>
            <w:r w:rsidRPr="00025DEF">
              <w:t>3,5 ECTS</w:t>
            </w:r>
          </w:p>
        </w:tc>
      </w:tr>
      <w:tr w:rsidR="00025DEF" w:rsidRPr="00025DEF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025DEF" w:rsidRPr="00025DEF" w:rsidRDefault="00025DEF" w:rsidP="00025DEF">
            <w:pPr>
              <w:jc w:val="center"/>
              <w:rPr>
                <w:b/>
              </w:rPr>
            </w:pPr>
            <w:r w:rsidRPr="00025DEF">
              <w:rPr>
                <w:b/>
              </w:rPr>
              <w:t>VIII. KRYTERIA OCENY</w:t>
            </w:r>
          </w:p>
        </w:tc>
      </w:tr>
      <w:tr w:rsidR="00025DEF" w:rsidRPr="00025DE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25DEF" w:rsidRPr="00025DEF" w:rsidRDefault="00025DEF" w:rsidP="00025DEF">
            <w:r w:rsidRPr="00025DEF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25DEF" w:rsidRPr="00025DEF" w:rsidRDefault="00025DEF" w:rsidP="00025DEF">
            <w:r w:rsidRPr="00025DEF">
              <w:t>znakomita wiedza, umiejętności, kompetencje</w:t>
            </w:r>
          </w:p>
        </w:tc>
      </w:tr>
      <w:tr w:rsidR="00025DEF" w:rsidRPr="00025DE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25DEF" w:rsidRPr="00025DEF" w:rsidRDefault="00025DEF" w:rsidP="00025DEF">
            <w:r w:rsidRPr="00025DEF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25DEF" w:rsidRPr="00025DEF" w:rsidRDefault="00025DEF" w:rsidP="00025DEF">
            <w:r w:rsidRPr="00025DEF">
              <w:t>bardzo dobra wiedza, umiejętności, kompetencje</w:t>
            </w:r>
          </w:p>
        </w:tc>
      </w:tr>
      <w:tr w:rsidR="00025DEF" w:rsidRPr="00025DE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25DEF" w:rsidRPr="00025DEF" w:rsidRDefault="00025DEF" w:rsidP="00025DEF">
            <w:r w:rsidRPr="00025DEF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25DEF" w:rsidRPr="00025DEF" w:rsidRDefault="00025DEF" w:rsidP="00025DEF">
            <w:r w:rsidRPr="00025DEF">
              <w:t>dobra wiedza, umiejętności, kompetencje</w:t>
            </w:r>
          </w:p>
        </w:tc>
      </w:tr>
      <w:tr w:rsidR="00025DEF" w:rsidRPr="00025DE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25DEF" w:rsidRPr="00025DEF" w:rsidRDefault="00025DEF" w:rsidP="00025DEF">
            <w:r w:rsidRPr="00025DEF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25DEF" w:rsidRPr="00025DEF" w:rsidRDefault="00025DEF" w:rsidP="00025DEF">
            <w:r w:rsidRPr="00025DEF">
              <w:t>zadawalająca wiedza, umiejętności, kompetencje, ale ze znacznymi niedociągnięciami</w:t>
            </w:r>
          </w:p>
        </w:tc>
      </w:tr>
      <w:tr w:rsidR="00025DEF" w:rsidRPr="00025DE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25DEF" w:rsidRPr="00025DEF" w:rsidRDefault="00025DEF" w:rsidP="00025DEF">
            <w:r w:rsidRPr="00025DEF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25DEF" w:rsidRPr="00025DEF" w:rsidRDefault="00025DEF" w:rsidP="00025DEF">
            <w:r w:rsidRPr="00025DEF">
              <w:t>zadawalająca wiedza, umiejętności, kompetencje, z licznymi błędami</w:t>
            </w:r>
          </w:p>
        </w:tc>
      </w:tr>
      <w:tr w:rsidR="00025DEF" w:rsidRPr="00025DE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25DEF" w:rsidRPr="00025DEF" w:rsidRDefault="00025DEF" w:rsidP="00025DEF">
            <w:r w:rsidRPr="00025DEF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25DEF" w:rsidRPr="00025DEF" w:rsidRDefault="00025DEF" w:rsidP="00025DEF">
            <w:r w:rsidRPr="00025DEF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EB449B" w:rsidRPr="00C82996" w:rsidRDefault="00EB449B" w:rsidP="00EB449B">
      <w:r w:rsidRPr="00C82996">
        <w:t>Opracował:</w:t>
      </w:r>
      <w:r w:rsidR="00025DEF">
        <w:t xml:space="preserve"> mgr Małgorzata Siama</w:t>
      </w:r>
      <w:bookmarkStart w:id="0" w:name="_GoBack"/>
      <w:bookmarkEnd w:id="0"/>
    </w:p>
    <w:p w:rsidR="00EB449B" w:rsidRPr="00C82996" w:rsidRDefault="00EB449B" w:rsidP="00EB449B">
      <w:r w:rsidRPr="00C82996">
        <w:t xml:space="preserve">Sprawdził  pod względem formalnym (koordynator przedmiotu): </w:t>
      </w:r>
      <w:r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12871"/>
    <w:rsid w:val="00025DEF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283E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24A0F"/>
    <w:rsid w:val="0033358F"/>
    <w:rsid w:val="00336389"/>
    <w:rsid w:val="00342978"/>
    <w:rsid w:val="003568CF"/>
    <w:rsid w:val="00360E3E"/>
    <w:rsid w:val="00364057"/>
    <w:rsid w:val="003715F5"/>
    <w:rsid w:val="00377A39"/>
    <w:rsid w:val="003B7FE8"/>
    <w:rsid w:val="003C15DB"/>
    <w:rsid w:val="003E17FE"/>
    <w:rsid w:val="003E7EF6"/>
    <w:rsid w:val="003F11AF"/>
    <w:rsid w:val="00403978"/>
    <w:rsid w:val="0041130E"/>
    <w:rsid w:val="004173B2"/>
    <w:rsid w:val="00420FD7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02321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76704"/>
    <w:rsid w:val="00680B79"/>
    <w:rsid w:val="00691AD2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3FE8"/>
    <w:rsid w:val="007452E7"/>
    <w:rsid w:val="00747E2E"/>
    <w:rsid w:val="00764FE4"/>
    <w:rsid w:val="00765FA7"/>
    <w:rsid w:val="007664F9"/>
    <w:rsid w:val="00770F3E"/>
    <w:rsid w:val="00780398"/>
    <w:rsid w:val="007926BF"/>
    <w:rsid w:val="007A5C11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84D9A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41C9B"/>
    <w:rsid w:val="00952B29"/>
    <w:rsid w:val="00961F98"/>
    <w:rsid w:val="00962433"/>
    <w:rsid w:val="0097034D"/>
    <w:rsid w:val="009706A6"/>
    <w:rsid w:val="009956FD"/>
    <w:rsid w:val="00996B6F"/>
    <w:rsid w:val="009B04A7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B3F5E"/>
    <w:rsid w:val="00AC74F6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8308B"/>
    <w:rsid w:val="00B93905"/>
    <w:rsid w:val="00BA4A0F"/>
    <w:rsid w:val="00BC2457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CF3E65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449B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35CB7"/>
    <w:rsid w:val="00F450CE"/>
    <w:rsid w:val="00F6427E"/>
    <w:rsid w:val="00F8129C"/>
    <w:rsid w:val="00F952AA"/>
    <w:rsid w:val="00FA1C50"/>
    <w:rsid w:val="00FA284F"/>
    <w:rsid w:val="00FA4853"/>
    <w:rsid w:val="00FB0507"/>
    <w:rsid w:val="00FB1089"/>
    <w:rsid w:val="00FB61B2"/>
    <w:rsid w:val="00FC2B26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2FDFCD-CDF8-4F0F-AB71-A75709D8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wrtext">
    <w:name w:val="wrtext"/>
    <w:basedOn w:val="Domylnaczcionkaakapitu"/>
    <w:rsid w:val="00AB3F5E"/>
  </w:style>
  <w:style w:type="paragraph" w:styleId="NormalnyWeb">
    <w:name w:val="Normal (Web)"/>
    <w:basedOn w:val="Normalny"/>
    <w:uiPriority w:val="99"/>
    <w:unhideWhenUsed/>
    <w:rsid w:val="00884D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7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1168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8</cp:revision>
  <dcterms:created xsi:type="dcterms:W3CDTF">2019-09-22T18:13:00Z</dcterms:created>
  <dcterms:modified xsi:type="dcterms:W3CDTF">2021-06-15T19:25:00Z</dcterms:modified>
</cp:coreProperties>
</file>