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3B1F7B" w:rsidRPr="003B1F7B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3B1F7B" w:rsidRDefault="00C11BB5" w:rsidP="00A776C6">
            <w:pPr>
              <w:jc w:val="center"/>
              <w:rPr>
                <w:b/>
              </w:rPr>
            </w:pPr>
            <w:r w:rsidRPr="003B1F7B">
              <w:rPr>
                <w:b/>
              </w:rPr>
              <w:t>I. KARTA OPISU PRZEDMIOTU</w:t>
            </w:r>
            <w:r w:rsidR="009B1B70" w:rsidRPr="003B1F7B">
              <w:rPr>
                <w:b/>
              </w:rPr>
              <w:t xml:space="preserve"> </w:t>
            </w:r>
          </w:p>
        </w:tc>
      </w:tr>
      <w:tr w:rsidR="003B1F7B" w:rsidRPr="003B1F7B">
        <w:trPr>
          <w:trHeight w:val="360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Kierunek</w:t>
            </w:r>
          </w:p>
        </w:tc>
        <w:tc>
          <w:tcPr>
            <w:tcW w:w="6310" w:type="dxa"/>
            <w:vAlign w:val="center"/>
          </w:tcPr>
          <w:p w:rsidR="00842EBE" w:rsidRPr="003B1F7B" w:rsidRDefault="00407A95" w:rsidP="00842EBE">
            <w:r>
              <w:t>Pedagogika przedszkolna i wczesnoszkolna</w:t>
            </w:r>
          </w:p>
        </w:tc>
      </w:tr>
      <w:tr w:rsidR="003B1F7B" w:rsidRPr="003B1F7B">
        <w:trPr>
          <w:trHeight w:val="209"/>
        </w:trPr>
        <w:tc>
          <w:tcPr>
            <w:tcW w:w="2885" w:type="dxa"/>
            <w:vAlign w:val="center"/>
          </w:tcPr>
          <w:p w:rsidR="00842EBE" w:rsidRPr="003B1F7B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244"/>
        </w:trPr>
        <w:tc>
          <w:tcPr>
            <w:tcW w:w="2885" w:type="dxa"/>
            <w:vAlign w:val="center"/>
          </w:tcPr>
          <w:p w:rsidR="00842EBE" w:rsidRPr="003B1F7B" w:rsidRDefault="00842EBE" w:rsidP="00914847">
            <w:r w:rsidRPr="003B1F7B">
              <w:t xml:space="preserve">Poziom </w:t>
            </w:r>
            <w:r w:rsidR="00914847" w:rsidRPr="003B1F7B">
              <w:t>kształcenia</w:t>
            </w:r>
          </w:p>
        </w:tc>
        <w:tc>
          <w:tcPr>
            <w:tcW w:w="6310" w:type="dxa"/>
            <w:vAlign w:val="center"/>
          </w:tcPr>
          <w:p w:rsidR="00842EBE" w:rsidRPr="003B1F7B" w:rsidRDefault="00961F98" w:rsidP="00842EBE">
            <w:r w:rsidRPr="003B1F7B">
              <w:t>studia jednolite magisterskie</w:t>
            </w:r>
          </w:p>
        </w:tc>
      </w:tr>
      <w:tr w:rsidR="003B1F7B" w:rsidRPr="003B1F7B">
        <w:trPr>
          <w:trHeight w:val="239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 xml:space="preserve">Profil </w:t>
            </w:r>
            <w:r w:rsidR="00914847" w:rsidRPr="003B1F7B">
              <w:t>kształcenia</w:t>
            </w:r>
          </w:p>
        </w:tc>
        <w:tc>
          <w:tcPr>
            <w:tcW w:w="6310" w:type="dxa"/>
            <w:vAlign w:val="center"/>
          </w:tcPr>
          <w:p w:rsidR="00842EBE" w:rsidRPr="003B1F7B" w:rsidRDefault="00842EBE" w:rsidP="00842EBE">
            <w:r w:rsidRPr="003B1F7B">
              <w:t>praktyczny</w:t>
            </w:r>
          </w:p>
        </w:tc>
      </w:tr>
      <w:tr w:rsidR="003B1F7B" w:rsidRPr="003B1F7B">
        <w:trPr>
          <w:trHeight w:val="309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3B1F7B" w:rsidRDefault="0062750D" w:rsidP="00184403">
            <w:r w:rsidRPr="003B1F7B">
              <w:t>stacjonarne</w:t>
            </w:r>
          </w:p>
        </w:tc>
      </w:tr>
      <w:tr w:rsidR="003B1F7B" w:rsidRPr="003B1F7B">
        <w:trPr>
          <w:trHeight w:val="192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417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Przedmiot/kod</w:t>
            </w:r>
          </w:p>
        </w:tc>
        <w:tc>
          <w:tcPr>
            <w:tcW w:w="6310" w:type="dxa"/>
            <w:vAlign w:val="center"/>
          </w:tcPr>
          <w:p w:rsidR="00EB3830" w:rsidRPr="003B1F7B" w:rsidRDefault="002653E5" w:rsidP="00EB3830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Kultura języka/IPEP-0-KJ</w:t>
            </w:r>
          </w:p>
        </w:tc>
      </w:tr>
      <w:tr w:rsidR="003B1F7B" w:rsidRPr="003B1F7B">
        <w:trPr>
          <w:trHeight w:val="112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Rok studiów</w:t>
            </w:r>
          </w:p>
        </w:tc>
        <w:tc>
          <w:tcPr>
            <w:tcW w:w="6310" w:type="dxa"/>
            <w:vAlign w:val="center"/>
          </w:tcPr>
          <w:p w:rsidR="00842EBE" w:rsidRPr="003B1F7B" w:rsidRDefault="00EB61BE" w:rsidP="00842EBE">
            <w:r>
              <w:t>pierwszy</w:t>
            </w:r>
          </w:p>
        </w:tc>
      </w:tr>
      <w:tr w:rsidR="003B1F7B" w:rsidRPr="003B1F7B">
        <w:trPr>
          <w:trHeight w:val="182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3B1F7B" w:rsidRDefault="00EB61BE" w:rsidP="00842EBE">
            <w:r>
              <w:t>drugi</w:t>
            </w:r>
          </w:p>
        </w:tc>
      </w:tr>
      <w:tr w:rsidR="003B1F7B" w:rsidRPr="003B1F7B">
        <w:trPr>
          <w:trHeight w:val="399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3B1F7B" w:rsidRDefault="00842EBE" w:rsidP="00C54998">
            <w:r w:rsidRPr="003B1F7B">
              <w:t>Wykłady:</w:t>
            </w:r>
            <w:r w:rsidR="00353F7B" w:rsidRPr="003B1F7B">
              <w:t xml:space="preserve"> 15</w:t>
            </w:r>
            <w:r w:rsidRPr="003B1F7B">
              <w:t xml:space="preserve">   </w:t>
            </w:r>
            <w:r w:rsidR="00C54998" w:rsidRPr="003B1F7B">
              <w:t xml:space="preserve">     </w:t>
            </w:r>
            <w:r w:rsidR="00353F7B" w:rsidRPr="003B1F7B">
              <w:t xml:space="preserve">  </w:t>
            </w:r>
          </w:p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3B1F7B" w:rsidRDefault="002653E5" w:rsidP="00D15427">
            <w:r w:rsidRPr="003B1F7B">
              <w:t>2</w:t>
            </w:r>
            <w:r w:rsidR="00353F7B" w:rsidRPr="003B1F7B">
              <w:t xml:space="preserve"> ECTS </w:t>
            </w:r>
            <w:r w:rsidR="001C0602" w:rsidRPr="003B1F7B">
              <w:br/>
            </w:r>
          </w:p>
        </w:tc>
      </w:tr>
      <w:tr w:rsidR="003B1F7B" w:rsidRPr="003B1F7B">
        <w:trPr>
          <w:trHeight w:val="380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3B1F7B" w:rsidRDefault="00EB61BE" w:rsidP="00842EBE">
            <w:r>
              <w:t>Prof. K. Maćkowiak</w:t>
            </w:r>
          </w:p>
        </w:tc>
      </w:tr>
      <w:tr w:rsidR="003B1F7B" w:rsidRPr="003B1F7B">
        <w:trPr>
          <w:trHeight w:val="209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 xml:space="preserve">Wymagania wstępne </w:t>
            </w:r>
            <w:r w:rsidRPr="003B1F7B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2653E5" w:rsidRPr="003B1F7B" w:rsidRDefault="002653E5" w:rsidP="002653E5">
            <w:r w:rsidRPr="003B1F7B">
              <w:t>Student zna socjolingwisty</w:t>
            </w:r>
            <w:r w:rsidR="008079F4">
              <w:t>czne uwarunkowania komunikacji.</w:t>
            </w:r>
          </w:p>
          <w:p w:rsidR="00842EBE" w:rsidRPr="003B1F7B" w:rsidRDefault="002653E5" w:rsidP="00353F7B">
            <w:r w:rsidRPr="003B1F7B">
              <w:t>Ma podstawową wiedzę psychologiczno-pedagogiczną o dziecku</w:t>
            </w:r>
            <w:r w:rsidR="008079F4">
              <w:t>.</w:t>
            </w:r>
          </w:p>
        </w:tc>
      </w:tr>
      <w:tr w:rsidR="003B1F7B" w:rsidRPr="003B1F7B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3B1F7B" w:rsidRDefault="00353F7B" w:rsidP="008B15DD">
            <w:r w:rsidRPr="003B1F7B">
              <w:t>Cel (cele) przedmiotu</w:t>
            </w:r>
          </w:p>
          <w:p w:rsidR="00A714ED" w:rsidRPr="003B1F7B" w:rsidRDefault="00A714ED" w:rsidP="00A714ED">
            <w:r w:rsidRPr="003B1F7B">
              <w:t xml:space="preserve">Np. </w:t>
            </w:r>
          </w:p>
          <w:p w:rsidR="00A714ED" w:rsidRPr="003B1F7B" w:rsidRDefault="00A714ED" w:rsidP="00A714ED">
            <w:r w:rsidRPr="003B1F7B">
              <w:t>Zapoznanie…</w:t>
            </w:r>
          </w:p>
          <w:p w:rsidR="00A714ED" w:rsidRPr="003B1F7B" w:rsidRDefault="00A714ED" w:rsidP="00A714ED">
            <w:r w:rsidRPr="003B1F7B">
              <w:t>Przekazanie…</w:t>
            </w:r>
          </w:p>
          <w:p w:rsidR="00A714ED" w:rsidRPr="003B1F7B" w:rsidRDefault="00A714ED" w:rsidP="00A714ED">
            <w:r w:rsidRPr="003B1F7B">
              <w:t>Rozwijanie…</w:t>
            </w:r>
          </w:p>
          <w:p w:rsidR="00A714ED" w:rsidRPr="003B1F7B" w:rsidRDefault="00A714ED" w:rsidP="00A714ED">
            <w:r w:rsidRPr="003B1F7B">
              <w:t>Kształtowanie…</w:t>
            </w:r>
          </w:p>
          <w:p w:rsidR="00353F7B" w:rsidRPr="003B1F7B" w:rsidRDefault="00353F7B" w:rsidP="008B15DD"/>
        </w:tc>
        <w:tc>
          <w:tcPr>
            <w:tcW w:w="6310" w:type="dxa"/>
            <w:vAlign w:val="center"/>
          </w:tcPr>
          <w:p w:rsidR="00353F7B" w:rsidRPr="003B1F7B" w:rsidRDefault="00A24DA1" w:rsidP="00A34917">
            <w:r w:rsidRPr="003B1F7B">
              <w:t>Zapoznanie z rolą nauczyciela w kształtowaniu zachowań językowych dzieci i uczniów.</w:t>
            </w:r>
          </w:p>
        </w:tc>
      </w:tr>
      <w:tr w:rsidR="003B1F7B" w:rsidRPr="003B1F7B" w:rsidTr="00A34917">
        <w:trPr>
          <w:trHeight w:val="890"/>
        </w:trPr>
        <w:tc>
          <w:tcPr>
            <w:tcW w:w="2885" w:type="dxa"/>
            <w:vMerge/>
          </w:tcPr>
          <w:p w:rsidR="00353F7B" w:rsidRPr="003B1F7B" w:rsidRDefault="00353F7B" w:rsidP="009956FD"/>
        </w:tc>
        <w:tc>
          <w:tcPr>
            <w:tcW w:w="6310" w:type="dxa"/>
            <w:vAlign w:val="center"/>
          </w:tcPr>
          <w:p w:rsidR="00353F7B" w:rsidRPr="003B1F7B" w:rsidRDefault="00A24DA1" w:rsidP="00A34917">
            <w:r w:rsidRPr="003B1F7B">
              <w:t>Rozwijanie umiejętności posługiwania się poprawną polszczyzną</w:t>
            </w:r>
          </w:p>
        </w:tc>
      </w:tr>
      <w:tr w:rsidR="00353F7B" w:rsidRPr="003B1F7B" w:rsidTr="00A34917">
        <w:trPr>
          <w:trHeight w:val="880"/>
        </w:trPr>
        <w:tc>
          <w:tcPr>
            <w:tcW w:w="2885" w:type="dxa"/>
            <w:vMerge/>
          </w:tcPr>
          <w:p w:rsidR="00353F7B" w:rsidRPr="003B1F7B" w:rsidRDefault="00353F7B" w:rsidP="009956FD"/>
        </w:tc>
        <w:tc>
          <w:tcPr>
            <w:tcW w:w="6310" w:type="dxa"/>
            <w:vAlign w:val="center"/>
          </w:tcPr>
          <w:p w:rsidR="00A24DA1" w:rsidRPr="003B1F7B" w:rsidRDefault="00A24DA1" w:rsidP="00A24DA1">
            <w:r w:rsidRPr="003B1F7B">
              <w:t xml:space="preserve">Kształtowanie zrozumienia dla roli sprawności językowej          </w:t>
            </w:r>
          </w:p>
          <w:p w:rsidR="00353F7B" w:rsidRPr="003B1F7B" w:rsidRDefault="00353F7B" w:rsidP="00A34917">
            <w:r w:rsidRPr="003B1F7B">
              <w:t xml:space="preserve"> </w:t>
            </w:r>
          </w:p>
        </w:tc>
      </w:tr>
    </w:tbl>
    <w:p w:rsidR="00114766" w:rsidRPr="003B1F7B" w:rsidRDefault="00114766" w:rsidP="009956FD"/>
    <w:p w:rsidR="00114766" w:rsidRPr="003B1F7B" w:rsidRDefault="00114766" w:rsidP="009956FD"/>
    <w:p w:rsidR="00661E88" w:rsidRPr="003B1F7B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3B1F7B" w:rsidRPr="003B1F7B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3B1F7B" w:rsidRDefault="00E5087F" w:rsidP="00D20BAE">
            <w:pPr>
              <w:jc w:val="center"/>
              <w:rPr>
                <w:b/>
              </w:rPr>
            </w:pPr>
            <w:r w:rsidRPr="003B1F7B">
              <w:rPr>
                <w:b/>
              </w:rPr>
              <w:t>II</w:t>
            </w:r>
            <w:r w:rsidR="007E5CFC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EFEKTY </w:t>
            </w:r>
            <w:r w:rsidR="00D20BAE" w:rsidRPr="003B1F7B">
              <w:rPr>
                <w:b/>
              </w:rPr>
              <w:t>UCZENIA SIĘ</w:t>
            </w:r>
          </w:p>
          <w:p w:rsidR="00A714ED" w:rsidRPr="003B1F7B" w:rsidRDefault="00A714ED" w:rsidP="00A24DA1">
            <w:pPr>
              <w:rPr>
                <w:b/>
              </w:rPr>
            </w:pPr>
          </w:p>
        </w:tc>
      </w:tr>
      <w:tr w:rsidR="003B1F7B" w:rsidRPr="003B1F7B" w:rsidTr="008D2AD2">
        <w:trPr>
          <w:trHeight w:val="540"/>
        </w:trPr>
        <w:tc>
          <w:tcPr>
            <w:tcW w:w="2233" w:type="dxa"/>
            <w:vAlign w:val="center"/>
          </w:tcPr>
          <w:p w:rsidR="00A55D67" w:rsidRPr="003B1F7B" w:rsidRDefault="00A55D67" w:rsidP="00A55D67">
            <w:pPr>
              <w:jc w:val="center"/>
            </w:pPr>
            <w:r w:rsidRPr="003B1F7B">
              <w:t xml:space="preserve">Symbole efektów </w:t>
            </w:r>
            <w:r w:rsidR="00044188" w:rsidRPr="003B1F7B">
              <w:t>uczenia się</w:t>
            </w:r>
          </w:p>
          <w:p w:rsidR="00281418" w:rsidRPr="003B1F7B" w:rsidRDefault="00281418" w:rsidP="00281418">
            <w:pPr>
              <w:jc w:val="center"/>
            </w:pPr>
          </w:p>
          <w:p w:rsidR="00281418" w:rsidRPr="003B1F7B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3B1F7B" w:rsidRDefault="00A55D67" w:rsidP="00A55D67">
            <w:pPr>
              <w:jc w:val="center"/>
            </w:pPr>
            <w:r w:rsidRPr="003B1F7B">
              <w:t xml:space="preserve">Potwierdzenie osiągnięcia efektów </w:t>
            </w:r>
            <w:r w:rsidR="00044188" w:rsidRPr="003B1F7B">
              <w:t>uczenia się</w:t>
            </w:r>
          </w:p>
          <w:p w:rsidR="00281418" w:rsidRPr="003B1F7B" w:rsidRDefault="00281418" w:rsidP="00240BDF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3B1F7B" w:rsidRDefault="00A55D67" w:rsidP="00A55D67">
            <w:pPr>
              <w:jc w:val="center"/>
              <w:rPr>
                <w:bCs/>
              </w:rPr>
            </w:pPr>
            <w:r w:rsidRPr="003B1F7B">
              <w:rPr>
                <w:bCs/>
              </w:rPr>
              <w:t xml:space="preserve">Odniesienie do efektów </w:t>
            </w:r>
            <w:r w:rsidR="00044188" w:rsidRPr="003B1F7B">
              <w:t>uczenia się</w:t>
            </w:r>
            <w:r w:rsidRPr="003B1F7B">
              <w:rPr>
                <w:bCs/>
              </w:rPr>
              <w:t xml:space="preserve">  dla kierunku studiów</w:t>
            </w:r>
          </w:p>
          <w:p w:rsidR="003E41A5" w:rsidRPr="003B1F7B" w:rsidRDefault="003E41A5" w:rsidP="00847D78"/>
        </w:tc>
      </w:tr>
      <w:tr w:rsidR="003B1F7B" w:rsidRPr="003B1F7B" w:rsidTr="008D2AD2">
        <w:trPr>
          <w:trHeight w:val="688"/>
        </w:trPr>
        <w:tc>
          <w:tcPr>
            <w:tcW w:w="2233" w:type="dxa"/>
          </w:tcPr>
          <w:p w:rsidR="00281418" w:rsidRPr="003B1F7B" w:rsidRDefault="008D2AD2" w:rsidP="00EB61BE">
            <w:r w:rsidRPr="003B1F7B">
              <w:rPr>
                <w:rFonts w:eastAsia="Calibri"/>
                <w:lang w:eastAsia="en-US"/>
              </w:rPr>
              <w:t>IPEP-0-</w:t>
            </w:r>
            <w:r w:rsidR="00240BDF" w:rsidRPr="003B1F7B">
              <w:rPr>
                <w:rFonts w:eastAsia="Calibri"/>
                <w:lang w:eastAsia="en-US"/>
              </w:rPr>
              <w:t>KJ</w:t>
            </w:r>
            <w:r w:rsidRPr="003B1F7B">
              <w:rPr>
                <w:rFonts w:eastAsia="Calibri"/>
                <w:lang w:eastAsia="en-US"/>
              </w:rPr>
              <w:t>_01</w:t>
            </w:r>
          </w:p>
          <w:p w:rsidR="008D2AD2" w:rsidRPr="003B1F7B" w:rsidRDefault="008D2AD2" w:rsidP="00281418"/>
        </w:tc>
        <w:tc>
          <w:tcPr>
            <w:tcW w:w="4820" w:type="dxa"/>
          </w:tcPr>
          <w:p w:rsidR="00D44E17" w:rsidRPr="003B1F7B" w:rsidRDefault="00D44E17" w:rsidP="00F16D6F">
            <w:pPr>
              <w:autoSpaceDE w:val="0"/>
              <w:autoSpaceDN w:val="0"/>
              <w:adjustRightInd w:val="0"/>
            </w:pPr>
          </w:p>
          <w:p w:rsidR="008D2AD2" w:rsidRPr="003B1F7B" w:rsidRDefault="008D2AD2" w:rsidP="00F16D6F">
            <w:pPr>
              <w:autoSpaceDE w:val="0"/>
              <w:autoSpaceDN w:val="0"/>
              <w:adjustRightInd w:val="0"/>
            </w:pPr>
            <w:r w:rsidRPr="003B1F7B">
              <w:t>Posiada wiedzę w zakresie karty opisu przedmiotu (cele i efekty uczenia się) oraz zasad bezpieczeństwa i higieny pracy w odniesieniu do przedmiotu.</w:t>
            </w:r>
          </w:p>
          <w:p w:rsidR="00656D51" w:rsidRPr="003B1F7B" w:rsidRDefault="00656D51" w:rsidP="00F16D6F">
            <w:pPr>
              <w:autoSpaceDE w:val="0"/>
              <w:autoSpaceDN w:val="0"/>
              <w:adjustRightInd w:val="0"/>
            </w:pPr>
          </w:p>
          <w:p w:rsidR="008D2AD2" w:rsidRPr="003B1F7B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3B1F7B" w:rsidRDefault="00656D51" w:rsidP="00656D51">
            <w:pPr>
              <w:autoSpaceDE w:val="0"/>
              <w:autoSpaceDN w:val="0"/>
              <w:adjustRightInd w:val="0"/>
            </w:pPr>
          </w:p>
          <w:p w:rsidR="00375DD3" w:rsidRPr="003B1F7B" w:rsidRDefault="009B3EC0" w:rsidP="00656D51">
            <w:pPr>
              <w:autoSpaceDE w:val="0"/>
              <w:autoSpaceDN w:val="0"/>
              <w:adjustRightInd w:val="0"/>
            </w:pPr>
            <w:r w:rsidRPr="003B1F7B">
              <w:t>SJKPPW_W22</w:t>
            </w:r>
          </w:p>
          <w:p w:rsidR="008F7C69" w:rsidRPr="003B1F7B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lastRenderedPageBreak/>
              <w:t>IPEP-0-KJ_02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>Zna rolę nauczyciela wychowawcy  w modelowaniu postaw i zachowań językowych dzieci lub uczniów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SJKPPW_W16</w:t>
            </w:r>
          </w:p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8D2AD2">
        <w:trPr>
          <w:trHeight w:val="720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t>IPEP-0-KJ_03</w:t>
            </w:r>
          </w:p>
        </w:tc>
        <w:tc>
          <w:tcPr>
            <w:tcW w:w="4820" w:type="dxa"/>
          </w:tcPr>
          <w:p w:rsidR="008079F4" w:rsidRDefault="008079F4" w:rsidP="00E9158E">
            <w:pPr>
              <w:autoSpaceDE w:val="0"/>
              <w:autoSpaceDN w:val="0"/>
              <w:adjustRightInd w:val="0"/>
            </w:pPr>
            <w:r w:rsidRPr="003B1F7B">
              <w:t>Zna procesy komunikacji społecznej oraz ich prawidłowości i zakłócenia.</w:t>
            </w:r>
          </w:p>
          <w:p w:rsidR="00EB61BE" w:rsidRPr="00107EA2" w:rsidRDefault="00EB61BE" w:rsidP="00EB61BE">
            <w:r w:rsidRPr="00EB61BE">
              <w:rPr>
                <w:b/>
              </w:rPr>
              <w:t xml:space="preserve">Zna i rozumie </w:t>
            </w:r>
            <w:r w:rsidRPr="00EB61BE">
              <w:rPr>
                <w:b/>
              </w:rPr>
              <w:t>zasady etyki słowa i etykietę korespondenc</w:t>
            </w:r>
            <w:r w:rsidRPr="00EB61BE">
              <w:rPr>
                <w:b/>
              </w:rPr>
              <w:t>ji tradycyjnej i elektronicznej.</w:t>
            </w:r>
            <w:r>
              <w:t xml:space="preserve"> </w:t>
            </w:r>
            <w:r w:rsidRPr="00107EA2">
              <w:t>I.W3.</w:t>
            </w:r>
          </w:p>
          <w:p w:rsidR="00EB61BE" w:rsidRPr="003B1F7B" w:rsidRDefault="00EB61BE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SJKPPW_W17</w:t>
            </w:r>
          </w:p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t>IPEP-0-KJ_04</w:t>
            </w:r>
          </w:p>
        </w:tc>
        <w:tc>
          <w:tcPr>
            <w:tcW w:w="4820" w:type="dxa"/>
            <w:vAlign w:val="center"/>
          </w:tcPr>
          <w:p w:rsidR="008079F4" w:rsidRPr="00EB61BE" w:rsidRDefault="008079F4" w:rsidP="00E9158E">
            <w:pPr>
              <w:rPr>
                <w:b/>
              </w:rPr>
            </w:pPr>
            <w:r w:rsidRPr="00EB61BE">
              <w:rPr>
                <w:b/>
              </w:rPr>
              <w:t xml:space="preserve">Potrafi poprawnie </w:t>
            </w:r>
            <w:r w:rsidR="009201C1" w:rsidRPr="00EB61BE">
              <w:rPr>
                <w:b/>
              </w:rPr>
              <w:t xml:space="preserve">komunikować się, </w:t>
            </w:r>
            <w:r w:rsidRPr="00EB61BE">
              <w:rPr>
                <w:b/>
              </w:rPr>
              <w:t>posługiwać się j. polskim oraz wy</w:t>
            </w:r>
            <w:r w:rsidR="005B0FAD" w:rsidRPr="00EB61BE">
              <w:rPr>
                <w:b/>
              </w:rPr>
              <w:t>kazywać troskę o kulturę i etykę</w:t>
            </w:r>
            <w:r w:rsidRPr="00EB61BE">
              <w:rPr>
                <w:b/>
              </w:rPr>
              <w:t xml:space="preserve"> wypowiedzi własnej, dzieci lub uczniów oraz tworzyć sytuacje wychowawczo-dydaktyczne motywujące dzieci lub uczniów do nauki i pracy nad sobą.</w:t>
            </w:r>
            <w:r w:rsidR="005B0FAD" w:rsidRPr="00EB61BE">
              <w:rPr>
                <w:b/>
              </w:rPr>
              <w:t xml:space="preserve"> Dba o kulturę wypowiedzi.    </w:t>
            </w:r>
            <w:r w:rsidR="00EB61BE" w:rsidRPr="00107EA2">
              <w:t xml:space="preserve">I.U1. I.U2. </w:t>
            </w:r>
            <w:r w:rsidR="00EB61BE" w:rsidRPr="007A4C28">
              <w:t xml:space="preserve">I.K1. </w:t>
            </w:r>
            <w:r w:rsidR="005B0FAD" w:rsidRPr="00EB61BE">
              <w:rPr>
                <w:b/>
              </w:rPr>
              <w:t xml:space="preserve">      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SJKPPW_U15</w:t>
            </w:r>
            <w:r w:rsidRPr="003B1F7B">
              <w:br/>
              <w:t>SJKPPW_U10</w:t>
            </w:r>
          </w:p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t>IPEP-0-KJ_05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>Potrafi analizować skuteczność działań w celu uzyskania pożądanych efektów w zakresie poprawnego posługiwania się ję</w:t>
            </w:r>
            <w:r w:rsidR="005B0FAD">
              <w:t>zykiem w celach komunikacyjnych</w:t>
            </w:r>
            <w:r w:rsidRPr="003B1F7B">
              <w:t>: informacyjnym, ekspresywnym, estetycznym, itd.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SJKPPW_U10</w:t>
            </w:r>
          </w:p>
        </w:tc>
      </w:tr>
      <w:tr w:rsidR="008079F4" w:rsidRPr="003B1F7B" w:rsidTr="009E68CE">
        <w:trPr>
          <w:trHeight w:val="720"/>
        </w:trPr>
        <w:tc>
          <w:tcPr>
            <w:tcW w:w="2233" w:type="dxa"/>
          </w:tcPr>
          <w:p w:rsidR="008079F4" w:rsidRPr="003B1F7B" w:rsidRDefault="008079F4" w:rsidP="008079F4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IPEP-0-KJ_06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>Potrafi rozwijać kompetencje językowe dzieci  i uczniów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SJKPPW_U15</w:t>
            </w: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IPEP-0-KJ_07</w:t>
            </w:r>
          </w:p>
        </w:tc>
        <w:tc>
          <w:tcPr>
            <w:tcW w:w="4820" w:type="dxa"/>
            <w:vAlign w:val="center"/>
          </w:tcPr>
          <w:p w:rsidR="008079F4" w:rsidRPr="00EB61BE" w:rsidRDefault="008079F4" w:rsidP="005B0FAD">
            <w:pPr>
              <w:rPr>
                <w:b/>
              </w:rPr>
            </w:pPr>
            <w:r w:rsidRPr="00EB61BE">
              <w:rPr>
                <w:b/>
              </w:rPr>
              <w:t>Rozumie rolę sprawności językowej.</w:t>
            </w:r>
            <w:r w:rsidR="005B0FAD" w:rsidRPr="00EB61BE">
              <w:rPr>
                <w:b/>
              </w:rPr>
              <w:t xml:space="preserve"> </w:t>
            </w:r>
            <w:r w:rsidR="00EB61BE" w:rsidRPr="00107EA2">
              <w:t>I.W4.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SJKPPW_W16</w:t>
            </w:r>
          </w:p>
        </w:tc>
      </w:tr>
      <w:tr w:rsidR="005B0FAD" w:rsidRPr="003B1F7B" w:rsidTr="00091456">
        <w:trPr>
          <w:trHeight w:val="705"/>
        </w:trPr>
        <w:tc>
          <w:tcPr>
            <w:tcW w:w="2233" w:type="dxa"/>
          </w:tcPr>
          <w:p w:rsidR="005B0FAD" w:rsidRPr="003B1F7B" w:rsidRDefault="005B0FAD" w:rsidP="008079F4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4820" w:type="dxa"/>
            <w:vAlign w:val="center"/>
          </w:tcPr>
          <w:p w:rsidR="005B0FAD" w:rsidRPr="00EB61BE" w:rsidRDefault="005B0FAD" w:rsidP="005B0FAD">
            <w:pPr>
              <w:rPr>
                <w:b/>
              </w:rPr>
            </w:pPr>
            <w:r w:rsidRPr="00EB61BE">
              <w:rPr>
                <w:b/>
              </w:rPr>
              <w:t>Zna zagadnienia praktyki wystąpień publicznych</w:t>
            </w:r>
            <w:r w:rsidR="003A1B0B" w:rsidRPr="00EB61BE">
              <w:rPr>
                <w:b/>
              </w:rPr>
              <w:t>. Stosuje zasady etyki słowa i etykietę korespondencji tradycyjnej i elektronicznej.</w:t>
            </w:r>
            <w:r w:rsidR="00EB61BE" w:rsidRPr="007A4C28">
              <w:t xml:space="preserve"> </w:t>
            </w:r>
            <w:r w:rsidR="00EB61BE" w:rsidRPr="007A4C28">
              <w:t>I.W2.</w:t>
            </w:r>
            <w:r w:rsidR="00EB61BE" w:rsidRPr="00107EA2">
              <w:t xml:space="preserve"> </w:t>
            </w:r>
            <w:r w:rsidR="00EB61BE" w:rsidRPr="00107EA2">
              <w:t>I.W4.</w:t>
            </w:r>
          </w:p>
        </w:tc>
        <w:tc>
          <w:tcPr>
            <w:tcW w:w="2697" w:type="dxa"/>
            <w:vAlign w:val="center"/>
          </w:tcPr>
          <w:p w:rsidR="005B0FAD" w:rsidRDefault="00BD0353" w:rsidP="00E9158E">
            <w:pPr>
              <w:autoSpaceDE w:val="0"/>
              <w:autoSpaceDN w:val="0"/>
              <w:adjustRightInd w:val="0"/>
            </w:pPr>
            <w:r w:rsidRPr="00BD0353">
              <w:t>SJKPPW_U15</w:t>
            </w:r>
          </w:p>
          <w:p w:rsidR="00BD0353" w:rsidRPr="003B1F7B" w:rsidRDefault="00BD0353" w:rsidP="00E9158E">
            <w:pPr>
              <w:autoSpaceDE w:val="0"/>
              <w:autoSpaceDN w:val="0"/>
              <w:adjustRightInd w:val="0"/>
            </w:pPr>
            <w:r w:rsidRPr="00BD0353">
              <w:t>SJKPPW_K05</w:t>
            </w:r>
          </w:p>
        </w:tc>
      </w:tr>
    </w:tbl>
    <w:p w:rsidR="00114766" w:rsidRPr="003B1F7B" w:rsidRDefault="00114766" w:rsidP="009956FD"/>
    <w:p w:rsidR="00661E88" w:rsidRPr="003B1F7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7"/>
        <w:gridCol w:w="2099"/>
      </w:tblGrid>
      <w:tr w:rsidR="003B1F7B" w:rsidRPr="003B1F7B" w:rsidTr="00DB4F1F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3B1F7B" w:rsidRDefault="00A55D67" w:rsidP="00B57F9A">
            <w:pPr>
              <w:jc w:val="center"/>
              <w:rPr>
                <w:b/>
              </w:rPr>
            </w:pPr>
            <w:r w:rsidRPr="003B1F7B">
              <w:rPr>
                <w:b/>
              </w:rPr>
              <w:t>III</w:t>
            </w:r>
            <w:r w:rsidR="00044188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TREŚCI </w:t>
            </w:r>
            <w:r w:rsidR="00B57F9A" w:rsidRPr="003B1F7B">
              <w:rPr>
                <w:b/>
              </w:rPr>
              <w:t>KSZTAŁCENIA</w:t>
            </w:r>
          </w:p>
        </w:tc>
      </w:tr>
      <w:tr w:rsidR="003B1F7B" w:rsidRPr="003B1F7B" w:rsidTr="00DB4F1F">
        <w:trPr>
          <w:trHeight w:val="1005"/>
        </w:trPr>
        <w:tc>
          <w:tcPr>
            <w:tcW w:w="1004" w:type="dxa"/>
            <w:vAlign w:val="center"/>
          </w:tcPr>
          <w:p w:rsidR="000B2CE4" w:rsidRPr="003B1F7B" w:rsidRDefault="000B2CE4" w:rsidP="000B2CE4">
            <w:pPr>
              <w:jc w:val="center"/>
            </w:pPr>
          </w:p>
          <w:p w:rsidR="000B2CE4" w:rsidRPr="003B1F7B" w:rsidRDefault="000B2CE4" w:rsidP="000B2CE4">
            <w:pPr>
              <w:jc w:val="center"/>
            </w:pPr>
            <w:r w:rsidRPr="003B1F7B">
              <w:t>Symbol</w:t>
            </w:r>
          </w:p>
        </w:tc>
        <w:tc>
          <w:tcPr>
            <w:tcW w:w="6177" w:type="dxa"/>
            <w:vAlign w:val="center"/>
          </w:tcPr>
          <w:p w:rsidR="000B2CE4" w:rsidRPr="003B1F7B" w:rsidRDefault="000B2CE4" w:rsidP="000B2CE4">
            <w:pPr>
              <w:jc w:val="center"/>
            </w:pPr>
          </w:p>
          <w:p w:rsidR="000B2CE4" w:rsidRPr="003B1F7B" w:rsidRDefault="000B2CE4" w:rsidP="000B2CE4">
            <w:pPr>
              <w:jc w:val="center"/>
            </w:pPr>
            <w:r w:rsidRPr="003B1F7B">
              <w:t xml:space="preserve">Treści </w:t>
            </w:r>
            <w:r w:rsidR="00B57F9A" w:rsidRPr="003B1F7B">
              <w:t>kształcenia</w:t>
            </w:r>
          </w:p>
          <w:p w:rsidR="000B2CE4" w:rsidRPr="003B1F7B" w:rsidRDefault="000B2CE4" w:rsidP="000B2CE4">
            <w:pPr>
              <w:jc w:val="center"/>
            </w:pPr>
          </w:p>
        </w:tc>
        <w:tc>
          <w:tcPr>
            <w:tcW w:w="2099" w:type="dxa"/>
            <w:vAlign w:val="center"/>
          </w:tcPr>
          <w:p w:rsidR="009003FD" w:rsidRPr="003B1F7B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3B1F7B">
              <w:rPr>
                <w:bCs/>
              </w:rPr>
              <w:t xml:space="preserve">Odniesienie </w:t>
            </w:r>
            <w:r w:rsidRPr="003B1F7B">
              <w:rPr>
                <w:bCs/>
              </w:rPr>
              <w:br/>
              <w:t xml:space="preserve">do efektów </w:t>
            </w:r>
            <w:r w:rsidR="00C753C3" w:rsidRPr="003B1F7B">
              <w:t>uczenia się przedmiotu</w:t>
            </w:r>
            <w:r w:rsidR="009003FD" w:rsidRPr="003B1F7B">
              <w:rPr>
                <w:bCs/>
                <w:sz w:val="20"/>
                <w:szCs w:val="20"/>
              </w:rPr>
              <w:t xml:space="preserve"> </w:t>
            </w:r>
          </w:p>
          <w:p w:rsidR="000B2CE4" w:rsidRPr="003B1F7B" w:rsidRDefault="000B2CE4" w:rsidP="00ED664A">
            <w:pPr>
              <w:jc w:val="center"/>
            </w:pPr>
          </w:p>
        </w:tc>
      </w:tr>
      <w:tr w:rsidR="003B1F7B" w:rsidRPr="003B1F7B" w:rsidTr="00DB4F1F">
        <w:trPr>
          <w:trHeight w:val="360"/>
        </w:trPr>
        <w:tc>
          <w:tcPr>
            <w:tcW w:w="1004" w:type="dxa"/>
            <w:vAlign w:val="center"/>
          </w:tcPr>
          <w:p w:rsidR="00DB4F1F" w:rsidRPr="003B1F7B" w:rsidRDefault="00DB4F1F" w:rsidP="00DB4F1F">
            <w:r w:rsidRPr="003B1F7B">
              <w:t>TK_1</w:t>
            </w:r>
          </w:p>
        </w:tc>
        <w:tc>
          <w:tcPr>
            <w:tcW w:w="6177" w:type="dxa"/>
          </w:tcPr>
          <w:p w:rsidR="00DB4F1F" w:rsidRPr="003B1F7B" w:rsidRDefault="00DB4F1F" w:rsidP="008079F4">
            <w:pPr>
              <w:autoSpaceDE w:val="0"/>
              <w:autoSpaceDN w:val="0"/>
              <w:adjustRightInd w:val="0"/>
            </w:pPr>
            <w:r w:rsidRPr="003B1F7B">
              <w:t>Omówienie przedmiotu: zapoznanie studentów z kartą opisu przedmiotu, zapoznanie z efektami uczenia się przewidzianymi dla przedmiotu, zapoznanie z celami przedmio</w:t>
            </w:r>
            <w:r w:rsidR="008079F4">
              <w:t xml:space="preserve">tu realizowanymi </w:t>
            </w:r>
            <w:r w:rsidRPr="003B1F7B">
              <w:t xml:space="preserve">w trakcie zajęć. Zapoznanie z zasadami bezpieczeństwa i higieny pracy w odniesieniu do przedmiotu. </w:t>
            </w:r>
          </w:p>
        </w:tc>
        <w:tc>
          <w:tcPr>
            <w:tcW w:w="2099" w:type="dxa"/>
          </w:tcPr>
          <w:p w:rsidR="00DB4F1F" w:rsidRPr="003B1F7B" w:rsidRDefault="00DB4F1F" w:rsidP="008079F4">
            <w:r w:rsidRPr="003B1F7B">
              <w:rPr>
                <w:rFonts w:eastAsia="Calibri"/>
                <w:lang w:eastAsia="en-US"/>
              </w:rPr>
              <w:t>IPEP-0-KJ_01</w:t>
            </w:r>
          </w:p>
          <w:p w:rsidR="00DB4F1F" w:rsidRPr="003B1F7B" w:rsidRDefault="00DB4F1F" w:rsidP="00DB4F1F"/>
        </w:tc>
      </w:tr>
      <w:tr w:rsidR="008079F4" w:rsidRPr="003B1F7B" w:rsidTr="001A3218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TK_2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Zapoznanie z rolą nauczyciela wychowawcy  w modelowaniu postaw i zachowań językowych dzieci lub uczniów</w:t>
            </w:r>
          </w:p>
        </w:tc>
        <w:tc>
          <w:tcPr>
            <w:tcW w:w="2099" w:type="dxa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2</w:t>
            </w:r>
          </w:p>
        </w:tc>
      </w:tr>
      <w:tr w:rsidR="008079F4" w:rsidRPr="003B1F7B" w:rsidTr="00DB4F1F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TK_3</w:t>
            </w:r>
          </w:p>
        </w:tc>
        <w:tc>
          <w:tcPr>
            <w:tcW w:w="6177" w:type="dxa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Procesy komunikacji ich poprawność i skuteczność w zależności od umiejętności językowych.</w:t>
            </w:r>
          </w:p>
        </w:tc>
        <w:tc>
          <w:tcPr>
            <w:tcW w:w="2099" w:type="dxa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3</w:t>
            </w:r>
          </w:p>
        </w:tc>
      </w:tr>
      <w:tr w:rsidR="008079F4" w:rsidRPr="003B1F7B" w:rsidTr="001A3218">
        <w:trPr>
          <w:trHeight w:val="360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TK_4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Prawda i grzeczność w wypowiedzi własnej, dzieci lub uczniów.  Zachowania językowe nauczyciela kreujące sytuacje wychowawczo-dydaktyczne motywujące dzieci lub uczniów do nauki i pracy nad sobą.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4</w:t>
            </w:r>
          </w:p>
        </w:tc>
      </w:tr>
      <w:tr w:rsidR="008079F4" w:rsidRPr="003B1F7B" w:rsidTr="001A3218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TK_5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Skuteczność działań w celu uzyskania pożądanych efektów w zakresie poprawnego posługiwania się ję</w:t>
            </w:r>
            <w:r w:rsidR="000E62AF">
              <w:t xml:space="preserve">zykiem w celach </w:t>
            </w:r>
            <w:r w:rsidR="000E62AF">
              <w:lastRenderedPageBreak/>
              <w:t>komunikacyjnych</w:t>
            </w:r>
            <w:r w:rsidRPr="003B1F7B">
              <w:t xml:space="preserve">: informacyjnym, ekspresywnym, estetycznym, </w:t>
            </w:r>
            <w:r w:rsidR="003A1B0B">
              <w:t>itd</w:t>
            </w:r>
            <w:r w:rsidRPr="003B1F7B">
              <w:t>.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lastRenderedPageBreak/>
              <w:t>IPEP-0-KJ_0</w:t>
            </w:r>
            <w:r w:rsidR="003A1B0B">
              <w:rPr>
                <w:rFonts w:eastAsia="Calibri"/>
                <w:lang w:eastAsia="en-US"/>
              </w:rPr>
              <w:t>5</w:t>
            </w:r>
          </w:p>
        </w:tc>
      </w:tr>
      <w:tr w:rsidR="008079F4" w:rsidRPr="003B1F7B" w:rsidTr="001A3218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TK_6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Rozwijanie kompetencje językowych dzieci  i uczniów.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</w:t>
            </w:r>
            <w:r w:rsidR="003A1B0B">
              <w:rPr>
                <w:rFonts w:eastAsia="Calibri"/>
                <w:lang w:eastAsia="en-US"/>
              </w:rPr>
              <w:t>06</w:t>
            </w:r>
          </w:p>
        </w:tc>
      </w:tr>
      <w:tr w:rsidR="008079F4" w:rsidRPr="003B1F7B" w:rsidTr="001A3218">
        <w:trPr>
          <w:trHeight w:val="360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TK_7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 xml:space="preserve">Rola sprawności językowej.          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</w:t>
            </w:r>
            <w:r w:rsidR="003A1B0B">
              <w:rPr>
                <w:rFonts w:eastAsia="Calibri"/>
                <w:lang w:eastAsia="en-US"/>
              </w:rPr>
              <w:t>07</w:t>
            </w:r>
          </w:p>
        </w:tc>
      </w:tr>
      <w:tr w:rsidR="003A1B0B" w:rsidRPr="003B1F7B" w:rsidTr="001A3218">
        <w:trPr>
          <w:trHeight w:val="360"/>
        </w:trPr>
        <w:tc>
          <w:tcPr>
            <w:tcW w:w="1004" w:type="dxa"/>
            <w:vAlign w:val="center"/>
          </w:tcPr>
          <w:p w:rsidR="003A1B0B" w:rsidRPr="003B1F7B" w:rsidRDefault="003A1B0B" w:rsidP="00DB4F1F">
            <w:r>
              <w:t>TK_8</w:t>
            </w:r>
          </w:p>
        </w:tc>
        <w:tc>
          <w:tcPr>
            <w:tcW w:w="6177" w:type="dxa"/>
            <w:vAlign w:val="center"/>
          </w:tcPr>
          <w:p w:rsidR="003A1B0B" w:rsidRPr="003B1F7B" w:rsidRDefault="003A1B0B" w:rsidP="00E9158E">
            <w:r>
              <w:t>Z</w:t>
            </w:r>
            <w:r w:rsidRPr="007A4C28">
              <w:t>agadnienia praktyki wystąpień publicznych</w:t>
            </w:r>
            <w:r>
              <w:t>. Z</w:t>
            </w:r>
            <w:r w:rsidRPr="00107EA2">
              <w:t>asady etyki słowa i etykietę korespondencji tradycyjnej i elektronicznej</w:t>
            </w:r>
            <w:r>
              <w:t>.</w:t>
            </w:r>
          </w:p>
        </w:tc>
        <w:tc>
          <w:tcPr>
            <w:tcW w:w="2099" w:type="dxa"/>
            <w:vAlign w:val="center"/>
          </w:tcPr>
          <w:p w:rsidR="003A1B0B" w:rsidRPr="003B1F7B" w:rsidRDefault="003A1B0B" w:rsidP="00E9158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IPEP-0-KJ_08</w:t>
            </w:r>
          </w:p>
        </w:tc>
      </w:tr>
    </w:tbl>
    <w:p w:rsidR="00114766" w:rsidRPr="003B1F7B" w:rsidRDefault="00114766" w:rsidP="00661E88">
      <w:pPr>
        <w:jc w:val="center"/>
      </w:pPr>
    </w:p>
    <w:p w:rsidR="00661E88" w:rsidRPr="003B1F7B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3B1F7B" w:rsidRPr="003B1F7B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3B1F7B" w:rsidRDefault="009C6D81" w:rsidP="009C6D81">
            <w:pPr>
              <w:jc w:val="center"/>
              <w:rPr>
                <w:b/>
              </w:rPr>
            </w:pPr>
            <w:r w:rsidRPr="003B1F7B">
              <w:rPr>
                <w:b/>
              </w:rPr>
              <w:t>IV</w:t>
            </w:r>
            <w:r w:rsidR="00431E4B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LITERATURA PRZEDMIOTU</w:t>
            </w:r>
          </w:p>
          <w:p w:rsidR="002331AC" w:rsidRPr="003B1F7B" w:rsidRDefault="002331AC" w:rsidP="005710C9">
            <w:pPr>
              <w:rPr>
                <w:b/>
              </w:rPr>
            </w:pPr>
          </w:p>
        </w:tc>
      </w:tr>
      <w:tr w:rsidR="003B1F7B" w:rsidRPr="003B1F7B">
        <w:trPr>
          <w:trHeight w:val="810"/>
        </w:trPr>
        <w:tc>
          <w:tcPr>
            <w:tcW w:w="2340" w:type="dxa"/>
          </w:tcPr>
          <w:p w:rsidR="008A4819" w:rsidRPr="003B1F7B" w:rsidRDefault="008A4819" w:rsidP="00F16D6F">
            <w:r w:rsidRPr="003B1F7B">
              <w:t>Podstawowa</w:t>
            </w:r>
          </w:p>
          <w:p w:rsidR="008A4819" w:rsidRPr="003B1F7B" w:rsidRDefault="008A4819" w:rsidP="00F16D6F"/>
        </w:tc>
        <w:tc>
          <w:tcPr>
            <w:tcW w:w="6840" w:type="dxa"/>
          </w:tcPr>
          <w:p w:rsidR="009327FA" w:rsidRPr="003B1F7B" w:rsidRDefault="00986FE6" w:rsidP="009327FA">
            <w:pPr>
              <w:pStyle w:val="NormalnyWeb"/>
              <w:spacing w:before="0" w:beforeAutospacing="0" w:after="90" w:afterAutospacing="0"/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1.Bańko M., </w:t>
            </w:r>
            <w:r w:rsidRPr="008079F4">
              <w:rPr>
                <w:iCs/>
                <w:shd w:val="clear" w:color="auto" w:fill="FFFFFF"/>
              </w:rPr>
              <w:t>Słownik dobrego stylu czyli Wyrazy które się lubią</w:t>
            </w:r>
            <w:r w:rsidRP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Warszawa 2007</w:t>
            </w:r>
            <w:r w:rsidR="009327FA" w:rsidRPr="003B1F7B">
              <w:rPr>
                <w:shd w:val="clear" w:color="auto" w:fill="FFFFFF"/>
              </w:rPr>
              <w:t>.</w:t>
            </w:r>
          </w:p>
          <w:p w:rsidR="00986FE6" w:rsidRPr="003B1F7B" w:rsidRDefault="009327FA" w:rsidP="009327FA">
            <w:pPr>
              <w:pStyle w:val="NormalnyWeb"/>
              <w:spacing w:before="0" w:beforeAutospacing="0" w:after="90" w:afterAutospacing="0"/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2. </w:t>
            </w:r>
            <w:r w:rsidR="00986FE6" w:rsidRPr="003B1F7B">
              <w:rPr>
                <w:shd w:val="clear" w:color="auto" w:fill="FFFFFF"/>
              </w:rPr>
              <w:t xml:space="preserve">Bartmiński J., </w:t>
            </w:r>
            <w:r w:rsidR="00986FE6" w:rsidRPr="008079F4">
              <w:rPr>
                <w:iCs/>
                <w:shd w:val="clear" w:color="auto" w:fill="FFFFFF"/>
              </w:rPr>
              <w:t>Językowe podstawy obrazu świata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Lublin 2012.</w:t>
            </w:r>
          </w:p>
          <w:p w:rsidR="00986FE6" w:rsidRPr="003B1F7B" w:rsidRDefault="009327FA" w:rsidP="00986FE6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3. </w:t>
            </w:r>
            <w:r w:rsidR="00986FE6" w:rsidRPr="003B1F7B">
              <w:rPr>
                <w:shd w:val="clear" w:color="auto" w:fill="FFFFFF"/>
              </w:rPr>
              <w:t xml:space="preserve">Bralczyk J., </w:t>
            </w:r>
            <w:r w:rsidR="00986FE6" w:rsidRPr="008079F4">
              <w:rPr>
                <w:iCs/>
                <w:shd w:val="clear" w:color="auto" w:fill="FFFFFF"/>
              </w:rPr>
              <w:t>Język na sprzedaż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Gdańsk 2004.</w:t>
            </w:r>
          </w:p>
          <w:p w:rsidR="00986FE6" w:rsidRPr="003B1F7B" w:rsidRDefault="009327FA" w:rsidP="00986FE6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4. </w:t>
            </w:r>
            <w:r w:rsidR="00986FE6" w:rsidRPr="003B1F7B">
              <w:rPr>
                <w:shd w:val="clear" w:color="auto" w:fill="FFFFFF"/>
              </w:rPr>
              <w:t xml:space="preserve">Kochański W., </w:t>
            </w:r>
            <w:proofErr w:type="spellStart"/>
            <w:r w:rsidR="00986FE6" w:rsidRPr="003B1F7B">
              <w:rPr>
                <w:shd w:val="clear" w:color="auto" w:fill="FFFFFF"/>
              </w:rPr>
              <w:t>Klebanowska</w:t>
            </w:r>
            <w:proofErr w:type="spellEnd"/>
            <w:r w:rsidR="00986FE6" w:rsidRPr="003B1F7B">
              <w:rPr>
                <w:b/>
                <w:bCs/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Markowski A., </w:t>
            </w:r>
            <w:r w:rsidR="00986FE6" w:rsidRPr="008079F4">
              <w:rPr>
                <w:iCs/>
                <w:shd w:val="clear" w:color="auto" w:fill="FFFFFF"/>
              </w:rPr>
              <w:t>O dobrej i złej polszczyźnie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Warszawa 1989. </w:t>
            </w:r>
          </w:p>
          <w:p w:rsidR="00986FE6" w:rsidRPr="003B1F7B" w:rsidRDefault="009327FA" w:rsidP="00986FE6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5. </w:t>
            </w:r>
            <w:proofErr w:type="spellStart"/>
            <w:r w:rsidR="00986FE6" w:rsidRPr="003B1F7B">
              <w:rPr>
                <w:shd w:val="clear" w:color="auto" w:fill="FFFFFF"/>
              </w:rPr>
              <w:t>Marcjanik</w:t>
            </w:r>
            <w:proofErr w:type="spellEnd"/>
            <w:r w:rsidR="00986FE6" w:rsidRPr="003B1F7B">
              <w:rPr>
                <w:shd w:val="clear" w:color="auto" w:fill="FFFFFF"/>
              </w:rPr>
              <w:t xml:space="preserve"> M., </w:t>
            </w:r>
            <w:r w:rsidR="00986FE6" w:rsidRPr="008079F4">
              <w:rPr>
                <w:iCs/>
                <w:shd w:val="clear" w:color="auto" w:fill="FFFFFF"/>
              </w:rPr>
              <w:t>Grzeczność w komunikacji językowej</w:t>
            </w:r>
            <w:r w:rsidR="00986FE6" w:rsidRPr="003B1F7B">
              <w:rPr>
                <w:shd w:val="clear" w:color="auto" w:fill="FFFFFF"/>
              </w:rPr>
              <w:t>, Warszawa 2007.</w:t>
            </w:r>
          </w:p>
          <w:p w:rsidR="008A4819" w:rsidRPr="000E62AF" w:rsidRDefault="009327FA" w:rsidP="000E62AF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6. </w:t>
            </w:r>
            <w:r w:rsidR="00986FE6" w:rsidRPr="003B1F7B">
              <w:rPr>
                <w:shd w:val="clear" w:color="auto" w:fill="FFFFFF"/>
              </w:rPr>
              <w:t xml:space="preserve">Markowski A., </w:t>
            </w:r>
            <w:r w:rsidR="008079F4">
              <w:rPr>
                <w:iCs/>
                <w:shd w:val="clear" w:color="auto" w:fill="FFFFFF"/>
              </w:rPr>
              <w:t>Kultura języka polskiego</w:t>
            </w:r>
            <w:r w:rsidR="00986FE6" w:rsidRPr="008079F4">
              <w:rPr>
                <w:iCs/>
                <w:shd w:val="clear" w:color="auto" w:fill="FFFFFF"/>
              </w:rPr>
              <w:t>: teoria, zagadnienia leksykalne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Warszawa, 2005.</w:t>
            </w:r>
          </w:p>
        </w:tc>
      </w:tr>
      <w:tr w:rsidR="003B1F7B" w:rsidRPr="003B1F7B">
        <w:trPr>
          <w:trHeight w:val="702"/>
        </w:trPr>
        <w:tc>
          <w:tcPr>
            <w:tcW w:w="2340" w:type="dxa"/>
          </w:tcPr>
          <w:p w:rsidR="008A4819" w:rsidRPr="003B1F7B" w:rsidRDefault="008A4819" w:rsidP="00F16D6F">
            <w:r w:rsidRPr="003B1F7B">
              <w:t>Uzupełniająca</w:t>
            </w:r>
          </w:p>
          <w:p w:rsidR="008A4819" w:rsidRPr="003B1F7B" w:rsidRDefault="008A4819" w:rsidP="00F16D6F"/>
        </w:tc>
        <w:tc>
          <w:tcPr>
            <w:tcW w:w="6840" w:type="dxa"/>
          </w:tcPr>
          <w:p w:rsidR="009327FA" w:rsidRPr="003B1F7B" w:rsidRDefault="008079F4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Bańko M.</w:t>
            </w:r>
            <w:r w:rsidR="009327FA" w:rsidRPr="003B1F7B">
              <w:rPr>
                <w:shd w:val="clear" w:color="auto" w:fill="FFFFFF"/>
              </w:rPr>
              <w:t xml:space="preserve"> (red.), </w:t>
            </w:r>
            <w:r w:rsidR="009327FA" w:rsidRPr="008079F4">
              <w:rPr>
                <w:iCs/>
                <w:shd w:val="clear" w:color="auto" w:fill="FFFFFF"/>
              </w:rPr>
              <w:t>Polszczyzna na co dzień</w:t>
            </w:r>
            <w:r w:rsidR="009327FA" w:rsidRPr="003B1F7B">
              <w:rPr>
                <w:shd w:val="clear" w:color="auto" w:fill="FFFFFF"/>
              </w:rPr>
              <w:t>, Warszawa 2006.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>Bartmiński J., (red</w:t>
            </w:r>
            <w:r w:rsidR="008079F4">
              <w:rPr>
                <w:shd w:val="clear" w:color="auto" w:fill="FFFFFF"/>
              </w:rPr>
              <w:t>.</w:t>
            </w:r>
            <w:r w:rsidRPr="003B1F7B">
              <w:rPr>
                <w:shd w:val="clear" w:color="auto" w:fill="FFFFFF"/>
              </w:rPr>
              <w:t>)</w:t>
            </w:r>
            <w:r w:rsid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</w:t>
            </w:r>
            <w:r w:rsidRPr="008079F4">
              <w:rPr>
                <w:iCs/>
                <w:shd w:val="clear" w:color="auto" w:fill="FFFFFF"/>
              </w:rPr>
              <w:t>Współczesny język polski</w:t>
            </w:r>
            <w:r w:rsidRPr="003B1F7B">
              <w:rPr>
                <w:shd w:val="clear" w:color="auto" w:fill="FFFFFF"/>
              </w:rPr>
              <w:t>, Lublin 2001.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proofErr w:type="spellStart"/>
            <w:r w:rsidRPr="003B1F7B">
              <w:rPr>
                <w:shd w:val="clear" w:color="auto" w:fill="FFFFFF"/>
              </w:rPr>
              <w:t>Jadacka</w:t>
            </w:r>
            <w:proofErr w:type="spellEnd"/>
            <w:r w:rsidRPr="003B1F7B">
              <w:rPr>
                <w:shd w:val="clear" w:color="auto" w:fill="FFFFFF"/>
              </w:rPr>
              <w:t xml:space="preserve"> H., j Markowski A., </w:t>
            </w:r>
            <w:proofErr w:type="spellStart"/>
            <w:r w:rsidRPr="003B1F7B">
              <w:rPr>
                <w:shd w:val="clear" w:color="auto" w:fill="FFFFFF"/>
              </w:rPr>
              <w:t>Zdunkiewicz</w:t>
            </w:r>
            <w:proofErr w:type="spellEnd"/>
            <w:r w:rsidRPr="003B1F7B">
              <w:rPr>
                <w:shd w:val="clear" w:color="auto" w:fill="FFFFFF"/>
              </w:rPr>
              <w:t xml:space="preserve">-Jedynak D., </w:t>
            </w:r>
            <w:r w:rsidR="008079F4" w:rsidRPr="008079F4">
              <w:rPr>
                <w:iCs/>
                <w:shd w:val="clear" w:color="auto" w:fill="FFFFFF"/>
              </w:rPr>
              <w:t>Poprawna polszczyzna</w:t>
            </w:r>
            <w:r w:rsidRPr="008079F4">
              <w:rPr>
                <w:iCs/>
                <w:shd w:val="clear" w:color="auto" w:fill="FFFFFF"/>
              </w:rPr>
              <w:t>: hasła problemowe</w:t>
            </w:r>
            <w:r w:rsidRP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Warszawa 2008.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>Kubiak-Sokół (oprac.)</w:t>
            </w:r>
            <w:r w:rsid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</w:t>
            </w:r>
            <w:r w:rsidR="008079F4" w:rsidRPr="008079F4">
              <w:rPr>
                <w:iCs/>
                <w:shd w:val="clear" w:color="auto" w:fill="FFFFFF"/>
              </w:rPr>
              <w:t>Poprawnie po polsku</w:t>
            </w:r>
            <w:r w:rsidRPr="008079F4">
              <w:rPr>
                <w:iCs/>
                <w:shd w:val="clear" w:color="auto" w:fill="FFFFFF"/>
              </w:rPr>
              <w:t>: poradnik językowy PWN</w:t>
            </w:r>
            <w:r w:rsidRPr="003B1F7B">
              <w:rPr>
                <w:shd w:val="clear" w:color="auto" w:fill="FFFFFF"/>
              </w:rPr>
              <w:t>,  Warszawa 2007.</w:t>
            </w:r>
          </w:p>
          <w:p w:rsidR="009327FA" w:rsidRPr="003B1F7B" w:rsidRDefault="008079F4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proofErr w:type="spellStart"/>
            <w:r>
              <w:rPr>
                <w:shd w:val="clear" w:color="auto" w:fill="FFFFFF"/>
              </w:rPr>
              <w:t>Marcjanik</w:t>
            </w:r>
            <w:proofErr w:type="spellEnd"/>
            <w:r>
              <w:rPr>
                <w:shd w:val="clear" w:color="auto" w:fill="FFFFFF"/>
              </w:rPr>
              <w:t xml:space="preserve"> M.</w:t>
            </w:r>
            <w:r w:rsidR="009327FA" w:rsidRPr="003B1F7B">
              <w:rPr>
                <w:shd w:val="clear" w:color="auto" w:fill="FFFFFF"/>
              </w:rPr>
              <w:t xml:space="preserve"> (red.)</w:t>
            </w:r>
            <w:r>
              <w:rPr>
                <w:shd w:val="clear" w:color="auto" w:fill="FFFFFF"/>
              </w:rPr>
              <w:t>,</w:t>
            </w:r>
            <w:r w:rsidR="009327FA" w:rsidRPr="003B1F7B">
              <w:rPr>
                <w:shd w:val="clear" w:color="auto" w:fill="FFFFFF"/>
              </w:rPr>
              <w:t xml:space="preserve"> </w:t>
            </w:r>
            <w:r w:rsidRPr="008079F4">
              <w:rPr>
                <w:iCs/>
                <w:shd w:val="clear" w:color="auto" w:fill="FFFFFF"/>
              </w:rPr>
              <w:t>Retoryka codzienności</w:t>
            </w:r>
            <w:r w:rsidR="009327FA" w:rsidRPr="008079F4">
              <w:rPr>
                <w:iCs/>
                <w:shd w:val="clear" w:color="auto" w:fill="FFFFFF"/>
              </w:rPr>
              <w:t>: zwyczaje językowe współczesnych Polaków</w:t>
            </w:r>
            <w:r w:rsidR="009327FA" w:rsidRPr="003B1F7B">
              <w:rPr>
                <w:shd w:val="clear" w:color="auto" w:fill="FFFFFF"/>
              </w:rPr>
              <w:t>, Warszawa 2006.</w:t>
            </w:r>
          </w:p>
          <w:p w:rsidR="009327FA" w:rsidRPr="003B1F7B" w:rsidRDefault="008079F4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Markowski A.</w:t>
            </w:r>
            <w:r w:rsidR="009327FA" w:rsidRPr="003B1F7B">
              <w:rPr>
                <w:shd w:val="clear" w:color="auto" w:fill="FFFFFF"/>
              </w:rPr>
              <w:t xml:space="preserve"> (red.)</w:t>
            </w:r>
            <w:r>
              <w:rPr>
                <w:shd w:val="clear" w:color="auto" w:fill="FFFFFF"/>
              </w:rPr>
              <w:t>,</w:t>
            </w:r>
            <w:r w:rsidR="009327FA" w:rsidRPr="003B1F7B">
              <w:rPr>
                <w:shd w:val="clear" w:color="auto" w:fill="FFFFFF"/>
              </w:rPr>
              <w:t xml:space="preserve"> </w:t>
            </w:r>
            <w:r w:rsidR="009327FA" w:rsidRPr="008079F4">
              <w:rPr>
                <w:iCs/>
                <w:shd w:val="clear" w:color="auto" w:fill="FFFFFF"/>
              </w:rPr>
              <w:t>Nowy słownik poprawnej polszczyzny PWN</w:t>
            </w:r>
            <w:r w:rsidR="009327FA" w:rsidRPr="008079F4">
              <w:rPr>
                <w:shd w:val="clear" w:color="auto" w:fill="FFFFFF"/>
              </w:rPr>
              <w:t xml:space="preserve"> ,W</w:t>
            </w:r>
            <w:r w:rsidR="009327FA" w:rsidRPr="003B1F7B">
              <w:rPr>
                <w:shd w:val="clear" w:color="auto" w:fill="FFFFFF"/>
              </w:rPr>
              <w:t xml:space="preserve">arszawa 2000. 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Rusinek M., </w:t>
            </w:r>
            <w:proofErr w:type="spellStart"/>
            <w:r w:rsidRPr="003B1F7B">
              <w:rPr>
                <w:shd w:val="clear" w:color="auto" w:fill="FFFFFF"/>
              </w:rPr>
              <w:t>Załazińska.A</w:t>
            </w:r>
            <w:proofErr w:type="spellEnd"/>
            <w:r w:rsidRPr="003B1F7B">
              <w:rPr>
                <w:shd w:val="clear" w:color="auto" w:fill="FFFFFF"/>
              </w:rPr>
              <w:t xml:space="preserve">., </w:t>
            </w:r>
            <w:r w:rsidRPr="008079F4">
              <w:rPr>
                <w:iCs/>
                <w:shd w:val="clear" w:color="auto" w:fill="FFFFFF"/>
              </w:rPr>
              <w:t>Retoryka podręczna : czyli Jak wnikliwie słuchać i przekonująco mówić</w:t>
            </w:r>
            <w:r w:rsidRPr="003B1F7B">
              <w:rPr>
                <w:shd w:val="clear" w:color="auto" w:fill="FFFFFF"/>
              </w:rPr>
              <w:t>, Kraków 2005.</w:t>
            </w:r>
          </w:p>
          <w:p w:rsidR="008A4819" w:rsidRPr="003B1F7B" w:rsidRDefault="009327FA" w:rsidP="00A24DA1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proofErr w:type="spellStart"/>
            <w:r w:rsidRPr="003B1F7B">
              <w:rPr>
                <w:shd w:val="clear" w:color="auto" w:fill="FFFFFF"/>
              </w:rPr>
              <w:t>Skrobiszewska</w:t>
            </w:r>
            <w:proofErr w:type="spellEnd"/>
            <w:r w:rsidRPr="003B1F7B">
              <w:rPr>
                <w:shd w:val="clear" w:color="auto" w:fill="FFFFFF"/>
              </w:rPr>
              <w:t xml:space="preserve"> A., </w:t>
            </w:r>
            <w:r w:rsidRPr="008079F4">
              <w:rPr>
                <w:iCs/>
                <w:shd w:val="clear" w:color="auto" w:fill="FFFFFF"/>
              </w:rPr>
              <w:t>Słowo o słowie : porady językowe profesora Bralczyka</w:t>
            </w:r>
            <w:r w:rsidRP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Warszawa 2009.</w:t>
            </w:r>
          </w:p>
        </w:tc>
      </w:tr>
    </w:tbl>
    <w:p w:rsidR="00114766" w:rsidRPr="003B1F7B" w:rsidRDefault="00114766" w:rsidP="009956FD"/>
    <w:p w:rsidR="00661E88" w:rsidRPr="003B1F7B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3B1F7B" w:rsidRPr="003B1F7B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3B1F7B" w:rsidRDefault="00E07B68" w:rsidP="00C1419D">
            <w:pPr>
              <w:jc w:val="center"/>
              <w:rPr>
                <w:b/>
              </w:rPr>
            </w:pPr>
            <w:r w:rsidRPr="003B1F7B">
              <w:rPr>
                <w:b/>
              </w:rPr>
              <w:t>V</w:t>
            </w:r>
            <w:r w:rsidR="00431E4B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SPOSÓB OCENIANIA</w:t>
            </w:r>
            <w:r w:rsidR="006D3EF5" w:rsidRPr="003B1F7B">
              <w:rPr>
                <w:b/>
              </w:rPr>
              <w:t xml:space="preserve"> PRACY</w:t>
            </w:r>
            <w:r w:rsidRPr="003B1F7B">
              <w:rPr>
                <w:b/>
              </w:rPr>
              <w:t xml:space="preserve"> STUDENTA</w:t>
            </w:r>
          </w:p>
        </w:tc>
      </w:tr>
      <w:tr w:rsidR="003B1F7B" w:rsidRPr="003B1F7B" w:rsidTr="000E62AF">
        <w:trPr>
          <w:trHeight w:val="1285"/>
        </w:trPr>
        <w:tc>
          <w:tcPr>
            <w:tcW w:w="2170" w:type="dxa"/>
          </w:tcPr>
          <w:p w:rsidR="00783CCD" w:rsidRPr="003B1F7B" w:rsidRDefault="00783CCD" w:rsidP="00F16D6F">
            <w:pPr>
              <w:jc w:val="center"/>
              <w:rPr>
                <w:bCs/>
                <w:szCs w:val="20"/>
              </w:rPr>
            </w:pPr>
            <w:r w:rsidRPr="003B1F7B">
              <w:rPr>
                <w:bCs/>
                <w:szCs w:val="20"/>
              </w:rPr>
              <w:t xml:space="preserve">Symbol efektu </w:t>
            </w:r>
            <w:r w:rsidR="00B666EA" w:rsidRPr="003B1F7B">
              <w:rPr>
                <w:bCs/>
                <w:szCs w:val="20"/>
              </w:rPr>
              <w:t>uczenia się dla przedmiotu</w:t>
            </w:r>
          </w:p>
          <w:p w:rsidR="00B666EA" w:rsidRPr="003B1F7B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3B1F7B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3B1F7B" w:rsidRDefault="00783CCD" w:rsidP="00F16D6F">
            <w:pPr>
              <w:jc w:val="center"/>
            </w:pPr>
            <w:r w:rsidRPr="003B1F7B">
              <w:t xml:space="preserve">Symbol treści </w:t>
            </w:r>
          </w:p>
          <w:p w:rsidR="00783CCD" w:rsidRPr="003B1F7B" w:rsidRDefault="00783CCD" w:rsidP="00F16D6F">
            <w:pPr>
              <w:jc w:val="center"/>
            </w:pPr>
            <w:r w:rsidRPr="003B1F7B">
              <w:t xml:space="preserve">kształcenia realizowanych </w:t>
            </w:r>
          </w:p>
          <w:p w:rsidR="00783CCD" w:rsidRPr="003B1F7B" w:rsidRDefault="00783CCD" w:rsidP="00F16D6F">
            <w:pPr>
              <w:jc w:val="center"/>
            </w:pPr>
            <w:r w:rsidRPr="003B1F7B">
              <w:t xml:space="preserve">w trakcie zajęć </w:t>
            </w:r>
          </w:p>
          <w:p w:rsidR="00783CCD" w:rsidRPr="003B1F7B" w:rsidRDefault="00783CCD" w:rsidP="00F16D6F">
            <w:pPr>
              <w:jc w:val="center"/>
            </w:pPr>
          </w:p>
          <w:p w:rsidR="00783CCD" w:rsidRPr="003B1F7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3B1F7B" w:rsidRDefault="00783CCD" w:rsidP="00F16D6F">
            <w:pPr>
              <w:jc w:val="center"/>
            </w:pPr>
            <w:r w:rsidRPr="003B1F7B">
              <w:t xml:space="preserve">Forma realizacji treści kształcenia </w:t>
            </w:r>
          </w:p>
          <w:p w:rsidR="00B666EA" w:rsidRPr="003B1F7B" w:rsidRDefault="00B666EA" w:rsidP="00F16D6F">
            <w:pPr>
              <w:jc w:val="center"/>
            </w:pPr>
          </w:p>
          <w:p w:rsidR="00783CCD" w:rsidRPr="003B1F7B" w:rsidRDefault="00783CCD" w:rsidP="00F16D6F">
            <w:pPr>
              <w:jc w:val="center"/>
            </w:pPr>
            <w:r w:rsidRPr="003B1F7B">
              <w:t>.</w:t>
            </w:r>
          </w:p>
        </w:tc>
        <w:tc>
          <w:tcPr>
            <w:tcW w:w="1980" w:type="dxa"/>
          </w:tcPr>
          <w:p w:rsidR="00783CCD" w:rsidRPr="003B1F7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3B1F7B" w:rsidRDefault="00783CCD" w:rsidP="00F16D6F">
            <w:pPr>
              <w:jc w:val="center"/>
            </w:pPr>
            <w:r w:rsidRPr="003B1F7B">
              <w:t>Metody oceny</w:t>
            </w:r>
          </w:p>
          <w:p w:rsidR="00783CCD" w:rsidRPr="003B1F7B" w:rsidRDefault="00783CCD" w:rsidP="00DB4F1F">
            <w:pPr>
              <w:jc w:val="center"/>
              <w:rPr>
                <w:sz w:val="20"/>
                <w:szCs w:val="20"/>
              </w:rPr>
            </w:pPr>
          </w:p>
        </w:tc>
      </w:tr>
      <w:tr w:rsidR="003B1F7B" w:rsidRPr="003B1F7B" w:rsidTr="00C541D2">
        <w:trPr>
          <w:trHeight w:val="480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IPEP-0-KJ_01</w:t>
            </w:r>
          </w:p>
          <w:p w:rsidR="001D40A2" w:rsidRPr="003B1F7B" w:rsidRDefault="001D40A2" w:rsidP="000E62AF"/>
        </w:tc>
        <w:tc>
          <w:tcPr>
            <w:tcW w:w="1800" w:type="dxa"/>
          </w:tcPr>
          <w:p w:rsidR="001D40A2" w:rsidRPr="003B1F7B" w:rsidRDefault="001D40A2" w:rsidP="001D40A2">
            <w:r w:rsidRPr="003B1F7B">
              <w:t>TK_1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0E62AF" w:rsidP="001D40A2">
            <w:r>
              <w:t>F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IPEP-0-KJ_02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TK_2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IPEP-0-KJ_03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TK_3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40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IPEP-0-KJ_04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TK_4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lastRenderedPageBreak/>
              <w:t>IPEP-0-KJ_05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TK_5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0E62AF" w:rsidP="001D40A2">
            <w:r>
              <w:t>Esej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IPEP-0-KJ_06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TK_6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40"/>
        </w:trPr>
        <w:tc>
          <w:tcPr>
            <w:tcW w:w="2170" w:type="dxa"/>
          </w:tcPr>
          <w:p w:rsidR="001D40A2" w:rsidRPr="003B1F7B" w:rsidRDefault="001D40A2" w:rsidP="000E62AF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IPEP-0-KJ_07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TK_7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A1B0B" w:rsidRPr="003B1F7B" w:rsidTr="00C541D2">
        <w:trPr>
          <w:trHeight w:val="540"/>
        </w:trPr>
        <w:tc>
          <w:tcPr>
            <w:tcW w:w="2170" w:type="dxa"/>
          </w:tcPr>
          <w:p w:rsidR="003A1B0B" w:rsidRPr="003B1F7B" w:rsidRDefault="003A1B0B" w:rsidP="000E62A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IPEP-0-KJ_08</w:t>
            </w:r>
          </w:p>
        </w:tc>
        <w:tc>
          <w:tcPr>
            <w:tcW w:w="1800" w:type="dxa"/>
          </w:tcPr>
          <w:p w:rsidR="003A1B0B" w:rsidRPr="003B1F7B" w:rsidRDefault="003A1B0B" w:rsidP="001D40A2">
            <w:r>
              <w:t>TK_8</w:t>
            </w:r>
          </w:p>
        </w:tc>
        <w:tc>
          <w:tcPr>
            <w:tcW w:w="1980" w:type="dxa"/>
          </w:tcPr>
          <w:p w:rsidR="003A1B0B" w:rsidRPr="003B1F7B" w:rsidRDefault="003A1B0B" w:rsidP="001D40A2">
            <w:r>
              <w:t xml:space="preserve">Wykład </w:t>
            </w:r>
          </w:p>
        </w:tc>
        <w:tc>
          <w:tcPr>
            <w:tcW w:w="1980" w:type="dxa"/>
            <w:vAlign w:val="center"/>
          </w:tcPr>
          <w:p w:rsidR="003A1B0B" w:rsidRPr="003B1F7B" w:rsidRDefault="003A1B0B" w:rsidP="001D40A2">
            <w:r>
              <w:t>P</w:t>
            </w:r>
          </w:p>
        </w:tc>
        <w:tc>
          <w:tcPr>
            <w:tcW w:w="1980" w:type="dxa"/>
          </w:tcPr>
          <w:p w:rsidR="003A1B0B" w:rsidRPr="003B1F7B" w:rsidRDefault="003A1B0B" w:rsidP="001D40A2">
            <w:r>
              <w:t>Wypowiedź ustna</w:t>
            </w:r>
          </w:p>
        </w:tc>
      </w:tr>
    </w:tbl>
    <w:p w:rsidR="001B6016" w:rsidRPr="003B1F7B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632399" w:rsidRPr="00632399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32399" w:rsidRPr="00632399" w:rsidRDefault="00632399" w:rsidP="00632399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632399">
              <w:rPr>
                <w:b/>
                <w:bCs/>
              </w:rPr>
              <w:t xml:space="preserve">VI. OBCIĄŻENIE PRACĄ </w:t>
            </w:r>
            <w:r w:rsidRPr="00632399">
              <w:rPr>
                <w:b/>
                <w:bCs/>
                <w:color w:val="000000"/>
              </w:rPr>
              <w:t>STUDENTA (w godzinach)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Średnia liczba godzin na zrealizowanie aktywności</w:t>
            </w:r>
          </w:p>
          <w:p w:rsidR="00632399" w:rsidRPr="00632399" w:rsidRDefault="00632399" w:rsidP="00632399">
            <w:pPr>
              <w:jc w:val="center"/>
              <w:rPr>
                <w:color w:val="00B050"/>
              </w:rPr>
            </w:pPr>
            <w:r w:rsidRPr="00632399">
              <w:rPr>
                <w:color w:val="000000"/>
              </w:rPr>
              <w:t>(godz. zajęć -  45 min.)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keepNext/>
              <w:outlineLvl w:val="1"/>
              <w:rPr>
                <w:b/>
                <w:bCs/>
              </w:rPr>
            </w:pPr>
            <w:r w:rsidRPr="00632399">
              <w:rPr>
                <w:b/>
                <w:bCs/>
              </w:rPr>
              <w:t xml:space="preserve">Godziny </w:t>
            </w:r>
            <w:r w:rsidRPr="00632399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15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numPr>
                <w:ilvl w:val="0"/>
                <w:numId w:val="22"/>
              </w:numPr>
            </w:pPr>
            <w:r w:rsidRPr="00632399">
              <w:t>Wykład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15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numPr>
                <w:ilvl w:val="0"/>
                <w:numId w:val="22"/>
              </w:numPr>
            </w:pPr>
            <w:r w:rsidRPr="00632399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numPr>
                <w:ilvl w:val="0"/>
                <w:numId w:val="22"/>
              </w:numPr>
            </w:pPr>
            <w:r w:rsidRPr="00632399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keepNext/>
              <w:outlineLvl w:val="1"/>
              <w:rPr>
                <w:b/>
                <w:bCs/>
              </w:rPr>
            </w:pPr>
            <w:r w:rsidRPr="00632399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w godzinach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399" w:rsidRPr="00632399" w:rsidRDefault="00632399" w:rsidP="00632399">
            <w:r w:rsidRPr="00632399">
              <w:t>1. Czytanie zaleconej lektury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32399" w:rsidRPr="00632399" w:rsidRDefault="00632399" w:rsidP="00632399">
            <w:r w:rsidRPr="00632399">
              <w:t>15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399" w:rsidRPr="00632399" w:rsidRDefault="00632399" w:rsidP="00632399">
            <w:r w:rsidRPr="00632399">
              <w:t>2. Opracowanie artykułów do eseju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32399" w:rsidRPr="00632399" w:rsidRDefault="00632399" w:rsidP="00632399">
            <w:r w:rsidRPr="00632399">
              <w:t>15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399" w:rsidRPr="00632399" w:rsidRDefault="00632399" w:rsidP="00632399">
            <w:r w:rsidRPr="00632399">
              <w:t>3. Przygotowanie do wypowiedzi ustnej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32399" w:rsidRPr="00632399" w:rsidRDefault="00632399" w:rsidP="00632399">
            <w:r w:rsidRPr="00632399">
              <w:t>5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399" w:rsidRPr="00632399" w:rsidRDefault="00632399" w:rsidP="00632399"/>
        </w:tc>
        <w:tc>
          <w:tcPr>
            <w:tcW w:w="5316" w:type="dxa"/>
            <w:shd w:val="clear" w:color="auto" w:fill="auto"/>
            <w:vAlign w:val="center"/>
          </w:tcPr>
          <w:p w:rsidR="00632399" w:rsidRPr="00632399" w:rsidRDefault="00632399" w:rsidP="00632399"/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32399" w:rsidRPr="00632399" w:rsidRDefault="00632399" w:rsidP="00632399"/>
        </w:tc>
        <w:tc>
          <w:tcPr>
            <w:tcW w:w="5316" w:type="dxa"/>
            <w:shd w:val="clear" w:color="auto" w:fill="auto"/>
            <w:vAlign w:val="center"/>
          </w:tcPr>
          <w:p w:rsidR="00632399" w:rsidRPr="00632399" w:rsidRDefault="00632399" w:rsidP="00632399">
            <w:pPr>
              <w:jc w:val="center"/>
            </w:pP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keepNext/>
              <w:outlineLvl w:val="1"/>
              <w:rPr>
                <w:b/>
                <w:bCs/>
                <w:color w:val="000000"/>
              </w:rPr>
            </w:pPr>
            <w:r w:rsidRPr="00632399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35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keepNext/>
              <w:outlineLvl w:val="1"/>
              <w:rPr>
                <w:b/>
                <w:bCs/>
                <w:color w:val="000000"/>
              </w:rPr>
            </w:pPr>
            <w:r w:rsidRPr="00632399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 xml:space="preserve">50 godz. </w:t>
            </w:r>
          </w:p>
        </w:tc>
      </w:tr>
      <w:tr w:rsidR="00632399" w:rsidRPr="00632399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32399" w:rsidRPr="00632399" w:rsidRDefault="00632399" w:rsidP="00632399">
            <w:pPr>
              <w:jc w:val="center"/>
              <w:rPr>
                <w:b/>
                <w:bCs/>
              </w:rPr>
            </w:pPr>
            <w:r w:rsidRPr="00632399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keepNext/>
              <w:outlineLvl w:val="1"/>
              <w:rPr>
                <w:b/>
                <w:bCs/>
              </w:rPr>
            </w:pPr>
            <w:r w:rsidRPr="00632399">
              <w:rPr>
                <w:b/>
                <w:bCs/>
              </w:rPr>
              <w:t xml:space="preserve">Sumaryczna liczba punktów ECTS </w:t>
            </w:r>
            <w:r w:rsidRPr="00632399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2 ECTS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keepNext/>
              <w:outlineLvl w:val="1"/>
              <w:rPr>
                <w:b/>
                <w:bCs/>
              </w:rPr>
            </w:pPr>
            <w:r w:rsidRPr="00632399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0 ECTS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keepNext/>
              <w:outlineLvl w:val="1"/>
              <w:rPr>
                <w:b/>
                <w:bCs/>
              </w:rPr>
            </w:pPr>
            <w:r w:rsidRPr="00632399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0,5 ECTS</w:t>
            </w:r>
          </w:p>
        </w:tc>
      </w:tr>
      <w:tr w:rsidR="00632399" w:rsidRPr="0063239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32399" w:rsidRPr="00632399" w:rsidRDefault="00632399" w:rsidP="00632399">
            <w:pPr>
              <w:keepNext/>
              <w:outlineLvl w:val="1"/>
              <w:rPr>
                <w:b/>
                <w:bCs/>
                <w:color w:val="FF0000"/>
              </w:rPr>
            </w:pPr>
            <w:r w:rsidRPr="00632399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632399" w:rsidRPr="00632399" w:rsidRDefault="00632399" w:rsidP="00632399">
            <w:pPr>
              <w:jc w:val="center"/>
            </w:pPr>
            <w:r w:rsidRPr="00632399">
              <w:t>1,5 ECTS</w:t>
            </w:r>
          </w:p>
        </w:tc>
      </w:tr>
      <w:tr w:rsidR="00632399" w:rsidRPr="00632399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32399" w:rsidRPr="00632399" w:rsidRDefault="00632399" w:rsidP="00632399">
            <w:pPr>
              <w:jc w:val="center"/>
              <w:rPr>
                <w:b/>
              </w:rPr>
            </w:pPr>
            <w:r w:rsidRPr="00632399">
              <w:rPr>
                <w:b/>
              </w:rPr>
              <w:t>VIII. KRYTERIA OCENY</w:t>
            </w:r>
          </w:p>
        </w:tc>
      </w:tr>
      <w:tr w:rsidR="00632399" w:rsidRPr="0063239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399" w:rsidRPr="00632399" w:rsidRDefault="00632399" w:rsidP="00632399">
            <w:r w:rsidRPr="00632399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399" w:rsidRPr="00632399" w:rsidRDefault="00632399" w:rsidP="00632399">
            <w:r w:rsidRPr="00632399">
              <w:t>znakomita wiedza, umiejętności, kompetencje</w:t>
            </w:r>
          </w:p>
        </w:tc>
      </w:tr>
      <w:tr w:rsidR="00632399" w:rsidRPr="0063239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399" w:rsidRPr="00632399" w:rsidRDefault="00632399" w:rsidP="00632399">
            <w:r w:rsidRPr="00632399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399" w:rsidRPr="00632399" w:rsidRDefault="00632399" w:rsidP="00632399">
            <w:r w:rsidRPr="00632399">
              <w:t>bardzo dobra wiedza, umiejętności, kompetencje</w:t>
            </w:r>
          </w:p>
        </w:tc>
      </w:tr>
      <w:tr w:rsidR="00632399" w:rsidRPr="0063239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399" w:rsidRPr="00632399" w:rsidRDefault="00632399" w:rsidP="00632399">
            <w:r w:rsidRPr="00632399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399" w:rsidRPr="00632399" w:rsidRDefault="00632399" w:rsidP="00632399">
            <w:r w:rsidRPr="00632399">
              <w:t>dobra wiedza, umiejętności, kompetencje</w:t>
            </w:r>
          </w:p>
        </w:tc>
      </w:tr>
      <w:tr w:rsidR="00632399" w:rsidRPr="0063239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399" w:rsidRPr="00632399" w:rsidRDefault="00632399" w:rsidP="00632399">
            <w:r w:rsidRPr="00632399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399" w:rsidRPr="00632399" w:rsidRDefault="00632399" w:rsidP="00632399">
            <w:r w:rsidRPr="00632399">
              <w:t>zadawalająca wiedza, umiejętności, kompetencje, ale ze znacznymi niedociągnięciami</w:t>
            </w:r>
          </w:p>
        </w:tc>
      </w:tr>
      <w:tr w:rsidR="00632399" w:rsidRPr="0063239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399" w:rsidRPr="00632399" w:rsidRDefault="00632399" w:rsidP="00632399">
            <w:r w:rsidRPr="00632399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399" w:rsidRPr="00632399" w:rsidRDefault="00632399" w:rsidP="00632399">
            <w:r w:rsidRPr="00632399">
              <w:t>zadawalająca wiedza, umiejętności, kompetencje, z licznymi błędami</w:t>
            </w:r>
          </w:p>
        </w:tc>
      </w:tr>
      <w:tr w:rsidR="00632399" w:rsidRPr="0063239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32399" w:rsidRPr="00632399" w:rsidRDefault="00632399" w:rsidP="00632399">
            <w:r w:rsidRPr="00632399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32399" w:rsidRPr="00632399" w:rsidRDefault="00632399" w:rsidP="00632399">
            <w:r w:rsidRPr="00632399">
              <w:t>niezadawalająca wiedza, umiejętności, kompetencje</w:t>
            </w:r>
          </w:p>
        </w:tc>
      </w:tr>
    </w:tbl>
    <w:p w:rsidR="00611D04" w:rsidRPr="003B1F7B" w:rsidRDefault="00611D04" w:rsidP="009956FD">
      <w:bookmarkStart w:id="0" w:name="_GoBack"/>
      <w:bookmarkEnd w:id="0"/>
    </w:p>
    <w:p w:rsidR="004173B2" w:rsidRPr="003B1F7B" w:rsidRDefault="004173B2" w:rsidP="004173B2">
      <w:r w:rsidRPr="003B1F7B">
        <w:t>Zatwierdzenie karty opisu przedmiotu:</w:t>
      </w:r>
    </w:p>
    <w:p w:rsidR="004173B2" w:rsidRPr="003B1F7B" w:rsidRDefault="004173B2" w:rsidP="004173B2"/>
    <w:p w:rsidR="00D13E80" w:rsidRPr="003B1F7B" w:rsidRDefault="00D13E80" w:rsidP="00D13E80">
      <w:r w:rsidRPr="003B1F7B">
        <w:t xml:space="preserve">Opracował: </w:t>
      </w:r>
      <w:r w:rsidR="003B1F7B" w:rsidRPr="003B1F7B">
        <w:t xml:space="preserve">dr Anna </w:t>
      </w:r>
      <w:proofErr w:type="spellStart"/>
      <w:r w:rsidR="003B1F7B" w:rsidRPr="003B1F7B">
        <w:t>Mamulska</w:t>
      </w:r>
      <w:proofErr w:type="spellEnd"/>
    </w:p>
    <w:p w:rsidR="00D13E80" w:rsidRPr="003B1F7B" w:rsidRDefault="00D13E80" w:rsidP="00D13E80">
      <w:r w:rsidRPr="003B1F7B">
        <w:t xml:space="preserve">Sprawdził  pod względem formalnym (koordynator przedmiotu): </w:t>
      </w:r>
      <w:r w:rsidR="00512F09">
        <w:t>dr Monika Kościelniak</w:t>
      </w:r>
    </w:p>
    <w:p w:rsidR="00D13E80" w:rsidRPr="003B1F7B" w:rsidRDefault="00D13E80" w:rsidP="00D13E80">
      <w:r w:rsidRPr="003B1F7B">
        <w:t>Zatwierdził (Dyrektor Instytutu): dr Monika Kościelniak</w:t>
      </w:r>
    </w:p>
    <w:p w:rsidR="004173B2" w:rsidRPr="003B1F7B" w:rsidRDefault="004173B2" w:rsidP="009956FD"/>
    <w:sectPr w:rsidR="004173B2" w:rsidRPr="003B1F7B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630B31"/>
    <w:multiLevelType w:val="hybridMultilevel"/>
    <w:tmpl w:val="A374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9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2AF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40A2"/>
    <w:rsid w:val="001D6660"/>
    <w:rsid w:val="001E0D00"/>
    <w:rsid w:val="001F1BA5"/>
    <w:rsid w:val="001F68F9"/>
    <w:rsid w:val="0021325E"/>
    <w:rsid w:val="002331AC"/>
    <w:rsid w:val="00240BDF"/>
    <w:rsid w:val="0026393F"/>
    <w:rsid w:val="002653E5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A1B0B"/>
    <w:rsid w:val="003B1F7B"/>
    <w:rsid w:val="003B7FE8"/>
    <w:rsid w:val="003C15DB"/>
    <w:rsid w:val="003C43CA"/>
    <w:rsid w:val="003D2E19"/>
    <w:rsid w:val="003E17FE"/>
    <w:rsid w:val="003E1B62"/>
    <w:rsid w:val="003E41A5"/>
    <w:rsid w:val="003E7EF6"/>
    <w:rsid w:val="003F11AF"/>
    <w:rsid w:val="00403978"/>
    <w:rsid w:val="00407A95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2F09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0FAD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2399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079F4"/>
    <w:rsid w:val="00810BBC"/>
    <w:rsid w:val="00814FDE"/>
    <w:rsid w:val="008328E6"/>
    <w:rsid w:val="00837035"/>
    <w:rsid w:val="00842EBE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1C1"/>
    <w:rsid w:val="00920991"/>
    <w:rsid w:val="00922F72"/>
    <w:rsid w:val="009311C9"/>
    <w:rsid w:val="00931F87"/>
    <w:rsid w:val="009327FA"/>
    <w:rsid w:val="00952B29"/>
    <w:rsid w:val="00956DBC"/>
    <w:rsid w:val="00961F98"/>
    <w:rsid w:val="00962433"/>
    <w:rsid w:val="0097034D"/>
    <w:rsid w:val="009706A6"/>
    <w:rsid w:val="00986FE6"/>
    <w:rsid w:val="00991B98"/>
    <w:rsid w:val="009956FD"/>
    <w:rsid w:val="00996B6F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7238"/>
    <w:rsid w:val="00A24DA1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E3C84"/>
    <w:rsid w:val="00AE49F1"/>
    <w:rsid w:val="00AF0EE2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D0353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4F1F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B61BE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F24CCD-37FC-4CA4-93B5-F7D7FB2F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86F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7F4F0-4E72-4547-B963-4E657CE8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</cp:revision>
  <dcterms:created xsi:type="dcterms:W3CDTF">2019-09-29T21:01:00Z</dcterms:created>
  <dcterms:modified xsi:type="dcterms:W3CDTF">2021-06-15T15:46:00Z</dcterms:modified>
</cp:coreProperties>
</file>