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DB91B" w14:textId="77777777" w:rsidR="007E2784" w:rsidRPr="00CC1580" w:rsidRDefault="007E2784" w:rsidP="007E2784">
      <w:pPr>
        <w:jc w:val="right"/>
        <w:rPr>
          <w:iCs/>
          <w:sz w:val="22"/>
          <w:szCs w:val="22"/>
        </w:rPr>
      </w:pPr>
      <w:r w:rsidRPr="00CC1580">
        <w:rPr>
          <w:iCs/>
          <w:sz w:val="22"/>
          <w:szCs w:val="22"/>
        </w:rPr>
        <w:t>Załącznik nr 6</w:t>
      </w:r>
    </w:p>
    <w:p w14:paraId="1E433B52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7E2784" w:rsidRPr="00CC1580" w14:paraId="12FA3F6A" w14:textId="77777777" w:rsidTr="007F5A68">
        <w:trPr>
          <w:trHeight w:val="612"/>
        </w:trPr>
        <w:tc>
          <w:tcPr>
            <w:tcW w:w="9195" w:type="dxa"/>
            <w:gridSpan w:val="2"/>
            <w:vAlign w:val="center"/>
          </w:tcPr>
          <w:p w14:paraId="14476BAB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I. KARTA OPISU PRZEDMIOTU</w:t>
            </w:r>
          </w:p>
        </w:tc>
      </w:tr>
      <w:tr w:rsidR="007E2784" w:rsidRPr="00CC1580" w14:paraId="40AC5343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255F7324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Kierunek</w:t>
            </w:r>
          </w:p>
        </w:tc>
        <w:tc>
          <w:tcPr>
            <w:tcW w:w="6310" w:type="dxa"/>
            <w:vAlign w:val="center"/>
          </w:tcPr>
          <w:p w14:paraId="59D0F74E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Pedagogika</w:t>
            </w:r>
          </w:p>
        </w:tc>
      </w:tr>
      <w:tr w:rsidR="007E2784" w:rsidRPr="00CC1580" w14:paraId="3BB7A39A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2E0308B5" w14:textId="77777777" w:rsidR="007E2784" w:rsidRPr="00CC1580" w:rsidRDefault="007E2784" w:rsidP="007F5A68">
            <w:pPr>
              <w:rPr>
                <w:b/>
                <w:iCs/>
                <w:szCs w:val="16"/>
              </w:rPr>
            </w:pPr>
            <w:r w:rsidRPr="00CC1580">
              <w:rPr>
                <w:iCs/>
              </w:rPr>
              <w:t>Poziom kształcenia</w:t>
            </w:r>
          </w:p>
        </w:tc>
        <w:tc>
          <w:tcPr>
            <w:tcW w:w="6310" w:type="dxa"/>
            <w:vAlign w:val="center"/>
          </w:tcPr>
          <w:p w14:paraId="4571D9A7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 xml:space="preserve">drugi </w:t>
            </w:r>
          </w:p>
        </w:tc>
      </w:tr>
      <w:tr w:rsidR="007E2784" w:rsidRPr="00CC1580" w14:paraId="247876AE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0F0C0CD0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Profil kształcenia</w:t>
            </w:r>
          </w:p>
        </w:tc>
        <w:tc>
          <w:tcPr>
            <w:tcW w:w="6310" w:type="dxa"/>
            <w:vAlign w:val="center"/>
          </w:tcPr>
          <w:p w14:paraId="5C542E1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praktyczny</w:t>
            </w:r>
          </w:p>
        </w:tc>
      </w:tr>
      <w:tr w:rsidR="007E2784" w:rsidRPr="00CC1580" w14:paraId="4067FD07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3C6DBAA4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Forma prowadzenia studiów</w:t>
            </w:r>
          </w:p>
        </w:tc>
        <w:tc>
          <w:tcPr>
            <w:tcW w:w="6310" w:type="dxa"/>
            <w:vAlign w:val="center"/>
          </w:tcPr>
          <w:p w14:paraId="589DFFB7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stacjonarne</w:t>
            </w:r>
          </w:p>
        </w:tc>
      </w:tr>
      <w:tr w:rsidR="007E2784" w:rsidRPr="00CC1580" w14:paraId="50793F87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7062BE72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Przedmiot/kod</w:t>
            </w:r>
          </w:p>
        </w:tc>
        <w:tc>
          <w:tcPr>
            <w:tcW w:w="6310" w:type="dxa"/>
            <w:vAlign w:val="center"/>
          </w:tcPr>
          <w:p w14:paraId="17311181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Praktyki/</w:t>
            </w:r>
            <w:r>
              <w:t xml:space="preserve"> </w:t>
            </w:r>
            <w:bookmarkStart w:id="0" w:name="_GoBack"/>
            <w:r w:rsidRPr="00BA3ED4">
              <w:rPr>
                <w:iCs/>
              </w:rPr>
              <w:t>IPEP-2-PRATP</w:t>
            </w:r>
            <w:bookmarkEnd w:id="0"/>
          </w:p>
        </w:tc>
      </w:tr>
      <w:tr w:rsidR="007E2784" w:rsidRPr="00CC1580" w14:paraId="6576D9E0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56870AB0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Rok studiów</w:t>
            </w:r>
          </w:p>
        </w:tc>
        <w:tc>
          <w:tcPr>
            <w:tcW w:w="6310" w:type="dxa"/>
            <w:vAlign w:val="center"/>
          </w:tcPr>
          <w:p w14:paraId="15B1EA51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drugi</w:t>
            </w:r>
          </w:p>
        </w:tc>
      </w:tr>
      <w:tr w:rsidR="007E2784" w:rsidRPr="00CC1580" w14:paraId="703902BF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1B9145E9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 xml:space="preserve">Semestr </w:t>
            </w:r>
          </w:p>
        </w:tc>
        <w:tc>
          <w:tcPr>
            <w:tcW w:w="6310" w:type="dxa"/>
            <w:vAlign w:val="center"/>
          </w:tcPr>
          <w:p w14:paraId="2F33C5D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czwarty</w:t>
            </w:r>
          </w:p>
        </w:tc>
      </w:tr>
      <w:tr w:rsidR="007E2784" w:rsidRPr="00CC1580" w14:paraId="28BAA8D0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562B4415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Liczba  godzin</w:t>
            </w:r>
          </w:p>
        </w:tc>
        <w:tc>
          <w:tcPr>
            <w:tcW w:w="6310" w:type="dxa"/>
            <w:vAlign w:val="center"/>
          </w:tcPr>
          <w:p w14:paraId="54DFCCA5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  <w:sz w:val="22"/>
              </w:rPr>
              <w:t>Wykłady:    Ćwiczenia:    Laboratoria:    Projekty/seminaria: Praktyki: 12</w:t>
            </w:r>
            <w:r>
              <w:rPr>
                <w:iCs/>
                <w:sz w:val="22"/>
              </w:rPr>
              <w:t>5</w:t>
            </w:r>
          </w:p>
        </w:tc>
      </w:tr>
      <w:tr w:rsidR="007E2784" w:rsidRPr="00CC1580" w14:paraId="0A45C7A7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1BEB095C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Liczba punktów ECTS</w:t>
            </w:r>
          </w:p>
        </w:tc>
        <w:tc>
          <w:tcPr>
            <w:tcW w:w="6310" w:type="dxa"/>
            <w:vAlign w:val="center"/>
          </w:tcPr>
          <w:p w14:paraId="22D2C11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 xml:space="preserve">5 ECTS </w:t>
            </w:r>
          </w:p>
        </w:tc>
      </w:tr>
      <w:tr w:rsidR="007E2784" w:rsidRPr="00CC1580" w14:paraId="513EE469" w14:textId="77777777" w:rsidTr="007F5A68">
        <w:trPr>
          <w:trHeight w:val="397"/>
        </w:trPr>
        <w:tc>
          <w:tcPr>
            <w:tcW w:w="2885" w:type="dxa"/>
            <w:vAlign w:val="center"/>
          </w:tcPr>
          <w:p w14:paraId="32090BAA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Prowadzący przedmiot</w:t>
            </w:r>
          </w:p>
        </w:tc>
        <w:tc>
          <w:tcPr>
            <w:tcW w:w="6310" w:type="dxa"/>
            <w:vAlign w:val="center"/>
          </w:tcPr>
          <w:p w14:paraId="201142DD" w14:textId="77777777" w:rsidR="007E2784" w:rsidRPr="00CC1580" w:rsidRDefault="007E2784" w:rsidP="007F5A68">
            <w:pPr>
              <w:rPr>
                <w:iCs/>
              </w:rPr>
            </w:pPr>
            <w:r>
              <w:rPr>
                <w:iCs/>
              </w:rPr>
              <w:t xml:space="preserve">Mgr Anna </w:t>
            </w:r>
            <w:proofErr w:type="spellStart"/>
            <w:r>
              <w:rPr>
                <w:iCs/>
              </w:rPr>
              <w:t>Śróda</w:t>
            </w:r>
            <w:proofErr w:type="spellEnd"/>
          </w:p>
        </w:tc>
      </w:tr>
      <w:tr w:rsidR="007E2784" w:rsidRPr="00CC1580" w14:paraId="4E63A145" w14:textId="77777777" w:rsidTr="007F5A68">
        <w:trPr>
          <w:trHeight w:val="209"/>
        </w:trPr>
        <w:tc>
          <w:tcPr>
            <w:tcW w:w="2885" w:type="dxa"/>
            <w:vAlign w:val="center"/>
          </w:tcPr>
          <w:p w14:paraId="74CD7EF6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 xml:space="preserve">Wymagania wstępne </w:t>
            </w:r>
            <w:r w:rsidRPr="00CC1580">
              <w:rPr>
                <w:iCs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A8C960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Gotowość do podejmowania praktyk w różnych instytucjach związanych z wybraną ścieżką dyplomowania. Komunikatywność i otwartość na pracę z drugim człowiekiem, (indywidualnie lub grupowo); doświadczenia we współpracy w zespole, w realizacji różnego rodzaju projektów, zajęć w placówkach i instytucjach pedagogicznych.</w:t>
            </w:r>
          </w:p>
        </w:tc>
      </w:tr>
      <w:tr w:rsidR="007E2784" w:rsidRPr="00CC1580" w14:paraId="05DEFBD8" w14:textId="77777777" w:rsidTr="007F5A68">
        <w:trPr>
          <w:trHeight w:val="1911"/>
        </w:trPr>
        <w:tc>
          <w:tcPr>
            <w:tcW w:w="2885" w:type="dxa"/>
          </w:tcPr>
          <w:p w14:paraId="5F2EA609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Cel (cele) przedmiotu uczenia się</w:t>
            </w:r>
          </w:p>
        </w:tc>
        <w:tc>
          <w:tcPr>
            <w:tcW w:w="6310" w:type="dxa"/>
          </w:tcPr>
          <w:p w14:paraId="1BA49C89" w14:textId="77777777" w:rsidR="007E2784" w:rsidRPr="00CC1580" w:rsidRDefault="007E2784" w:rsidP="007F5A68">
            <w:pPr>
              <w:suppressAutoHyphens/>
              <w:spacing w:after="160"/>
              <w:contextualSpacing/>
              <w:rPr>
                <w:iCs/>
                <w:kern w:val="1"/>
              </w:rPr>
            </w:pPr>
            <w:r w:rsidRPr="00CC1580">
              <w:rPr>
                <w:iCs/>
                <w:kern w:val="1"/>
                <w:lang w:eastAsia="en-US"/>
              </w:rPr>
              <w:t>Głównym celem praktyk zawodowych jest praktyczne przygotowanie studentów do podjęcia pracy w charakterze pedagoga zgodnie z wybraną ścieżką dyplomowania poprzez zdobycie wiedzy, umiejętności i kompetencji zawodowych, kształtowanie odpowiedzialności za własny rozwój oraz przestrzeganie zasad etyki zawodowej.</w:t>
            </w:r>
          </w:p>
          <w:p w14:paraId="1515F183" w14:textId="77777777" w:rsidR="007E2784" w:rsidRPr="00CC1580" w:rsidRDefault="007E2784" w:rsidP="007F5A68">
            <w:pPr>
              <w:rPr>
                <w:iCs/>
              </w:rPr>
            </w:pPr>
          </w:p>
        </w:tc>
      </w:tr>
    </w:tbl>
    <w:p w14:paraId="56704B5C" w14:textId="77777777" w:rsidR="007E2784" w:rsidRPr="00CC1580" w:rsidRDefault="007E2784" w:rsidP="007E2784">
      <w:pPr>
        <w:rPr>
          <w:iCs/>
        </w:rPr>
      </w:pPr>
    </w:p>
    <w:p w14:paraId="2D07E39C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240"/>
        <w:gridCol w:w="3600"/>
      </w:tblGrid>
      <w:tr w:rsidR="007E2784" w:rsidRPr="00CC1580" w14:paraId="63011C82" w14:textId="77777777" w:rsidTr="007F5A68">
        <w:trPr>
          <w:trHeight w:val="615"/>
        </w:trPr>
        <w:tc>
          <w:tcPr>
            <w:tcW w:w="9180" w:type="dxa"/>
            <w:gridSpan w:val="3"/>
            <w:vAlign w:val="center"/>
          </w:tcPr>
          <w:p w14:paraId="22B3B3B0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 xml:space="preserve">II. EFEKTY UCZENIA SIĘ </w:t>
            </w:r>
          </w:p>
        </w:tc>
      </w:tr>
      <w:tr w:rsidR="007E2784" w:rsidRPr="00CC1580" w14:paraId="11B31392" w14:textId="77777777" w:rsidTr="007F5A68">
        <w:trPr>
          <w:trHeight w:val="540"/>
        </w:trPr>
        <w:tc>
          <w:tcPr>
            <w:tcW w:w="2340" w:type="dxa"/>
            <w:vAlign w:val="center"/>
          </w:tcPr>
          <w:p w14:paraId="3CAFA28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Symbole efektów uczenia się</w:t>
            </w:r>
          </w:p>
        </w:tc>
        <w:tc>
          <w:tcPr>
            <w:tcW w:w="3240" w:type="dxa"/>
            <w:vAlign w:val="center"/>
          </w:tcPr>
          <w:p w14:paraId="38FC210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Potwierdzenie osiągnięcia efektów uczenia się</w:t>
            </w:r>
          </w:p>
        </w:tc>
        <w:tc>
          <w:tcPr>
            <w:tcW w:w="3600" w:type="dxa"/>
            <w:vAlign w:val="center"/>
          </w:tcPr>
          <w:p w14:paraId="3B8C5559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bCs/>
                <w:iCs/>
                <w:szCs w:val="20"/>
              </w:rPr>
              <w:t>Odniesienie do efektów uczenia się  dla kierunku studiów</w:t>
            </w:r>
          </w:p>
        </w:tc>
      </w:tr>
      <w:tr w:rsidR="007E2784" w:rsidRPr="00CC1580" w14:paraId="24ED3A3B" w14:textId="77777777" w:rsidTr="007F5A68">
        <w:trPr>
          <w:trHeight w:val="688"/>
        </w:trPr>
        <w:tc>
          <w:tcPr>
            <w:tcW w:w="2340" w:type="dxa"/>
            <w:vAlign w:val="center"/>
          </w:tcPr>
          <w:p w14:paraId="1E029285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_01</w:t>
            </w:r>
          </w:p>
        </w:tc>
        <w:tc>
          <w:tcPr>
            <w:tcW w:w="3240" w:type="dxa"/>
            <w:vAlign w:val="center"/>
          </w:tcPr>
          <w:p w14:paraId="63BBC0EC" w14:textId="77777777" w:rsidR="007E2784" w:rsidRPr="00844E36" w:rsidRDefault="007E2784" w:rsidP="007F5A68">
            <w:pPr>
              <w:rPr>
                <w:iCs/>
              </w:rPr>
            </w:pPr>
            <w:r w:rsidRPr="00844E36">
              <w:rPr>
                <w:iCs/>
              </w:rPr>
              <w:t>Posiada wiedzę w zakresie karty opisu przedmiotu (cele i efekty uczenia się) oraz zasad bezpieczeństwa i higieny pracy w odniesieniu do przedmiotu. Zna zasady bezpiecznego wykonywania pracy i zagrożenia występujące w danym środowisku pracy oraz sposoby ochrony przed nimi.</w:t>
            </w:r>
          </w:p>
          <w:p w14:paraId="34E4F7F3" w14:textId="77777777" w:rsidR="007E2784" w:rsidRPr="00844E36" w:rsidRDefault="007E2784" w:rsidP="007F5A68">
            <w:pPr>
              <w:rPr>
                <w:iCs/>
              </w:rPr>
            </w:pPr>
            <w:r w:rsidRPr="00844E36">
              <w:rPr>
                <w:iCs/>
              </w:rPr>
              <w:t xml:space="preserve">Podejmuje refleksję na temat obserwowanych zjawisk i podejmowanych podczas praktyki działań. </w:t>
            </w:r>
          </w:p>
          <w:p w14:paraId="256F87BF" w14:textId="39B540FF" w:rsidR="00844E36" w:rsidRPr="00844E36" w:rsidRDefault="00844E36" w:rsidP="007F5A68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 xml:space="preserve">E.3K.W3. Student zna zasady zapewniania bezpieczeństwa dzieciom w przedszkolu i uczniom w szkole lub </w:t>
            </w:r>
            <w:r w:rsidRPr="00844E36">
              <w:rPr>
                <w:b/>
                <w:bCs/>
              </w:rPr>
              <w:lastRenderedPageBreak/>
              <w:t>placówce systemu oświaty i poza nimi.</w:t>
            </w:r>
          </w:p>
        </w:tc>
        <w:tc>
          <w:tcPr>
            <w:tcW w:w="3600" w:type="dxa"/>
            <w:vAlign w:val="center"/>
          </w:tcPr>
          <w:p w14:paraId="42B77A7C" w14:textId="77777777" w:rsidR="007E2784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lastRenderedPageBreak/>
              <w:t>SMPED_W11</w:t>
            </w:r>
          </w:p>
          <w:p w14:paraId="13E2C78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SMPED_U18</w:t>
            </w:r>
          </w:p>
          <w:p w14:paraId="7E0E6AA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SMPED_U20</w:t>
            </w:r>
          </w:p>
          <w:p w14:paraId="0A1D666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SMPED_K07</w:t>
            </w:r>
          </w:p>
        </w:tc>
      </w:tr>
      <w:tr w:rsidR="007E2784" w:rsidRPr="00CC1580" w14:paraId="447D2C56" w14:textId="77777777" w:rsidTr="007F5A68">
        <w:trPr>
          <w:trHeight w:val="705"/>
        </w:trPr>
        <w:tc>
          <w:tcPr>
            <w:tcW w:w="2340" w:type="dxa"/>
            <w:vAlign w:val="center"/>
          </w:tcPr>
          <w:p w14:paraId="3BDFBC9B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>
              <w:rPr>
                <w:iCs/>
              </w:rPr>
              <w:t xml:space="preserve"> _</w:t>
            </w:r>
            <w:r w:rsidRPr="00C52E39">
              <w:rPr>
                <w:iCs/>
              </w:rPr>
              <w:t>2</w:t>
            </w:r>
          </w:p>
        </w:tc>
        <w:tc>
          <w:tcPr>
            <w:tcW w:w="3240" w:type="dxa"/>
            <w:vAlign w:val="center"/>
          </w:tcPr>
          <w:p w14:paraId="446EBC91" w14:textId="3DA9C6FE" w:rsidR="007E2784" w:rsidRPr="00844E36" w:rsidRDefault="007E2784" w:rsidP="007F5A68">
            <w:pPr>
              <w:rPr>
                <w:iCs/>
              </w:rPr>
            </w:pPr>
            <w:r w:rsidRPr="00844E36">
              <w:rPr>
                <w:b/>
                <w:bCs/>
              </w:rPr>
              <w:t>E.3K.W1. Student zna i rozumie zadania charakterystyczne dla przedszkola, szkoły lub placówki systemu oświaty oraz środowisko, w jakim one działają.</w:t>
            </w:r>
          </w:p>
        </w:tc>
        <w:tc>
          <w:tcPr>
            <w:tcW w:w="3600" w:type="dxa"/>
            <w:vAlign w:val="center"/>
          </w:tcPr>
          <w:p w14:paraId="6744D9EB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SMPED_W04</w:t>
            </w:r>
          </w:p>
          <w:p w14:paraId="57690501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SMPED_W08</w:t>
            </w:r>
          </w:p>
          <w:p w14:paraId="72F1E222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SMPED_W11</w:t>
            </w:r>
          </w:p>
        </w:tc>
      </w:tr>
      <w:tr w:rsidR="007E2784" w:rsidRPr="00CC1580" w14:paraId="192C0B4C" w14:textId="77777777" w:rsidTr="007F5A68">
        <w:trPr>
          <w:trHeight w:val="720"/>
        </w:trPr>
        <w:tc>
          <w:tcPr>
            <w:tcW w:w="2340" w:type="dxa"/>
            <w:vAlign w:val="center"/>
          </w:tcPr>
          <w:p w14:paraId="111AADF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>
              <w:rPr>
                <w:iCs/>
              </w:rPr>
              <w:t xml:space="preserve"> _</w:t>
            </w:r>
            <w:r w:rsidRPr="00CC1580">
              <w:rPr>
                <w:iCs/>
              </w:rPr>
              <w:t>03</w:t>
            </w:r>
          </w:p>
        </w:tc>
        <w:tc>
          <w:tcPr>
            <w:tcW w:w="3240" w:type="dxa"/>
            <w:vAlign w:val="center"/>
          </w:tcPr>
          <w:p w14:paraId="3D6A278B" w14:textId="0650C783" w:rsidR="007E2784" w:rsidRPr="00844E36" w:rsidRDefault="007E2784" w:rsidP="007F5A68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>E.3K.W2. Student zna organizację, statut i plan pracy przedszkola lub szkoły oraz program wychowawczo- -profilaktyczny.</w:t>
            </w:r>
          </w:p>
        </w:tc>
        <w:tc>
          <w:tcPr>
            <w:tcW w:w="3600" w:type="dxa"/>
            <w:vAlign w:val="center"/>
          </w:tcPr>
          <w:p w14:paraId="2C7BE301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SMPED_W08</w:t>
            </w:r>
          </w:p>
          <w:p w14:paraId="27C0593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SMPED_W11</w:t>
            </w:r>
          </w:p>
        </w:tc>
      </w:tr>
      <w:tr w:rsidR="007E2784" w:rsidRPr="00CC1580" w14:paraId="7C10C588" w14:textId="77777777" w:rsidTr="007F5A68">
        <w:trPr>
          <w:trHeight w:val="705"/>
        </w:trPr>
        <w:tc>
          <w:tcPr>
            <w:tcW w:w="2340" w:type="dxa"/>
            <w:vAlign w:val="center"/>
          </w:tcPr>
          <w:p w14:paraId="49BA147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_04</w:t>
            </w:r>
          </w:p>
        </w:tc>
        <w:tc>
          <w:tcPr>
            <w:tcW w:w="3240" w:type="dxa"/>
            <w:vAlign w:val="center"/>
          </w:tcPr>
          <w:p w14:paraId="02AEDE83" w14:textId="2AE18225" w:rsidR="007E2784" w:rsidRPr="00844E36" w:rsidRDefault="007E2784" w:rsidP="007F5A68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>E.3K.K1. Student jest gotów do skutecznego współdziałania z opiekunem praktyk zawodowych oraz z nauczycielami w celu poszerzania swojej wiedzy.</w:t>
            </w:r>
          </w:p>
          <w:p w14:paraId="099B088E" w14:textId="77777777" w:rsidR="007E2784" w:rsidRPr="00844E36" w:rsidRDefault="007E2784" w:rsidP="007F5A68">
            <w:pPr>
              <w:rPr>
                <w:b/>
              </w:rPr>
            </w:pPr>
            <w:r w:rsidRPr="00844E36">
              <w:rPr>
                <w:b/>
                <w:bCs/>
              </w:rPr>
              <w:t>E.3K.U5. Student potrafi analizować, przy pomocy opiekuna praktyk zawodowych oraz nauczycieli akademickich prowadzących zajęcia w zakresie przygotowania psychologiczno-pedagogicznego, analizuje sytuacje i zdarzenia pedagogiczne zaobserwowane lub doświadczone w czasie praktyk.</w:t>
            </w:r>
          </w:p>
        </w:tc>
        <w:tc>
          <w:tcPr>
            <w:tcW w:w="3600" w:type="dxa"/>
            <w:vAlign w:val="center"/>
          </w:tcPr>
          <w:p w14:paraId="1BA3F593" w14:textId="77777777" w:rsidR="007E2784" w:rsidRPr="00CC1580" w:rsidRDefault="007E2784" w:rsidP="007F5A68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CC1580">
              <w:rPr>
                <w:iCs/>
              </w:rPr>
              <w:t>SMPED_K07</w:t>
            </w:r>
          </w:p>
        </w:tc>
      </w:tr>
      <w:tr w:rsidR="007E2784" w:rsidRPr="00CC1580" w14:paraId="6C1CAC91" w14:textId="77777777" w:rsidTr="007F5A68">
        <w:trPr>
          <w:trHeight w:val="705"/>
        </w:trPr>
        <w:tc>
          <w:tcPr>
            <w:tcW w:w="2340" w:type="dxa"/>
            <w:vAlign w:val="center"/>
          </w:tcPr>
          <w:p w14:paraId="2A76EBC1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>
              <w:rPr>
                <w:iCs/>
              </w:rPr>
              <w:t>_</w:t>
            </w:r>
            <w:r w:rsidRPr="00CC1580">
              <w:rPr>
                <w:iCs/>
              </w:rPr>
              <w:t>05</w:t>
            </w:r>
          </w:p>
        </w:tc>
        <w:tc>
          <w:tcPr>
            <w:tcW w:w="3240" w:type="dxa"/>
            <w:vAlign w:val="center"/>
          </w:tcPr>
          <w:p w14:paraId="7A31A200" w14:textId="77777777" w:rsidR="007E2784" w:rsidRDefault="007E2784" w:rsidP="007E2784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 xml:space="preserve">E.3K.U2. Student potrafi wyciągać wnioski z obserwacji sposobu integracji działań opiekuńczo-wychowawczych i dydaktycznych przez nauczycieli; </w:t>
            </w:r>
          </w:p>
          <w:p w14:paraId="27FA630A" w14:textId="4D99CE81" w:rsidR="007A3A4B" w:rsidRPr="007A3A4B" w:rsidRDefault="007A3A4B" w:rsidP="007E2784">
            <w:pPr>
              <w:rPr>
                <w:b/>
                <w:bCs/>
              </w:rPr>
            </w:pPr>
            <w:r w:rsidRPr="007A3A4B">
              <w:rPr>
                <w:b/>
                <w:bCs/>
              </w:rPr>
              <w:t xml:space="preserve">E.3K.U3. wyciągać wnioski z bezpośredniej obserwacji pozalekcyjnych działań opiekuńczo- -wychowawczych nauczycieli, w tym podczas dyżurów na przerwach międzylekcyjnych i zorganizowanych wyjść grup uczniowskich; </w:t>
            </w:r>
          </w:p>
        </w:tc>
        <w:tc>
          <w:tcPr>
            <w:tcW w:w="3600" w:type="dxa"/>
            <w:vAlign w:val="center"/>
          </w:tcPr>
          <w:p w14:paraId="4BB651E5" w14:textId="77777777" w:rsidR="007E2784" w:rsidRPr="00CC1580" w:rsidRDefault="007E2784" w:rsidP="007E27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1580">
              <w:rPr>
                <w:iCs/>
              </w:rPr>
              <w:t>SMPED_W06</w:t>
            </w:r>
          </w:p>
          <w:p w14:paraId="2C70A12C" w14:textId="77777777" w:rsidR="007E2784" w:rsidRPr="00CC1580" w:rsidRDefault="007E2784" w:rsidP="007E27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1580">
              <w:rPr>
                <w:iCs/>
              </w:rPr>
              <w:t>SMPED_W07</w:t>
            </w:r>
          </w:p>
          <w:p w14:paraId="77E3ECCC" w14:textId="77777777" w:rsidR="007E2784" w:rsidRPr="00CC1580" w:rsidRDefault="007E2784" w:rsidP="007E27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1580">
              <w:rPr>
                <w:iCs/>
              </w:rPr>
              <w:t>SMPED_U01</w:t>
            </w:r>
          </w:p>
          <w:p w14:paraId="7E0049D0" w14:textId="77777777" w:rsidR="007E2784" w:rsidRPr="00CC1580" w:rsidRDefault="007E2784" w:rsidP="007E2784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CC1580">
              <w:rPr>
                <w:iCs/>
              </w:rPr>
              <w:t>SMPED_U18</w:t>
            </w:r>
          </w:p>
        </w:tc>
      </w:tr>
      <w:tr w:rsidR="007E2784" w:rsidRPr="00CC1580" w14:paraId="681ED45F" w14:textId="77777777" w:rsidTr="007F5A68">
        <w:trPr>
          <w:trHeight w:val="720"/>
        </w:trPr>
        <w:tc>
          <w:tcPr>
            <w:tcW w:w="2340" w:type="dxa"/>
            <w:vAlign w:val="center"/>
          </w:tcPr>
          <w:p w14:paraId="23152832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_06</w:t>
            </w:r>
          </w:p>
        </w:tc>
        <w:tc>
          <w:tcPr>
            <w:tcW w:w="3240" w:type="dxa"/>
            <w:vAlign w:val="center"/>
          </w:tcPr>
          <w:p w14:paraId="73F98DD5" w14:textId="77777777" w:rsidR="007E2784" w:rsidRPr="00844E36" w:rsidRDefault="007E2784" w:rsidP="007E2784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>E.3K.U4. Student potrafi zaplanować i przeprowadzić zajęcia pod nadzorem opiekuna praktyk zawodowych.</w:t>
            </w:r>
          </w:p>
          <w:p w14:paraId="47C3184B" w14:textId="77777777" w:rsidR="007E2784" w:rsidRPr="00844E36" w:rsidRDefault="007E2784" w:rsidP="007E2784">
            <w:pPr>
              <w:rPr>
                <w:iCs/>
              </w:rPr>
            </w:pPr>
            <w:r w:rsidRPr="00844E36">
              <w:rPr>
                <w:iCs/>
              </w:rPr>
              <w:t xml:space="preserve">Rozwija warsztat pracy pedagoga. Przygotowuje </w:t>
            </w:r>
            <w:r w:rsidRPr="00844E36">
              <w:rPr>
                <w:iCs/>
              </w:rPr>
              <w:lastRenderedPageBreak/>
              <w:t xml:space="preserve">scenariusz zajęć, spotkania, wydarzenia kulturalnego itp., gromadzi materiały przydatne w pracy pedagoga (odpowiednio do wybranej ścieżki dyplomowania).  </w:t>
            </w:r>
          </w:p>
        </w:tc>
        <w:tc>
          <w:tcPr>
            <w:tcW w:w="3600" w:type="dxa"/>
            <w:vAlign w:val="center"/>
          </w:tcPr>
          <w:p w14:paraId="2287CF16" w14:textId="77777777" w:rsidR="007E2784" w:rsidRDefault="007E2784" w:rsidP="007E27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SMPED_W15</w:t>
            </w:r>
          </w:p>
          <w:p w14:paraId="4F2050AA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SMPED_U06</w:t>
            </w:r>
          </w:p>
          <w:p w14:paraId="25C36326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SMPED_U07</w:t>
            </w:r>
          </w:p>
          <w:p w14:paraId="53BF7707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SMPED_U09</w:t>
            </w:r>
          </w:p>
          <w:p w14:paraId="734639A8" w14:textId="77777777" w:rsidR="007E2784" w:rsidRPr="00CC1580" w:rsidRDefault="007E2784" w:rsidP="007E2784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SMPED_U19</w:t>
            </w:r>
          </w:p>
        </w:tc>
      </w:tr>
      <w:tr w:rsidR="00D079C9" w:rsidRPr="00CC1580" w14:paraId="52A2F81C" w14:textId="77777777" w:rsidTr="007F5A68">
        <w:trPr>
          <w:trHeight w:val="720"/>
        </w:trPr>
        <w:tc>
          <w:tcPr>
            <w:tcW w:w="2340" w:type="dxa"/>
            <w:vAlign w:val="center"/>
          </w:tcPr>
          <w:p w14:paraId="01C6218C" w14:textId="77777777" w:rsidR="00D079C9" w:rsidRPr="00CC1580" w:rsidRDefault="00D079C9" w:rsidP="00D079C9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_07</w:t>
            </w:r>
          </w:p>
        </w:tc>
        <w:tc>
          <w:tcPr>
            <w:tcW w:w="3240" w:type="dxa"/>
            <w:vAlign w:val="center"/>
          </w:tcPr>
          <w:p w14:paraId="0F6EBEBB" w14:textId="77777777" w:rsidR="00D079C9" w:rsidRPr="00844E36" w:rsidRDefault="00D079C9" w:rsidP="00D079C9">
            <w:pPr>
              <w:rPr>
                <w:b/>
                <w:bCs/>
              </w:rPr>
            </w:pPr>
            <w:r w:rsidRPr="00844E36">
              <w:rPr>
                <w:b/>
                <w:bCs/>
              </w:rPr>
              <w:t xml:space="preserve">E.3K.U1. Student potrafi wyciągać wnioski z obserwacji pracy nauczycieli, ich interakcji z dziećmi i uczniami oraz sposobu, w jaki planują i przeprowadzają zajęcia dydaktyczne, wychowawcze i opiekuńcze; </w:t>
            </w:r>
          </w:p>
          <w:p w14:paraId="2901B3F4" w14:textId="2697D55D" w:rsidR="00D079C9" w:rsidRPr="00844E36" w:rsidRDefault="00D079C9" w:rsidP="00D079C9">
            <w:pPr>
              <w:rPr>
                <w:b/>
                <w:bCs/>
              </w:rPr>
            </w:pPr>
            <w:r w:rsidRPr="00844E36">
              <w:rPr>
                <w:iCs/>
              </w:rPr>
              <w:t xml:space="preserve">Dokumentuje własne działania i opisuje pozyskiwane doświadczenie pedagogiczne np. w dzienniku praktyk, portfolio.   </w:t>
            </w:r>
          </w:p>
        </w:tc>
        <w:tc>
          <w:tcPr>
            <w:tcW w:w="3600" w:type="dxa"/>
            <w:vAlign w:val="center"/>
          </w:tcPr>
          <w:p w14:paraId="4161650B" w14:textId="77777777" w:rsidR="00D079C9" w:rsidRPr="00CC1580" w:rsidRDefault="00D079C9" w:rsidP="00D079C9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SMPED_U07</w:t>
            </w:r>
          </w:p>
          <w:p w14:paraId="506E39D3" w14:textId="77777777" w:rsidR="00D079C9" w:rsidRPr="00CC1580" w:rsidRDefault="00D079C9" w:rsidP="00D079C9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SMPED_U18</w:t>
            </w:r>
          </w:p>
          <w:p w14:paraId="2FAD43E5" w14:textId="77777777" w:rsidR="00D079C9" w:rsidRPr="00CC1580" w:rsidRDefault="00D079C9" w:rsidP="00D079C9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SMPED_U19</w:t>
            </w:r>
          </w:p>
          <w:p w14:paraId="251285C7" w14:textId="77777777" w:rsidR="00D079C9" w:rsidRPr="00CC1580" w:rsidRDefault="00D079C9" w:rsidP="00D079C9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SMPED_U20</w:t>
            </w:r>
          </w:p>
        </w:tc>
      </w:tr>
    </w:tbl>
    <w:p w14:paraId="4B522D59" w14:textId="77777777" w:rsidR="007E2784" w:rsidRPr="00CC1580" w:rsidRDefault="007E2784" w:rsidP="007E2784">
      <w:pPr>
        <w:rPr>
          <w:iCs/>
        </w:rPr>
      </w:pPr>
    </w:p>
    <w:p w14:paraId="2AA2825B" w14:textId="77777777" w:rsidR="007E2784" w:rsidRPr="00CC1580" w:rsidRDefault="007E2784" w:rsidP="007E2784">
      <w:pPr>
        <w:rPr>
          <w:iCs/>
        </w:rPr>
      </w:pPr>
    </w:p>
    <w:p w14:paraId="376F9A6D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6300"/>
        <w:gridCol w:w="1620"/>
      </w:tblGrid>
      <w:tr w:rsidR="007E2784" w:rsidRPr="00CC1580" w14:paraId="19A7C703" w14:textId="77777777" w:rsidTr="007F5A68">
        <w:trPr>
          <w:trHeight w:val="615"/>
        </w:trPr>
        <w:tc>
          <w:tcPr>
            <w:tcW w:w="9180" w:type="dxa"/>
            <w:gridSpan w:val="3"/>
            <w:vAlign w:val="center"/>
          </w:tcPr>
          <w:p w14:paraId="4F84185F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III. TREŚCI KSZAŁCENIA</w:t>
            </w:r>
          </w:p>
        </w:tc>
      </w:tr>
      <w:tr w:rsidR="007E2784" w:rsidRPr="00CC1580" w14:paraId="67FC3CEE" w14:textId="77777777" w:rsidTr="007F5A68">
        <w:trPr>
          <w:trHeight w:val="1005"/>
        </w:trPr>
        <w:tc>
          <w:tcPr>
            <w:tcW w:w="1260" w:type="dxa"/>
            <w:vAlign w:val="center"/>
          </w:tcPr>
          <w:p w14:paraId="548A710A" w14:textId="77777777" w:rsidR="007E2784" w:rsidRPr="00CC1580" w:rsidRDefault="007E2784" w:rsidP="007F5A68">
            <w:pPr>
              <w:jc w:val="center"/>
              <w:rPr>
                <w:iCs/>
              </w:rPr>
            </w:pPr>
          </w:p>
          <w:p w14:paraId="5E1F7A4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</w:t>
            </w:r>
          </w:p>
          <w:p w14:paraId="78A1DF7C" w14:textId="77777777" w:rsidR="007E2784" w:rsidRPr="00CC1580" w:rsidRDefault="007E2784" w:rsidP="007F5A68">
            <w:pPr>
              <w:jc w:val="center"/>
              <w:rPr>
                <w:iCs/>
              </w:rPr>
            </w:pPr>
          </w:p>
        </w:tc>
        <w:tc>
          <w:tcPr>
            <w:tcW w:w="6300" w:type="dxa"/>
            <w:vAlign w:val="center"/>
          </w:tcPr>
          <w:p w14:paraId="75078A03" w14:textId="77777777" w:rsidR="007E2784" w:rsidRPr="00CC1580" w:rsidRDefault="007E2784" w:rsidP="007F5A68">
            <w:pPr>
              <w:jc w:val="center"/>
              <w:rPr>
                <w:iCs/>
              </w:rPr>
            </w:pPr>
          </w:p>
          <w:p w14:paraId="3D467992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Treści kształcenia</w:t>
            </w:r>
          </w:p>
          <w:p w14:paraId="53B29FD8" w14:textId="77777777" w:rsidR="007E2784" w:rsidRPr="00CC1580" w:rsidRDefault="007E2784" w:rsidP="007F5A68">
            <w:pPr>
              <w:jc w:val="center"/>
              <w:rPr>
                <w:iCs/>
              </w:rPr>
            </w:pPr>
          </w:p>
        </w:tc>
        <w:tc>
          <w:tcPr>
            <w:tcW w:w="1620" w:type="dxa"/>
            <w:vAlign w:val="center"/>
          </w:tcPr>
          <w:p w14:paraId="06AAF817" w14:textId="77777777" w:rsidR="007E2784" w:rsidRPr="00CC1580" w:rsidRDefault="007E2784" w:rsidP="007F5A68">
            <w:pPr>
              <w:jc w:val="center"/>
              <w:rPr>
                <w:bCs/>
                <w:iCs/>
                <w:szCs w:val="20"/>
              </w:rPr>
            </w:pPr>
            <w:r w:rsidRPr="00CC1580">
              <w:rPr>
                <w:bCs/>
                <w:iCs/>
                <w:szCs w:val="20"/>
              </w:rPr>
              <w:t xml:space="preserve">Odniesienie </w:t>
            </w:r>
            <w:r w:rsidRPr="00CC1580">
              <w:rPr>
                <w:bCs/>
                <w:iCs/>
                <w:szCs w:val="20"/>
              </w:rPr>
              <w:br/>
              <w:t>do efektów uczenia się przedmiotu</w:t>
            </w:r>
          </w:p>
        </w:tc>
      </w:tr>
      <w:tr w:rsidR="007E2784" w:rsidRPr="00CC1580" w14:paraId="7D607266" w14:textId="77777777" w:rsidTr="007F5A68">
        <w:trPr>
          <w:trHeight w:val="360"/>
        </w:trPr>
        <w:tc>
          <w:tcPr>
            <w:tcW w:w="1260" w:type="dxa"/>
          </w:tcPr>
          <w:p w14:paraId="52BA679A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TK_01</w:t>
            </w:r>
          </w:p>
        </w:tc>
        <w:tc>
          <w:tcPr>
            <w:tcW w:w="6300" w:type="dxa"/>
          </w:tcPr>
          <w:p w14:paraId="5425636C" w14:textId="77777777" w:rsidR="007E2784" w:rsidRPr="00CC1580" w:rsidRDefault="007E2784" w:rsidP="007F5A68">
            <w:pPr>
              <w:jc w:val="both"/>
              <w:rPr>
                <w:iCs/>
              </w:rPr>
            </w:pPr>
            <w:r w:rsidRPr="00CC1580">
              <w:rPr>
                <w:iCs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39641654" w14:textId="77777777" w:rsidR="007E2784" w:rsidRDefault="007E2784" w:rsidP="007F5A68">
            <w:pPr>
              <w:jc w:val="both"/>
              <w:rPr>
                <w:iCs/>
              </w:rPr>
            </w:pPr>
            <w:r w:rsidRPr="00CC1580">
              <w:rPr>
                <w:iCs/>
              </w:rPr>
              <w:t>Zasady bezpiecznego wykonywania pracy i zagrożenia występujące w danym środowisku pracy oraz sposoby ochrony przed nimi.</w:t>
            </w:r>
          </w:p>
          <w:p w14:paraId="4FB9642A" w14:textId="77777777" w:rsidR="007E2784" w:rsidRPr="00CC1580" w:rsidRDefault="007E2784" w:rsidP="007F5A68">
            <w:pPr>
              <w:rPr>
                <w:iCs/>
              </w:rPr>
            </w:pPr>
            <w:r>
              <w:rPr>
                <w:iCs/>
              </w:rPr>
              <w:t xml:space="preserve">Współdziałanie z </w:t>
            </w:r>
            <w:r>
              <w:t xml:space="preserve">opiekunem praktyk zawodowych oraz z nauczycielami w celu poszerzania swojej wiedzy. </w:t>
            </w:r>
            <w:r w:rsidRPr="00152826">
              <w:rPr>
                <w:iCs/>
              </w:rPr>
              <w:t>Obserwacja i refleksje na temat zjawisk i podejmowanych podczas praktyki działań. Poszerzanie wiedzy dydaktycznej oraz rozwijanie umiejętności wychowawczych studenta.</w:t>
            </w:r>
            <w:r>
              <w:rPr>
                <w:iCs/>
              </w:rPr>
              <w:t xml:space="preserve"> S</w:t>
            </w:r>
            <w:r w:rsidRPr="005F71F3">
              <w:t>kuteczne współdziałani</w:t>
            </w:r>
            <w:r>
              <w:t>e</w:t>
            </w:r>
            <w:r w:rsidRPr="005F71F3">
              <w:t xml:space="preserve"> z opiekunem praktyk zawodowych i nauczycielami w celu poszerzania swojej wiedzy dydaktycznej oraz rozwijania umiejętności wychowawczych.</w:t>
            </w:r>
          </w:p>
        </w:tc>
        <w:tc>
          <w:tcPr>
            <w:tcW w:w="1620" w:type="dxa"/>
            <w:vAlign w:val="center"/>
          </w:tcPr>
          <w:p w14:paraId="16447C52" w14:textId="77777777" w:rsidR="007E2784" w:rsidRDefault="007E2784" w:rsidP="007F5A68">
            <w:pPr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_01</w:t>
            </w:r>
          </w:p>
          <w:p w14:paraId="5C622031" w14:textId="77777777" w:rsidR="007E2784" w:rsidRDefault="007E2784" w:rsidP="007F5A68">
            <w:pPr>
              <w:rPr>
                <w:iCs/>
              </w:rPr>
            </w:pPr>
          </w:p>
          <w:p w14:paraId="3B79DFCD" w14:textId="77777777" w:rsidR="007E2784" w:rsidRDefault="007E2784" w:rsidP="007F5A68">
            <w:pPr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</w:t>
            </w:r>
            <w:r>
              <w:rPr>
                <w:iCs/>
              </w:rPr>
              <w:t>4</w:t>
            </w:r>
          </w:p>
          <w:p w14:paraId="4D8B99CF" w14:textId="77777777" w:rsidR="007E2784" w:rsidRPr="00CC1580" w:rsidRDefault="007E2784" w:rsidP="007F5A68">
            <w:pPr>
              <w:rPr>
                <w:iCs/>
              </w:rPr>
            </w:pPr>
          </w:p>
          <w:p w14:paraId="7F9867F9" w14:textId="77777777" w:rsidR="007E2784" w:rsidRPr="00CC1580" w:rsidRDefault="007E2784" w:rsidP="007F5A68">
            <w:pPr>
              <w:rPr>
                <w:iCs/>
                <w:highlight w:val="yellow"/>
              </w:rPr>
            </w:pPr>
          </w:p>
          <w:p w14:paraId="14D9AA21" w14:textId="77777777" w:rsidR="007E2784" w:rsidRPr="00CC1580" w:rsidRDefault="007E2784" w:rsidP="007F5A68">
            <w:pPr>
              <w:rPr>
                <w:iCs/>
                <w:highlight w:val="yellow"/>
              </w:rPr>
            </w:pPr>
          </w:p>
        </w:tc>
      </w:tr>
      <w:tr w:rsidR="007E2784" w:rsidRPr="00CC1580" w14:paraId="5FC75B98" w14:textId="77777777" w:rsidTr="007F5A68">
        <w:trPr>
          <w:trHeight w:val="345"/>
        </w:trPr>
        <w:tc>
          <w:tcPr>
            <w:tcW w:w="1260" w:type="dxa"/>
            <w:vAlign w:val="center"/>
          </w:tcPr>
          <w:p w14:paraId="7811BF05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TK_02</w:t>
            </w:r>
          </w:p>
        </w:tc>
        <w:tc>
          <w:tcPr>
            <w:tcW w:w="6300" w:type="dxa"/>
            <w:vAlign w:val="center"/>
          </w:tcPr>
          <w:p w14:paraId="5BDA0858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Struktura organizacyjna, cele funkcjonowania i rola placówek oraz instytucji pedagogicznych.</w:t>
            </w:r>
            <w:r w:rsidRPr="00554BFA">
              <w:rPr>
                <w:iCs/>
              </w:rPr>
              <w:t xml:space="preserve"> Funkcjonowanie, organizacja placówki/ instytucji – w tym jej zadania dydaktyczne.</w:t>
            </w:r>
          </w:p>
        </w:tc>
        <w:tc>
          <w:tcPr>
            <w:tcW w:w="1620" w:type="dxa"/>
            <w:vAlign w:val="center"/>
          </w:tcPr>
          <w:p w14:paraId="567EF69A" w14:textId="77777777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_02</w:t>
            </w:r>
          </w:p>
        </w:tc>
      </w:tr>
      <w:tr w:rsidR="007E2784" w:rsidRPr="00CC1580" w14:paraId="2DB88FA8" w14:textId="77777777" w:rsidTr="007F5A68">
        <w:trPr>
          <w:trHeight w:val="345"/>
        </w:trPr>
        <w:tc>
          <w:tcPr>
            <w:tcW w:w="1260" w:type="dxa"/>
            <w:vAlign w:val="center"/>
          </w:tcPr>
          <w:p w14:paraId="7E11B466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TK_03</w:t>
            </w:r>
          </w:p>
        </w:tc>
        <w:tc>
          <w:tcPr>
            <w:tcW w:w="6300" w:type="dxa"/>
            <w:vAlign w:val="center"/>
          </w:tcPr>
          <w:p w14:paraId="0842B9A0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Analiza dokumentacji i sposoby jej prowadzenia w miejscu odbywania praktyki.</w:t>
            </w:r>
          </w:p>
        </w:tc>
        <w:tc>
          <w:tcPr>
            <w:tcW w:w="1620" w:type="dxa"/>
            <w:vAlign w:val="center"/>
          </w:tcPr>
          <w:p w14:paraId="02D7D950" w14:textId="77777777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_03</w:t>
            </w:r>
          </w:p>
        </w:tc>
      </w:tr>
      <w:tr w:rsidR="007E2784" w:rsidRPr="00CC1580" w14:paraId="58C7C507" w14:textId="77777777" w:rsidTr="007F5A68">
        <w:trPr>
          <w:trHeight w:val="360"/>
        </w:trPr>
        <w:tc>
          <w:tcPr>
            <w:tcW w:w="1260" w:type="dxa"/>
            <w:vAlign w:val="center"/>
          </w:tcPr>
          <w:p w14:paraId="1C6BDF5A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TK_04</w:t>
            </w:r>
          </w:p>
        </w:tc>
        <w:tc>
          <w:tcPr>
            <w:tcW w:w="6300" w:type="dxa"/>
            <w:vAlign w:val="center"/>
          </w:tcPr>
          <w:p w14:paraId="71643677" w14:textId="77777777" w:rsidR="007E2784" w:rsidRDefault="007E2784" w:rsidP="007F5A68">
            <w:pPr>
              <w:rPr>
                <w:iCs/>
              </w:rPr>
            </w:pPr>
            <w:r>
              <w:rPr>
                <w:iCs/>
              </w:rPr>
              <w:t>Zadania nauczyciela podejmowane w placówce praktyki zawodowej, u</w:t>
            </w:r>
            <w:r w:rsidRPr="00152826">
              <w:rPr>
                <w:iCs/>
              </w:rPr>
              <w:t>czestnicy działalności edukacyjnej, wychowawczej, opiekuńczej, terapeutycznej, kulturalnej, pomocowej i innej.</w:t>
            </w:r>
            <w:r>
              <w:rPr>
                <w:iCs/>
              </w:rPr>
              <w:t xml:space="preserve"> Mini zadania zawodowe:</w:t>
            </w:r>
          </w:p>
          <w:p w14:paraId="2C8A6AF8" w14:textId="77777777" w:rsidR="007E2784" w:rsidRDefault="007E2784" w:rsidP="007F5A68">
            <w:pPr>
              <w:spacing w:after="160"/>
              <w:contextualSpacing/>
              <w:rPr>
                <w:rFonts w:eastAsia="Calibri"/>
                <w:bCs/>
                <w:lang w:eastAsia="en-US"/>
              </w:rPr>
            </w:pPr>
            <w:r w:rsidRPr="00191F97">
              <w:rPr>
                <w:rFonts w:eastAsia="Calibri"/>
                <w:bCs/>
                <w:lang w:eastAsia="en-US"/>
              </w:rPr>
              <w:t>Opis funkcjonowania zespołu klasowego/innego zespołu (analiza grupy) na podstawie obserwacji i analizy dokumentów;</w:t>
            </w:r>
          </w:p>
          <w:p w14:paraId="553669C2" w14:textId="77777777" w:rsidR="007E2784" w:rsidRPr="00191F97" w:rsidRDefault="007E2784" w:rsidP="007F5A68">
            <w:pPr>
              <w:spacing w:after="160"/>
              <w:contextualSpacing/>
              <w:rPr>
                <w:rFonts w:eastAsia="Calibri"/>
                <w:bCs/>
                <w:lang w:eastAsia="en-US"/>
              </w:rPr>
            </w:pPr>
            <w:r w:rsidRPr="00191F97">
              <w:rPr>
                <w:rFonts w:eastAsia="Calibri"/>
                <w:bCs/>
                <w:lang w:eastAsia="en-US"/>
              </w:rPr>
              <w:t>lub</w:t>
            </w:r>
          </w:p>
          <w:p w14:paraId="23842420" w14:textId="77777777" w:rsidR="007E2784" w:rsidRPr="00152826" w:rsidRDefault="007E2784" w:rsidP="007F5A68">
            <w:pPr>
              <w:rPr>
                <w:iCs/>
              </w:rPr>
            </w:pPr>
            <w:r w:rsidRPr="00191F97">
              <w:rPr>
                <w:rFonts w:eastAsia="Calibri"/>
                <w:bCs/>
                <w:lang w:eastAsia="en-US"/>
              </w:rPr>
              <w:lastRenderedPageBreak/>
              <w:t>opis funkcjonowania ucznia/podopiecznego (analiza indywidualnych przypadków) na podstawie obserwacji i analizy dokumentów.</w:t>
            </w:r>
          </w:p>
        </w:tc>
        <w:tc>
          <w:tcPr>
            <w:tcW w:w="1620" w:type="dxa"/>
            <w:vAlign w:val="center"/>
          </w:tcPr>
          <w:p w14:paraId="1F6AA1A4" w14:textId="77777777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lastRenderedPageBreak/>
              <w:t>IPEP-2-PRATP</w:t>
            </w:r>
            <w:r w:rsidRPr="00CC1580">
              <w:rPr>
                <w:iCs/>
              </w:rPr>
              <w:t xml:space="preserve"> _05</w:t>
            </w:r>
          </w:p>
        </w:tc>
      </w:tr>
      <w:tr w:rsidR="007E2784" w:rsidRPr="00CC1580" w14:paraId="2A3806EE" w14:textId="77777777" w:rsidTr="007F5A68">
        <w:trPr>
          <w:trHeight w:val="345"/>
        </w:trPr>
        <w:tc>
          <w:tcPr>
            <w:tcW w:w="1260" w:type="dxa"/>
            <w:vAlign w:val="center"/>
          </w:tcPr>
          <w:p w14:paraId="02DE7D15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TK_05</w:t>
            </w:r>
          </w:p>
        </w:tc>
        <w:tc>
          <w:tcPr>
            <w:tcW w:w="6300" w:type="dxa"/>
            <w:vAlign w:val="center"/>
          </w:tcPr>
          <w:p w14:paraId="2C713272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Warsztat pracy pedagoga. Zasady przygotowania scenariuszy zajęć, spotkania, wydarzenia kulturalnego. Gromadzenie materiałów przydatne w pracy pedagoga.</w:t>
            </w:r>
          </w:p>
        </w:tc>
        <w:tc>
          <w:tcPr>
            <w:tcW w:w="1620" w:type="dxa"/>
            <w:vAlign w:val="center"/>
          </w:tcPr>
          <w:p w14:paraId="0DA91284" w14:textId="77777777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_06</w:t>
            </w:r>
          </w:p>
        </w:tc>
      </w:tr>
      <w:tr w:rsidR="007E2784" w:rsidRPr="00CC1580" w14:paraId="5B90D2E2" w14:textId="77777777" w:rsidTr="007F5A68">
        <w:trPr>
          <w:trHeight w:val="345"/>
        </w:trPr>
        <w:tc>
          <w:tcPr>
            <w:tcW w:w="1260" w:type="dxa"/>
            <w:vAlign w:val="center"/>
          </w:tcPr>
          <w:p w14:paraId="426E9C0C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TK_06</w:t>
            </w:r>
          </w:p>
        </w:tc>
        <w:tc>
          <w:tcPr>
            <w:tcW w:w="6300" w:type="dxa"/>
            <w:vAlign w:val="center"/>
          </w:tcPr>
          <w:p w14:paraId="28654C0E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 xml:space="preserve">Przygotowanie do prowadzenia zajęć, spotkań, rozmów z odbiorcami działalności instytucji pedagogicznej. </w:t>
            </w:r>
          </w:p>
        </w:tc>
        <w:tc>
          <w:tcPr>
            <w:tcW w:w="1620" w:type="dxa"/>
            <w:vAlign w:val="center"/>
          </w:tcPr>
          <w:p w14:paraId="51238ACE" w14:textId="77777777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_07</w:t>
            </w:r>
          </w:p>
        </w:tc>
      </w:tr>
      <w:tr w:rsidR="007E2784" w:rsidRPr="00CC1580" w14:paraId="5C5AF28F" w14:textId="77777777" w:rsidTr="007F5A68">
        <w:trPr>
          <w:trHeight w:val="345"/>
        </w:trPr>
        <w:tc>
          <w:tcPr>
            <w:tcW w:w="1260" w:type="dxa"/>
            <w:vAlign w:val="center"/>
          </w:tcPr>
          <w:p w14:paraId="5DF6FDF8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TK_07</w:t>
            </w:r>
          </w:p>
        </w:tc>
        <w:tc>
          <w:tcPr>
            <w:tcW w:w="6300" w:type="dxa"/>
            <w:vAlign w:val="center"/>
          </w:tcPr>
          <w:p w14:paraId="6779F313" w14:textId="77777777" w:rsidR="007E2784" w:rsidRPr="00152826" w:rsidRDefault="007E2784" w:rsidP="007F5A68">
            <w:pPr>
              <w:rPr>
                <w:iCs/>
              </w:rPr>
            </w:pPr>
            <w:r w:rsidRPr="00152826">
              <w:rPr>
                <w:iCs/>
              </w:rPr>
              <w:t>Prowadzenie dokumentacji prakt</w:t>
            </w:r>
            <w:r>
              <w:rPr>
                <w:iCs/>
              </w:rPr>
              <w:t>yk, analiza zdarzeń.</w:t>
            </w:r>
          </w:p>
        </w:tc>
        <w:tc>
          <w:tcPr>
            <w:tcW w:w="1620" w:type="dxa"/>
            <w:vAlign w:val="center"/>
          </w:tcPr>
          <w:p w14:paraId="4C6F13E4" w14:textId="3E388D48" w:rsidR="007E2784" w:rsidRPr="00CC1580" w:rsidRDefault="007E2784" w:rsidP="007F5A68">
            <w:pPr>
              <w:rPr>
                <w:iCs/>
                <w:highlight w:val="yellow"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</w:t>
            </w:r>
            <w:r w:rsidR="00D079C9">
              <w:rPr>
                <w:iCs/>
              </w:rPr>
              <w:t>7</w:t>
            </w:r>
          </w:p>
        </w:tc>
      </w:tr>
    </w:tbl>
    <w:p w14:paraId="281844E6" w14:textId="77777777" w:rsidR="007E2784" w:rsidRPr="00CC1580" w:rsidRDefault="007E2784" w:rsidP="007E2784">
      <w:pPr>
        <w:rPr>
          <w:iCs/>
        </w:rPr>
      </w:pPr>
    </w:p>
    <w:p w14:paraId="4617E314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7E2784" w:rsidRPr="00CC1580" w14:paraId="500DE840" w14:textId="77777777" w:rsidTr="007F5A68">
        <w:trPr>
          <w:trHeight w:val="615"/>
        </w:trPr>
        <w:tc>
          <w:tcPr>
            <w:tcW w:w="9180" w:type="dxa"/>
            <w:gridSpan w:val="2"/>
            <w:vAlign w:val="center"/>
          </w:tcPr>
          <w:p w14:paraId="1D6F4099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IV. LITERATURA PRZEDMIOTU</w:t>
            </w:r>
          </w:p>
        </w:tc>
      </w:tr>
      <w:tr w:rsidR="007E2784" w:rsidRPr="00CC1580" w14:paraId="47E81D41" w14:textId="77777777" w:rsidTr="007F5A68">
        <w:trPr>
          <w:trHeight w:val="810"/>
        </w:trPr>
        <w:tc>
          <w:tcPr>
            <w:tcW w:w="2340" w:type="dxa"/>
          </w:tcPr>
          <w:p w14:paraId="4093C1B5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Podstawowa</w:t>
            </w:r>
          </w:p>
          <w:p w14:paraId="7F7B0A27" w14:textId="77777777" w:rsidR="007E2784" w:rsidRPr="00CC1580" w:rsidRDefault="007E2784" w:rsidP="007F5A68">
            <w:pPr>
              <w:rPr>
                <w:iCs/>
              </w:rPr>
            </w:pPr>
          </w:p>
          <w:p w14:paraId="2E416C5C" w14:textId="77777777" w:rsidR="007E2784" w:rsidRPr="00CC1580" w:rsidRDefault="007E2784" w:rsidP="007F5A68">
            <w:pPr>
              <w:rPr>
                <w:iCs/>
              </w:rPr>
            </w:pPr>
          </w:p>
        </w:tc>
        <w:tc>
          <w:tcPr>
            <w:tcW w:w="6840" w:type="dxa"/>
          </w:tcPr>
          <w:p w14:paraId="1EE6D85F" w14:textId="77777777" w:rsidR="007E2784" w:rsidRPr="00CC1580" w:rsidRDefault="007E2784" w:rsidP="007F5A68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Regulamin praktyki zawodowej (zatwierdzony przez Dyrektora Instytutu Pedagogicznego).</w:t>
            </w:r>
          </w:p>
          <w:p w14:paraId="19076AEA" w14:textId="77777777" w:rsidR="007E2784" w:rsidRPr="00CC1580" w:rsidRDefault="007E2784" w:rsidP="007F5A68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Statut i regulamin placówki, w której student odbywa praktykę.</w:t>
            </w:r>
          </w:p>
          <w:p w14:paraId="4C9D418A" w14:textId="77777777" w:rsidR="007E2784" w:rsidRPr="00CC1580" w:rsidRDefault="007E2784" w:rsidP="007F5A68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Uczelniany Regulamin Praktyk.</w:t>
            </w:r>
          </w:p>
        </w:tc>
      </w:tr>
      <w:tr w:rsidR="007E2784" w:rsidRPr="00CC1580" w14:paraId="7572D529" w14:textId="77777777" w:rsidTr="007F5A68">
        <w:trPr>
          <w:trHeight w:val="702"/>
        </w:trPr>
        <w:tc>
          <w:tcPr>
            <w:tcW w:w="2340" w:type="dxa"/>
          </w:tcPr>
          <w:p w14:paraId="2EB7237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Uzupełniająca</w:t>
            </w:r>
          </w:p>
          <w:p w14:paraId="42D7CEA4" w14:textId="77777777" w:rsidR="007E2784" w:rsidRPr="00CC1580" w:rsidRDefault="007E2784" w:rsidP="007F5A68">
            <w:pPr>
              <w:rPr>
                <w:iCs/>
              </w:rPr>
            </w:pPr>
          </w:p>
          <w:p w14:paraId="6C1F3793" w14:textId="77777777" w:rsidR="007E2784" w:rsidRPr="00CC1580" w:rsidRDefault="007E2784" w:rsidP="007F5A68">
            <w:pPr>
              <w:rPr>
                <w:iCs/>
              </w:rPr>
            </w:pPr>
          </w:p>
        </w:tc>
        <w:tc>
          <w:tcPr>
            <w:tcW w:w="6840" w:type="dxa"/>
          </w:tcPr>
          <w:p w14:paraId="04A405FB" w14:textId="77777777" w:rsidR="007E2784" w:rsidRPr="00CC1580" w:rsidRDefault="007E2784" w:rsidP="007F5A68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Regulamin Studiów Państwowej Wyższej Szkoły Zawodowej im. Jana Amosa Komeńskiego w Lesznie. </w:t>
            </w:r>
          </w:p>
          <w:p w14:paraId="2386202A" w14:textId="77777777" w:rsidR="007E2784" w:rsidRPr="00CC1580" w:rsidRDefault="007E2784" w:rsidP="007F5A68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Rozporządzenie Ministra Edukacji Narodowej z dnia 1 sierpnia 2017 r. w sprawie szczegółowych kwalifikacji wymaganych od nauczycieli (Dz.U. 2017 poz. 1575). </w:t>
            </w:r>
          </w:p>
          <w:p w14:paraId="6B8CA4A7" w14:textId="77777777" w:rsidR="007E2784" w:rsidRPr="00CC1580" w:rsidRDefault="007E2784" w:rsidP="007F5A68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Rozporządzenie Ministra Nauki i Szkolnictwa Wyższego z dnia 25 lipca 2019 r. w sprawie standardu kształcenia przygotowującego do wykonywania zawodu nauczyciela (Dz.U. 2019 poz. 1450). </w:t>
            </w:r>
          </w:p>
          <w:p w14:paraId="0D9579C1" w14:textId="77777777" w:rsidR="007E2784" w:rsidRPr="00CC1580" w:rsidRDefault="007E2784" w:rsidP="007F5A68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>Statut Państwowej Wyższej Szkoły Zawodowej im. Jana Amosa Komeńskiego w Lesznie.</w:t>
            </w:r>
          </w:p>
          <w:p w14:paraId="3A6CA7EC" w14:textId="77777777" w:rsidR="007E2784" w:rsidRPr="00CC1580" w:rsidRDefault="007E2784" w:rsidP="007F5A68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>Ustawa z dnia 20 lipca 2018 r. Prawo o szkolnictwie wyższym i nauce (Dz.U. 2018 poz. 1668).</w:t>
            </w:r>
          </w:p>
        </w:tc>
      </w:tr>
    </w:tbl>
    <w:p w14:paraId="51686A39" w14:textId="77777777" w:rsidR="007E2784" w:rsidRPr="00CC1580" w:rsidRDefault="007E2784" w:rsidP="007E2784">
      <w:pPr>
        <w:rPr>
          <w:iCs/>
        </w:rPr>
      </w:pPr>
    </w:p>
    <w:p w14:paraId="2DBFEEF1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2126"/>
        <w:gridCol w:w="1701"/>
        <w:gridCol w:w="1418"/>
        <w:gridCol w:w="2272"/>
      </w:tblGrid>
      <w:tr w:rsidR="007E2784" w:rsidRPr="00CC1580" w14:paraId="6BF8408C" w14:textId="77777777" w:rsidTr="007F5A68">
        <w:trPr>
          <w:trHeight w:val="615"/>
        </w:trPr>
        <w:tc>
          <w:tcPr>
            <w:tcW w:w="9180" w:type="dxa"/>
            <w:gridSpan w:val="5"/>
            <w:vAlign w:val="center"/>
          </w:tcPr>
          <w:p w14:paraId="373E4C0C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V. SPOSÓB OCENIANIA PRACY STUDENTA</w:t>
            </w:r>
          </w:p>
        </w:tc>
      </w:tr>
      <w:tr w:rsidR="007E2784" w:rsidRPr="00CC1580" w14:paraId="22E27C49" w14:textId="77777777" w:rsidTr="007F5A68">
        <w:trPr>
          <w:trHeight w:val="870"/>
        </w:trPr>
        <w:tc>
          <w:tcPr>
            <w:tcW w:w="1663" w:type="dxa"/>
            <w:vAlign w:val="center"/>
          </w:tcPr>
          <w:p w14:paraId="2DD1330C" w14:textId="77777777" w:rsidR="007E2784" w:rsidRPr="00CC1580" w:rsidRDefault="007E2784" w:rsidP="007F5A68">
            <w:pPr>
              <w:jc w:val="center"/>
              <w:rPr>
                <w:bCs/>
                <w:iCs/>
                <w:szCs w:val="20"/>
              </w:rPr>
            </w:pPr>
            <w:r w:rsidRPr="00CC1580">
              <w:rPr>
                <w:bCs/>
                <w:iCs/>
                <w:szCs w:val="20"/>
              </w:rPr>
              <w:t>Symbol efektu uczenia się dla przedmiotu</w:t>
            </w:r>
          </w:p>
        </w:tc>
        <w:tc>
          <w:tcPr>
            <w:tcW w:w="2126" w:type="dxa"/>
            <w:vAlign w:val="center"/>
          </w:tcPr>
          <w:p w14:paraId="4DA01452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 treści kształcenia realizowanych</w:t>
            </w:r>
          </w:p>
          <w:p w14:paraId="11387A23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w trakcie zajęć</w:t>
            </w:r>
          </w:p>
        </w:tc>
        <w:tc>
          <w:tcPr>
            <w:tcW w:w="1701" w:type="dxa"/>
            <w:vAlign w:val="center"/>
          </w:tcPr>
          <w:p w14:paraId="3EB25D38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Forma realizacji treści kształcenia</w:t>
            </w:r>
          </w:p>
        </w:tc>
        <w:tc>
          <w:tcPr>
            <w:tcW w:w="1418" w:type="dxa"/>
            <w:vAlign w:val="center"/>
          </w:tcPr>
          <w:p w14:paraId="5BAEF247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Typ oceniania</w:t>
            </w:r>
          </w:p>
        </w:tc>
        <w:tc>
          <w:tcPr>
            <w:tcW w:w="2272" w:type="dxa"/>
            <w:vAlign w:val="center"/>
          </w:tcPr>
          <w:p w14:paraId="61916BD4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Metody oceny</w:t>
            </w:r>
          </w:p>
        </w:tc>
      </w:tr>
      <w:tr w:rsidR="007E2784" w:rsidRPr="00CC1580" w14:paraId="3F30D967" w14:textId="77777777" w:rsidTr="007F5A68">
        <w:trPr>
          <w:trHeight w:val="480"/>
        </w:trPr>
        <w:tc>
          <w:tcPr>
            <w:tcW w:w="1663" w:type="dxa"/>
            <w:vAlign w:val="center"/>
          </w:tcPr>
          <w:p w14:paraId="65C6AEF2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_01</w:t>
            </w:r>
          </w:p>
        </w:tc>
        <w:tc>
          <w:tcPr>
            <w:tcW w:w="2126" w:type="dxa"/>
            <w:vAlign w:val="center"/>
          </w:tcPr>
          <w:p w14:paraId="12325D1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TK_01</w:t>
            </w:r>
          </w:p>
        </w:tc>
        <w:tc>
          <w:tcPr>
            <w:tcW w:w="1701" w:type="dxa"/>
            <w:vAlign w:val="center"/>
          </w:tcPr>
          <w:p w14:paraId="312B349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618E80BD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32EDCFB7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68467F63" w14:textId="77777777" w:rsidR="007E2784" w:rsidRDefault="007E2784" w:rsidP="007F5A68">
            <w:pPr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7391E5FC" w14:textId="77777777" w:rsidR="007E2784" w:rsidRPr="00CC1580" w:rsidRDefault="007E2784" w:rsidP="007F5A68">
            <w:pPr>
              <w:suppressAutoHyphens/>
              <w:rPr>
                <w:iCs/>
              </w:rPr>
            </w:pPr>
            <w:r w:rsidRPr="00EB19D8">
              <w:rPr>
                <w:b/>
                <w:bCs/>
                <w:iCs/>
              </w:rPr>
              <w:t xml:space="preserve">Autoanaliza i refleksje z praktyk zapisane w karcie samooceny studenta. </w:t>
            </w:r>
          </w:p>
        </w:tc>
      </w:tr>
      <w:tr w:rsidR="007E2784" w:rsidRPr="00CC1580" w14:paraId="354E5467" w14:textId="77777777" w:rsidTr="007F5A68">
        <w:trPr>
          <w:trHeight w:val="525"/>
        </w:trPr>
        <w:tc>
          <w:tcPr>
            <w:tcW w:w="1663" w:type="dxa"/>
            <w:vAlign w:val="center"/>
          </w:tcPr>
          <w:p w14:paraId="50110AC6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_02</w:t>
            </w:r>
          </w:p>
        </w:tc>
        <w:tc>
          <w:tcPr>
            <w:tcW w:w="2126" w:type="dxa"/>
            <w:vAlign w:val="center"/>
          </w:tcPr>
          <w:p w14:paraId="38D73D46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TK_02</w:t>
            </w:r>
          </w:p>
        </w:tc>
        <w:tc>
          <w:tcPr>
            <w:tcW w:w="1701" w:type="dxa"/>
            <w:vAlign w:val="center"/>
          </w:tcPr>
          <w:p w14:paraId="34567D1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750AEE2B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3F5FD4A4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A6D7C81" w14:textId="77777777" w:rsidR="007E2784" w:rsidRPr="00CC1580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7E2784" w:rsidRPr="00CC1580" w14:paraId="5BEA373A" w14:textId="77777777" w:rsidTr="007F5A68">
        <w:trPr>
          <w:trHeight w:val="525"/>
        </w:trPr>
        <w:tc>
          <w:tcPr>
            <w:tcW w:w="1663" w:type="dxa"/>
            <w:vAlign w:val="center"/>
          </w:tcPr>
          <w:p w14:paraId="1908D0B5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_03</w:t>
            </w:r>
          </w:p>
        </w:tc>
        <w:tc>
          <w:tcPr>
            <w:tcW w:w="2126" w:type="dxa"/>
            <w:vAlign w:val="center"/>
          </w:tcPr>
          <w:p w14:paraId="023B68B4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TK_03</w:t>
            </w:r>
          </w:p>
        </w:tc>
        <w:tc>
          <w:tcPr>
            <w:tcW w:w="1701" w:type="dxa"/>
            <w:vAlign w:val="center"/>
          </w:tcPr>
          <w:p w14:paraId="3C2C76A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10D13739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4540398F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4BECF119" w14:textId="77777777" w:rsidR="007E2784" w:rsidRPr="00CC1580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lastRenderedPageBreak/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7E2784" w:rsidRPr="00CC1580" w14:paraId="22FE2701" w14:textId="77777777" w:rsidTr="007F5A68">
        <w:trPr>
          <w:trHeight w:val="540"/>
        </w:trPr>
        <w:tc>
          <w:tcPr>
            <w:tcW w:w="1663" w:type="dxa"/>
            <w:vAlign w:val="center"/>
          </w:tcPr>
          <w:p w14:paraId="4355A288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lastRenderedPageBreak/>
              <w:t>IPEP-2-PRATP</w:t>
            </w:r>
            <w:r w:rsidRPr="00CC1580">
              <w:rPr>
                <w:iCs/>
              </w:rPr>
              <w:t xml:space="preserve"> _04</w:t>
            </w:r>
          </w:p>
        </w:tc>
        <w:tc>
          <w:tcPr>
            <w:tcW w:w="2126" w:type="dxa"/>
            <w:vAlign w:val="center"/>
          </w:tcPr>
          <w:p w14:paraId="47491BE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</w:t>
            </w:r>
            <w:r>
              <w:rPr>
                <w:iCs/>
              </w:rPr>
              <w:t>1</w:t>
            </w:r>
          </w:p>
        </w:tc>
        <w:tc>
          <w:tcPr>
            <w:tcW w:w="1701" w:type="dxa"/>
            <w:vAlign w:val="center"/>
          </w:tcPr>
          <w:p w14:paraId="5AC0B80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2E618E9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6FA8BFE0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37D5DFF9" w14:textId="77777777" w:rsidR="007E2784" w:rsidRPr="00CC1580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7E2784" w:rsidRPr="00CC1580" w14:paraId="5B0DFA34" w14:textId="77777777" w:rsidTr="007F5A68">
        <w:trPr>
          <w:trHeight w:val="525"/>
        </w:trPr>
        <w:tc>
          <w:tcPr>
            <w:tcW w:w="1663" w:type="dxa"/>
            <w:vAlign w:val="center"/>
          </w:tcPr>
          <w:p w14:paraId="0B2B1926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_05</w:t>
            </w:r>
          </w:p>
        </w:tc>
        <w:tc>
          <w:tcPr>
            <w:tcW w:w="2126" w:type="dxa"/>
            <w:vAlign w:val="center"/>
          </w:tcPr>
          <w:p w14:paraId="0F707AB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TK_04</w:t>
            </w:r>
          </w:p>
        </w:tc>
        <w:tc>
          <w:tcPr>
            <w:tcW w:w="1701" w:type="dxa"/>
            <w:vAlign w:val="center"/>
          </w:tcPr>
          <w:p w14:paraId="69212D0D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38CA32C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4009C039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12027B1" w14:textId="77777777" w:rsidR="007E2784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599F9B19" w14:textId="77777777" w:rsidR="007E2784" w:rsidRPr="00152826" w:rsidRDefault="007E2784" w:rsidP="007F5A68">
            <w:pPr>
              <w:suppressAutoHyphens/>
              <w:rPr>
                <w:b/>
                <w:bCs/>
                <w:iCs/>
              </w:rPr>
            </w:pPr>
            <w:r w:rsidRPr="00152826">
              <w:rPr>
                <w:b/>
                <w:bCs/>
                <w:iCs/>
              </w:rPr>
              <w:t xml:space="preserve">Opis funkcjonowania zespołu klasowego lub ucznia (analiza grupy lub indywidualnego przypadku na podstawie obserwacji, analizy dokumentów szkolnych lub rozmów z nauczycielami). </w:t>
            </w:r>
          </w:p>
        </w:tc>
      </w:tr>
      <w:tr w:rsidR="007E2784" w:rsidRPr="00CC1580" w14:paraId="379F7A2B" w14:textId="77777777" w:rsidTr="007F5A68">
        <w:trPr>
          <w:trHeight w:val="525"/>
        </w:trPr>
        <w:tc>
          <w:tcPr>
            <w:tcW w:w="1663" w:type="dxa"/>
            <w:vAlign w:val="center"/>
          </w:tcPr>
          <w:p w14:paraId="42447AD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_06</w:t>
            </w:r>
          </w:p>
        </w:tc>
        <w:tc>
          <w:tcPr>
            <w:tcW w:w="2126" w:type="dxa"/>
            <w:vAlign w:val="center"/>
          </w:tcPr>
          <w:p w14:paraId="5829CE7E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TK_05</w:t>
            </w:r>
          </w:p>
        </w:tc>
        <w:tc>
          <w:tcPr>
            <w:tcW w:w="1701" w:type="dxa"/>
            <w:vAlign w:val="center"/>
          </w:tcPr>
          <w:p w14:paraId="56E394AF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73CBE067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6F6CBFA8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3A019421" w14:textId="77777777" w:rsidR="007E2784" w:rsidRDefault="007E2784" w:rsidP="007F5A68">
            <w:pPr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699C98D1" w14:textId="77777777" w:rsidR="007E2784" w:rsidRPr="00152826" w:rsidRDefault="007E2784" w:rsidP="007F5A68">
            <w:pPr>
              <w:rPr>
                <w:b/>
                <w:bCs/>
                <w:iCs/>
              </w:rPr>
            </w:pPr>
            <w:r w:rsidRPr="00152826">
              <w:rPr>
                <w:b/>
                <w:bCs/>
                <w:iCs/>
              </w:rPr>
              <w:t>Scenariusz zajęć, spotkania, wydarzenia kulturalnego zrealizowanego w czasie odbywania praktyk</w:t>
            </w:r>
            <w:r>
              <w:rPr>
                <w:b/>
                <w:bCs/>
                <w:iCs/>
              </w:rPr>
              <w:t xml:space="preserve"> w szkole.</w:t>
            </w:r>
            <w:r w:rsidRPr="00152826">
              <w:rPr>
                <w:b/>
                <w:bCs/>
                <w:iCs/>
              </w:rPr>
              <w:t xml:space="preserve"> </w:t>
            </w:r>
          </w:p>
        </w:tc>
      </w:tr>
      <w:tr w:rsidR="007E2784" w:rsidRPr="00CC1580" w14:paraId="0B1BD07F" w14:textId="77777777" w:rsidTr="007F5A68">
        <w:trPr>
          <w:trHeight w:val="525"/>
        </w:trPr>
        <w:tc>
          <w:tcPr>
            <w:tcW w:w="1663" w:type="dxa"/>
            <w:vAlign w:val="center"/>
          </w:tcPr>
          <w:p w14:paraId="7C1EA134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BA3ED4">
              <w:rPr>
                <w:iCs/>
              </w:rPr>
              <w:t>IPEP-2-PRATP</w:t>
            </w:r>
            <w:r w:rsidRPr="00CC1580">
              <w:rPr>
                <w:iCs/>
              </w:rPr>
              <w:t xml:space="preserve"> _07</w:t>
            </w:r>
          </w:p>
        </w:tc>
        <w:tc>
          <w:tcPr>
            <w:tcW w:w="2126" w:type="dxa"/>
            <w:vAlign w:val="center"/>
          </w:tcPr>
          <w:p w14:paraId="3E1B4313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TK_06</w:t>
            </w:r>
          </w:p>
        </w:tc>
        <w:tc>
          <w:tcPr>
            <w:tcW w:w="1701" w:type="dxa"/>
            <w:vAlign w:val="center"/>
          </w:tcPr>
          <w:p w14:paraId="36E8FB0E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418" w:type="dxa"/>
            <w:vAlign w:val="center"/>
          </w:tcPr>
          <w:p w14:paraId="22F4290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272" w:type="dxa"/>
            <w:vAlign w:val="center"/>
          </w:tcPr>
          <w:p w14:paraId="0BD7667D" w14:textId="77777777" w:rsidR="007E2784" w:rsidRPr="000F4303" w:rsidRDefault="007E2784" w:rsidP="007F5A68">
            <w:pPr>
              <w:suppressAutoHyphens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61837491" w14:textId="77777777" w:rsidR="007E2784" w:rsidRPr="00CC1580" w:rsidRDefault="007E2784" w:rsidP="007F5A68">
            <w:pPr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</w:tbl>
    <w:p w14:paraId="642F4E9D" w14:textId="77777777" w:rsidR="007E2784" w:rsidRPr="00CC1580" w:rsidRDefault="007E2784" w:rsidP="007E2784">
      <w:pPr>
        <w:rPr>
          <w:iCs/>
        </w:rPr>
      </w:pPr>
    </w:p>
    <w:p w14:paraId="05E7CF28" w14:textId="77777777" w:rsidR="007E2784" w:rsidRPr="00CC1580" w:rsidRDefault="007E2784" w:rsidP="007E2784">
      <w:pPr>
        <w:rPr>
          <w:iCs/>
        </w:rPr>
      </w:pPr>
    </w:p>
    <w:p w14:paraId="2902D726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7E2784" w:rsidRPr="00CC1580" w14:paraId="61C84FAB" w14:textId="77777777" w:rsidTr="007F5A68">
        <w:trPr>
          <w:trHeight w:val="615"/>
        </w:trPr>
        <w:tc>
          <w:tcPr>
            <w:tcW w:w="9305" w:type="dxa"/>
            <w:gridSpan w:val="2"/>
            <w:vAlign w:val="center"/>
          </w:tcPr>
          <w:p w14:paraId="6D048752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VI. OBCIĄŻENIE PRACĄ STUDENTA (w godzinach)</w:t>
            </w:r>
          </w:p>
        </w:tc>
      </w:tr>
      <w:tr w:rsidR="007E2784" w:rsidRPr="00CC1580" w14:paraId="273828DE" w14:textId="77777777" w:rsidTr="007F5A68">
        <w:trPr>
          <w:trHeight w:val="615"/>
        </w:trPr>
        <w:tc>
          <w:tcPr>
            <w:tcW w:w="3648" w:type="dxa"/>
            <w:vAlign w:val="center"/>
          </w:tcPr>
          <w:p w14:paraId="5CA54F2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Forma aktywności</w:t>
            </w:r>
          </w:p>
        </w:tc>
        <w:tc>
          <w:tcPr>
            <w:tcW w:w="5657" w:type="dxa"/>
            <w:vAlign w:val="center"/>
          </w:tcPr>
          <w:p w14:paraId="4CD97011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Średnia liczba godzin na zrealizowanie aktywności</w:t>
            </w:r>
          </w:p>
          <w:p w14:paraId="4CAD162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(godz. zajęć – 45  min.)</w:t>
            </w:r>
          </w:p>
        </w:tc>
      </w:tr>
      <w:tr w:rsidR="007E2784" w:rsidRPr="00CC1580" w14:paraId="0D4092B4" w14:textId="77777777" w:rsidTr="007F5A68">
        <w:trPr>
          <w:trHeight w:val="540"/>
        </w:trPr>
        <w:tc>
          <w:tcPr>
            <w:tcW w:w="3648" w:type="dxa"/>
            <w:vAlign w:val="center"/>
          </w:tcPr>
          <w:p w14:paraId="30849DCC" w14:textId="77777777" w:rsidR="007E2784" w:rsidRPr="00CC1580" w:rsidRDefault="007E2784" w:rsidP="007F5A68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14:paraId="6AA66A15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Liczba godzin</w:t>
            </w:r>
          </w:p>
        </w:tc>
      </w:tr>
      <w:tr w:rsidR="007E2784" w:rsidRPr="00CC1580" w14:paraId="4A0D9195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0148CC86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1. Wykład</w:t>
            </w:r>
          </w:p>
        </w:tc>
        <w:tc>
          <w:tcPr>
            <w:tcW w:w="5657" w:type="dxa"/>
            <w:vAlign w:val="center"/>
          </w:tcPr>
          <w:p w14:paraId="60DAEEF2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godz.</w:t>
            </w:r>
          </w:p>
        </w:tc>
      </w:tr>
      <w:tr w:rsidR="007E2784" w:rsidRPr="00CC1580" w14:paraId="406319C3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0596D401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2. Ćwiczenia</w:t>
            </w:r>
          </w:p>
        </w:tc>
        <w:tc>
          <w:tcPr>
            <w:tcW w:w="5657" w:type="dxa"/>
            <w:vAlign w:val="center"/>
          </w:tcPr>
          <w:p w14:paraId="064FD9C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godz.</w:t>
            </w:r>
          </w:p>
        </w:tc>
      </w:tr>
      <w:tr w:rsidR="007E2784" w:rsidRPr="00CC1580" w14:paraId="523C7E4C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34E01F96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3. Laboratoria</w:t>
            </w:r>
          </w:p>
        </w:tc>
        <w:tc>
          <w:tcPr>
            <w:tcW w:w="5657" w:type="dxa"/>
            <w:vAlign w:val="center"/>
          </w:tcPr>
          <w:p w14:paraId="15289DD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godz.</w:t>
            </w:r>
          </w:p>
        </w:tc>
      </w:tr>
      <w:tr w:rsidR="007E2784" w:rsidRPr="00CC1580" w14:paraId="09243F46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75C61C19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4. Projekty/seminaria</w:t>
            </w:r>
          </w:p>
        </w:tc>
        <w:tc>
          <w:tcPr>
            <w:tcW w:w="5657" w:type="dxa"/>
            <w:vAlign w:val="center"/>
          </w:tcPr>
          <w:p w14:paraId="4C30D9E7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godz.</w:t>
            </w:r>
          </w:p>
        </w:tc>
      </w:tr>
      <w:tr w:rsidR="007E2784" w:rsidRPr="00CC1580" w14:paraId="6A17E6E4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4E9C176D" w14:textId="77777777" w:rsidR="007E2784" w:rsidRPr="00CC1580" w:rsidRDefault="007E2784" w:rsidP="007F5A68">
            <w:pPr>
              <w:pStyle w:val="Nagwek2"/>
              <w:jc w:val="left"/>
              <w:rPr>
                <w:iCs/>
                <w:sz w:val="24"/>
              </w:rPr>
            </w:pPr>
            <w:r w:rsidRPr="00CC1580">
              <w:rPr>
                <w:iCs/>
                <w:sz w:val="24"/>
              </w:rPr>
              <w:lastRenderedPageBreak/>
              <w:t>Praca własna studenta</w:t>
            </w:r>
          </w:p>
        </w:tc>
        <w:tc>
          <w:tcPr>
            <w:tcW w:w="5657" w:type="dxa"/>
            <w:vAlign w:val="center"/>
          </w:tcPr>
          <w:p w14:paraId="553B96E0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Liczba godzin</w:t>
            </w:r>
          </w:p>
        </w:tc>
      </w:tr>
      <w:tr w:rsidR="007E2784" w:rsidRPr="00CC1580" w14:paraId="7CEF0B63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320198AA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1. Przygotowanie materiałów przydatnych w trakcie odbywania praktyk</w:t>
            </w:r>
            <w:r>
              <w:rPr>
                <w:iCs/>
              </w:rPr>
              <w:t xml:space="preserve"> oraz realizacja zadań /działań zawodowych zgodnie z wybraną ścieżką dyplomowania.</w:t>
            </w:r>
          </w:p>
        </w:tc>
        <w:tc>
          <w:tcPr>
            <w:tcW w:w="5657" w:type="dxa"/>
            <w:vAlign w:val="center"/>
          </w:tcPr>
          <w:p w14:paraId="024A7173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4</w:t>
            </w:r>
            <w:r>
              <w:rPr>
                <w:iCs/>
              </w:rPr>
              <w:t>0</w:t>
            </w:r>
            <w:r w:rsidRPr="00CC1580">
              <w:rPr>
                <w:iCs/>
              </w:rPr>
              <w:t xml:space="preserve"> godz.</w:t>
            </w:r>
          </w:p>
        </w:tc>
      </w:tr>
      <w:tr w:rsidR="007E2784" w:rsidRPr="00CC1580" w14:paraId="0F2A9213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7994C129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2. Przygotowanie materiałów przydatnych w trakcie odbywania praktyk</w:t>
            </w:r>
            <w:r>
              <w:rPr>
                <w:iCs/>
              </w:rPr>
              <w:t xml:space="preserve">  oraz r</w:t>
            </w:r>
            <w:r w:rsidRPr="00CC1580">
              <w:rPr>
                <w:iCs/>
              </w:rPr>
              <w:t>ealizacja zadań</w:t>
            </w:r>
            <w:r>
              <w:rPr>
                <w:iCs/>
              </w:rPr>
              <w:t>/działań</w:t>
            </w:r>
            <w:r w:rsidRPr="00CC1580">
              <w:rPr>
                <w:iCs/>
              </w:rPr>
              <w:t xml:space="preserve"> </w:t>
            </w:r>
            <w:r>
              <w:rPr>
                <w:iCs/>
              </w:rPr>
              <w:t xml:space="preserve">zawodowych </w:t>
            </w:r>
            <w:r w:rsidRPr="00CC1580">
              <w:rPr>
                <w:iCs/>
              </w:rPr>
              <w:t>w miejscu praktyk.</w:t>
            </w:r>
          </w:p>
        </w:tc>
        <w:tc>
          <w:tcPr>
            <w:tcW w:w="5657" w:type="dxa"/>
            <w:vAlign w:val="center"/>
          </w:tcPr>
          <w:p w14:paraId="5AC33DE6" w14:textId="77777777" w:rsidR="007E2784" w:rsidRPr="00CC1580" w:rsidRDefault="007E2784" w:rsidP="007F5A68">
            <w:pPr>
              <w:jc w:val="center"/>
              <w:rPr>
                <w:iCs/>
              </w:rPr>
            </w:pPr>
            <w:r>
              <w:rPr>
                <w:iCs/>
              </w:rPr>
              <w:t xml:space="preserve">65 </w:t>
            </w:r>
            <w:r w:rsidRPr="00CC1580">
              <w:rPr>
                <w:iCs/>
              </w:rPr>
              <w:t>godz.</w:t>
            </w:r>
          </w:p>
        </w:tc>
      </w:tr>
      <w:tr w:rsidR="007E2784" w:rsidRPr="00CC1580" w14:paraId="011287BA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6F329D7E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>3. Uzupełnianie dokumentacji.</w:t>
            </w:r>
          </w:p>
        </w:tc>
        <w:tc>
          <w:tcPr>
            <w:tcW w:w="5657" w:type="dxa"/>
            <w:vAlign w:val="center"/>
          </w:tcPr>
          <w:p w14:paraId="03D0ECA1" w14:textId="77777777" w:rsidR="007E2784" w:rsidRPr="00CC1580" w:rsidRDefault="007E2784" w:rsidP="007F5A68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  <w:r w:rsidRPr="00CC1580">
              <w:rPr>
                <w:iCs/>
              </w:rPr>
              <w:t xml:space="preserve"> godz.</w:t>
            </w:r>
          </w:p>
        </w:tc>
      </w:tr>
      <w:tr w:rsidR="007E2784" w:rsidRPr="00CC1580" w14:paraId="2DCD9896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3EED96A1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iCs/>
              </w:rPr>
              <w:t xml:space="preserve">4. </w:t>
            </w:r>
          </w:p>
        </w:tc>
        <w:tc>
          <w:tcPr>
            <w:tcW w:w="5657" w:type="dxa"/>
            <w:vAlign w:val="center"/>
          </w:tcPr>
          <w:p w14:paraId="3BB870D6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godz.</w:t>
            </w:r>
          </w:p>
        </w:tc>
      </w:tr>
      <w:tr w:rsidR="007E2784" w:rsidRPr="00CC1580" w14:paraId="10A02567" w14:textId="77777777" w:rsidTr="007F5A68">
        <w:trPr>
          <w:trHeight w:val="525"/>
        </w:trPr>
        <w:tc>
          <w:tcPr>
            <w:tcW w:w="3648" w:type="dxa"/>
          </w:tcPr>
          <w:p w14:paraId="436379F9" w14:textId="77777777" w:rsidR="007E2784" w:rsidRPr="00CC1580" w:rsidRDefault="007E2784" w:rsidP="007F5A68">
            <w:pPr>
              <w:pStyle w:val="Nagwek2"/>
              <w:rPr>
                <w:bCs w:val="0"/>
                <w:iCs/>
                <w:sz w:val="24"/>
              </w:rPr>
            </w:pPr>
            <w:r w:rsidRPr="00CC1580">
              <w:rPr>
                <w:bCs w:val="0"/>
                <w:iCs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14:paraId="5A4B2A3C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12</w:t>
            </w:r>
            <w:r>
              <w:rPr>
                <w:iCs/>
              </w:rPr>
              <w:t>5</w:t>
            </w:r>
            <w:r w:rsidRPr="00CC1580">
              <w:rPr>
                <w:iCs/>
              </w:rPr>
              <w:t xml:space="preserve"> godz.</w:t>
            </w:r>
          </w:p>
        </w:tc>
      </w:tr>
      <w:tr w:rsidR="007E2784" w:rsidRPr="00CC1580" w14:paraId="087B43C6" w14:textId="77777777" w:rsidTr="007F5A68">
        <w:trPr>
          <w:trHeight w:val="540"/>
        </w:trPr>
        <w:tc>
          <w:tcPr>
            <w:tcW w:w="3648" w:type="dxa"/>
          </w:tcPr>
          <w:p w14:paraId="6AC79F95" w14:textId="77777777" w:rsidR="007E2784" w:rsidRPr="00CC1580" w:rsidRDefault="007E2784" w:rsidP="007F5A68">
            <w:pPr>
              <w:pStyle w:val="Nagwek2"/>
              <w:rPr>
                <w:bCs w:val="0"/>
                <w:iCs/>
                <w:sz w:val="24"/>
              </w:rPr>
            </w:pPr>
            <w:r w:rsidRPr="00CC1580">
              <w:rPr>
                <w:bCs w:val="0"/>
                <w:iCs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14:paraId="0741F5B1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12</w:t>
            </w:r>
            <w:r>
              <w:rPr>
                <w:iCs/>
              </w:rPr>
              <w:t>5</w:t>
            </w:r>
            <w:r w:rsidRPr="00CC1580">
              <w:rPr>
                <w:iCs/>
              </w:rPr>
              <w:t xml:space="preserve"> godz.</w:t>
            </w:r>
          </w:p>
        </w:tc>
      </w:tr>
    </w:tbl>
    <w:p w14:paraId="7BE3A671" w14:textId="77777777" w:rsidR="007E2784" w:rsidRPr="00CC1580" w:rsidRDefault="007E2784" w:rsidP="007E2784">
      <w:pPr>
        <w:rPr>
          <w:iCs/>
        </w:rPr>
      </w:pPr>
    </w:p>
    <w:p w14:paraId="677540FF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7E2784" w:rsidRPr="00CC1580" w14:paraId="215D3051" w14:textId="77777777" w:rsidTr="007F5A68">
        <w:trPr>
          <w:trHeight w:val="540"/>
        </w:trPr>
        <w:tc>
          <w:tcPr>
            <w:tcW w:w="9305" w:type="dxa"/>
            <w:gridSpan w:val="2"/>
            <w:vAlign w:val="center"/>
          </w:tcPr>
          <w:p w14:paraId="184B71E6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b/>
                <w:bCs/>
                <w:iCs/>
              </w:rPr>
              <w:t>VII. OBCIĄŻENIE PRACĄ STUDENTA (ECTS)</w:t>
            </w:r>
          </w:p>
        </w:tc>
      </w:tr>
      <w:tr w:rsidR="007E2784" w:rsidRPr="00CC1580" w14:paraId="0BA94EE0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0F1349E7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Sumaryczna liczba punktów ECTS z  przedmiotu</w:t>
            </w:r>
          </w:p>
        </w:tc>
        <w:tc>
          <w:tcPr>
            <w:tcW w:w="5657" w:type="dxa"/>
            <w:vAlign w:val="center"/>
          </w:tcPr>
          <w:p w14:paraId="7206D86A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5 ECTS</w:t>
            </w:r>
          </w:p>
        </w:tc>
      </w:tr>
      <w:tr w:rsidR="007E2784" w:rsidRPr="00CC1580" w14:paraId="10891B03" w14:textId="77777777" w:rsidTr="007F5A68">
        <w:trPr>
          <w:trHeight w:val="525"/>
        </w:trPr>
        <w:tc>
          <w:tcPr>
            <w:tcW w:w="3648" w:type="dxa"/>
            <w:vAlign w:val="center"/>
          </w:tcPr>
          <w:p w14:paraId="79439E4B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14:paraId="321CA8EB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5 ECTS</w:t>
            </w:r>
          </w:p>
        </w:tc>
      </w:tr>
      <w:tr w:rsidR="007E2784" w:rsidRPr="00CC1580" w14:paraId="63366E98" w14:textId="77777777" w:rsidTr="007F5A68">
        <w:trPr>
          <w:trHeight w:val="675"/>
        </w:trPr>
        <w:tc>
          <w:tcPr>
            <w:tcW w:w="3648" w:type="dxa"/>
            <w:vAlign w:val="center"/>
          </w:tcPr>
          <w:p w14:paraId="76DDFB2F" w14:textId="77777777" w:rsidR="007E2784" w:rsidRPr="00CC1580" w:rsidRDefault="007E2784" w:rsidP="007F5A68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14:paraId="3CFA23A6" w14:textId="77777777" w:rsidR="007E2784" w:rsidRPr="00CC1580" w:rsidRDefault="007E2784" w:rsidP="007F5A68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Pr="00CC1580">
              <w:rPr>
                <w:iCs/>
              </w:rPr>
              <w:t>ECTS</w:t>
            </w:r>
          </w:p>
        </w:tc>
      </w:tr>
      <w:tr w:rsidR="007E2784" w:rsidRPr="00CC1580" w14:paraId="5BFEB26D" w14:textId="77777777" w:rsidTr="007F5A68">
        <w:trPr>
          <w:trHeight w:val="675"/>
        </w:trPr>
        <w:tc>
          <w:tcPr>
            <w:tcW w:w="3648" w:type="dxa"/>
            <w:vAlign w:val="center"/>
          </w:tcPr>
          <w:p w14:paraId="3A3DAE83" w14:textId="77777777" w:rsidR="007E2784" w:rsidRPr="00CC1580" w:rsidRDefault="007E2784" w:rsidP="007F5A68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14:paraId="6B5CA3A4" w14:textId="77777777" w:rsidR="007E2784" w:rsidRPr="00CC1580" w:rsidRDefault="007E2784" w:rsidP="007F5A68">
            <w:pPr>
              <w:jc w:val="center"/>
              <w:rPr>
                <w:iCs/>
              </w:rPr>
            </w:pPr>
            <w:r w:rsidRPr="00CC1580">
              <w:rPr>
                <w:iCs/>
              </w:rPr>
              <w:t>5 ECTS</w:t>
            </w:r>
          </w:p>
        </w:tc>
      </w:tr>
    </w:tbl>
    <w:p w14:paraId="550FF682" w14:textId="77777777" w:rsidR="007E2784" w:rsidRPr="00CC1580" w:rsidRDefault="007E2784" w:rsidP="007E2784">
      <w:pPr>
        <w:rPr>
          <w:iCs/>
        </w:rPr>
      </w:pPr>
    </w:p>
    <w:p w14:paraId="6070BD2E" w14:textId="77777777" w:rsidR="007E2784" w:rsidRPr="00CC1580" w:rsidRDefault="007E2784" w:rsidP="007E2784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7E2784" w:rsidRPr="00CC1580" w14:paraId="10A7474D" w14:textId="77777777" w:rsidTr="007F5A68">
        <w:trPr>
          <w:trHeight w:val="452"/>
        </w:trPr>
        <w:tc>
          <w:tcPr>
            <w:tcW w:w="9318" w:type="dxa"/>
            <w:vAlign w:val="center"/>
          </w:tcPr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5"/>
              <w:gridCol w:w="8755"/>
            </w:tblGrid>
            <w:tr w:rsidR="007E2784" w:rsidRPr="00493657" w14:paraId="58558976" w14:textId="77777777" w:rsidTr="007F5A68">
              <w:trPr>
                <w:jc w:val="center"/>
              </w:trPr>
              <w:tc>
                <w:tcPr>
                  <w:tcW w:w="9430" w:type="dxa"/>
                  <w:gridSpan w:val="2"/>
                  <w:shd w:val="clear" w:color="auto" w:fill="auto"/>
                </w:tcPr>
                <w:p w14:paraId="60167363" w14:textId="77777777" w:rsidR="007E2784" w:rsidRPr="00493657" w:rsidRDefault="007E2784" w:rsidP="007F5A68">
                  <w:pPr>
                    <w:jc w:val="center"/>
                    <w:rPr>
                      <w:b/>
                    </w:rPr>
                  </w:pPr>
                  <w:r w:rsidRPr="00493657">
                    <w:rPr>
                      <w:b/>
                    </w:rPr>
                    <w:t>VIII. KRYTERIA OCENY</w:t>
                  </w:r>
                </w:p>
              </w:tc>
            </w:tr>
            <w:tr w:rsidR="007E2784" w:rsidRPr="00493657" w14:paraId="1DAD801D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64874E4E" w14:textId="77777777" w:rsidR="007E2784" w:rsidRPr="00493657" w:rsidRDefault="007E2784" w:rsidP="007F5A68">
                  <w:r w:rsidRPr="00493657">
                    <w:t>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35D3E964" w14:textId="77777777" w:rsidR="007E2784" w:rsidRPr="00493657" w:rsidRDefault="007E2784" w:rsidP="007F5A68">
                  <w:r w:rsidRPr="00493657">
                    <w:t>znakomita wiedza, umiejętności, kompetencje</w:t>
                  </w:r>
                </w:p>
              </w:tc>
            </w:tr>
            <w:tr w:rsidR="007E2784" w:rsidRPr="00493657" w14:paraId="54E7E8D2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2418A9C2" w14:textId="77777777" w:rsidR="007E2784" w:rsidRPr="00493657" w:rsidRDefault="007E2784" w:rsidP="007F5A68">
                  <w:r w:rsidRPr="00493657">
                    <w:t>4,5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61354D6B" w14:textId="77777777" w:rsidR="007E2784" w:rsidRPr="00493657" w:rsidRDefault="007E2784" w:rsidP="007F5A68">
                  <w:r w:rsidRPr="00493657">
                    <w:t>bardzo dobra wiedza, umiejętności, kompetencje</w:t>
                  </w:r>
                </w:p>
              </w:tc>
            </w:tr>
            <w:tr w:rsidR="007E2784" w:rsidRPr="00493657" w14:paraId="028789A5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5FDBB028" w14:textId="77777777" w:rsidR="007E2784" w:rsidRPr="00493657" w:rsidRDefault="007E2784" w:rsidP="007F5A68">
                  <w:r w:rsidRPr="00493657">
                    <w:t>4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0A01CFA4" w14:textId="77777777" w:rsidR="007E2784" w:rsidRPr="00493657" w:rsidRDefault="007E2784" w:rsidP="007F5A68">
                  <w:r w:rsidRPr="00493657">
                    <w:t>dobra wiedza, umiejętności, kompetencje</w:t>
                  </w:r>
                </w:p>
              </w:tc>
            </w:tr>
            <w:tr w:rsidR="007E2784" w:rsidRPr="00493657" w14:paraId="29B8CF0E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24B821DC" w14:textId="77777777" w:rsidR="007E2784" w:rsidRPr="00493657" w:rsidRDefault="007E2784" w:rsidP="007F5A68">
                  <w:r w:rsidRPr="00493657">
                    <w:t>3,5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6F7C120" w14:textId="77777777" w:rsidR="007E2784" w:rsidRPr="00493657" w:rsidRDefault="007E2784" w:rsidP="007F5A68">
                  <w:r w:rsidRPr="00493657">
                    <w:t>zadawalająca wiedza, umiejętności, kompetencje, ale ze znacznymi niedociągnięciami</w:t>
                  </w:r>
                </w:p>
              </w:tc>
            </w:tr>
            <w:tr w:rsidR="007E2784" w:rsidRPr="00493657" w14:paraId="04DFA1FE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31EC0B2D" w14:textId="77777777" w:rsidR="007E2784" w:rsidRPr="00493657" w:rsidRDefault="007E2784" w:rsidP="007F5A68">
                  <w:r w:rsidRPr="00493657">
                    <w:t>3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77594F0" w14:textId="77777777" w:rsidR="007E2784" w:rsidRPr="00493657" w:rsidRDefault="007E2784" w:rsidP="007F5A68">
                  <w:r w:rsidRPr="00493657">
                    <w:t>zadawalająca wiedza, umiejętności, kompetencje, z licznymi błędami</w:t>
                  </w:r>
                </w:p>
              </w:tc>
            </w:tr>
            <w:tr w:rsidR="007E2784" w:rsidRPr="00493657" w14:paraId="7E4FCFD0" w14:textId="77777777" w:rsidTr="007F5A68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125648D8" w14:textId="77777777" w:rsidR="007E2784" w:rsidRPr="00493657" w:rsidRDefault="007E2784" w:rsidP="007F5A68">
                  <w:r w:rsidRPr="00493657">
                    <w:t>2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13354975" w14:textId="77777777" w:rsidR="007E2784" w:rsidRPr="00493657" w:rsidRDefault="007E2784" w:rsidP="007F5A68">
                  <w:r w:rsidRPr="00493657">
                    <w:t>niezadawalająca wiedza, umiejętności, kompetencje</w:t>
                  </w:r>
                </w:p>
              </w:tc>
            </w:tr>
          </w:tbl>
          <w:p w14:paraId="56E4553F" w14:textId="77777777" w:rsidR="007E2784" w:rsidRPr="00CC1580" w:rsidRDefault="007E2784" w:rsidP="007F5A68">
            <w:pPr>
              <w:jc w:val="center"/>
              <w:rPr>
                <w:b/>
                <w:iCs/>
              </w:rPr>
            </w:pPr>
          </w:p>
        </w:tc>
      </w:tr>
      <w:tr w:rsidR="007E2784" w:rsidRPr="00CC1580" w14:paraId="439BB0ED" w14:textId="77777777" w:rsidTr="007F5A68">
        <w:trPr>
          <w:trHeight w:val="523"/>
        </w:trPr>
        <w:tc>
          <w:tcPr>
            <w:tcW w:w="9318" w:type="dxa"/>
          </w:tcPr>
          <w:p w14:paraId="7C6720A6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Wykład</w:t>
            </w:r>
            <w:r w:rsidRPr="00CC1580">
              <w:rPr>
                <w:iCs/>
              </w:rPr>
              <w:t xml:space="preserve">:  </w:t>
            </w:r>
          </w:p>
          <w:p w14:paraId="1B5C6BAE" w14:textId="77777777" w:rsidR="007E2784" w:rsidRPr="00CC1580" w:rsidRDefault="007E2784" w:rsidP="007F5A68">
            <w:pPr>
              <w:rPr>
                <w:b/>
                <w:iCs/>
              </w:rPr>
            </w:pPr>
          </w:p>
        </w:tc>
      </w:tr>
      <w:tr w:rsidR="007E2784" w:rsidRPr="00CC1580" w14:paraId="006FF675" w14:textId="77777777" w:rsidTr="007F5A68">
        <w:trPr>
          <w:trHeight w:val="380"/>
        </w:trPr>
        <w:tc>
          <w:tcPr>
            <w:tcW w:w="9318" w:type="dxa"/>
          </w:tcPr>
          <w:p w14:paraId="46DF4F36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Ćwiczenia</w:t>
            </w:r>
            <w:r w:rsidRPr="00CC1580">
              <w:rPr>
                <w:iCs/>
              </w:rPr>
              <w:t xml:space="preserve">: </w:t>
            </w:r>
          </w:p>
          <w:p w14:paraId="7FEE9FA8" w14:textId="77777777" w:rsidR="007E2784" w:rsidRPr="00CC1580" w:rsidRDefault="007E2784" w:rsidP="007F5A68">
            <w:pPr>
              <w:rPr>
                <w:b/>
                <w:iCs/>
              </w:rPr>
            </w:pPr>
          </w:p>
        </w:tc>
      </w:tr>
      <w:tr w:rsidR="007E2784" w:rsidRPr="00CC1580" w14:paraId="0BCAACDA" w14:textId="77777777" w:rsidTr="007F5A68">
        <w:trPr>
          <w:trHeight w:val="380"/>
        </w:trPr>
        <w:tc>
          <w:tcPr>
            <w:tcW w:w="9318" w:type="dxa"/>
          </w:tcPr>
          <w:p w14:paraId="624E94E2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Laboratoria</w:t>
            </w:r>
            <w:r w:rsidRPr="00CC1580">
              <w:rPr>
                <w:iCs/>
              </w:rPr>
              <w:t xml:space="preserve">: </w:t>
            </w:r>
          </w:p>
          <w:p w14:paraId="7BB28CA6" w14:textId="77777777" w:rsidR="007E2784" w:rsidRPr="00CC1580" w:rsidRDefault="007E2784" w:rsidP="007F5A68">
            <w:pPr>
              <w:rPr>
                <w:b/>
                <w:iCs/>
              </w:rPr>
            </w:pPr>
          </w:p>
        </w:tc>
      </w:tr>
      <w:tr w:rsidR="007E2784" w:rsidRPr="00CC1580" w14:paraId="16CDD3B2" w14:textId="77777777" w:rsidTr="007F5A68">
        <w:trPr>
          <w:trHeight w:val="429"/>
        </w:trPr>
        <w:tc>
          <w:tcPr>
            <w:tcW w:w="9318" w:type="dxa"/>
          </w:tcPr>
          <w:p w14:paraId="7955D413" w14:textId="77777777" w:rsidR="007E2784" w:rsidRPr="00CC1580" w:rsidRDefault="007E2784" w:rsidP="007F5A68">
            <w:pPr>
              <w:rPr>
                <w:iCs/>
              </w:rPr>
            </w:pPr>
            <w:r w:rsidRPr="00CC1580">
              <w:rPr>
                <w:b/>
                <w:iCs/>
              </w:rPr>
              <w:t>Projekty/seminaria</w:t>
            </w:r>
            <w:r w:rsidRPr="00CC1580">
              <w:rPr>
                <w:iCs/>
              </w:rPr>
              <w:t>:</w:t>
            </w:r>
          </w:p>
          <w:p w14:paraId="6CB5D589" w14:textId="77777777" w:rsidR="007E2784" w:rsidRPr="00CC1580" w:rsidRDefault="007E2784" w:rsidP="007F5A68">
            <w:pPr>
              <w:rPr>
                <w:b/>
                <w:iCs/>
              </w:rPr>
            </w:pPr>
          </w:p>
        </w:tc>
      </w:tr>
      <w:tr w:rsidR="007E2784" w:rsidRPr="00CC1580" w14:paraId="54A7DE83" w14:textId="77777777" w:rsidTr="007F5A68">
        <w:trPr>
          <w:trHeight w:val="429"/>
        </w:trPr>
        <w:tc>
          <w:tcPr>
            <w:tcW w:w="9318" w:type="dxa"/>
          </w:tcPr>
          <w:p w14:paraId="713F0EEE" w14:textId="77777777" w:rsidR="007E2784" w:rsidRDefault="007E2784" w:rsidP="007F5A68">
            <w:pPr>
              <w:rPr>
                <w:b/>
                <w:iCs/>
              </w:rPr>
            </w:pPr>
            <w:r>
              <w:rPr>
                <w:b/>
                <w:iCs/>
              </w:rPr>
              <w:t>Forma zaliczenia: zaliczenie z oceną</w:t>
            </w:r>
          </w:p>
          <w:p w14:paraId="1B2CB44D" w14:textId="77777777" w:rsidR="007E2784" w:rsidRDefault="007E2784" w:rsidP="007F5A68">
            <w:pPr>
              <w:rPr>
                <w:b/>
                <w:iCs/>
              </w:rPr>
            </w:pPr>
          </w:p>
          <w:p w14:paraId="1D0DC0EC" w14:textId="77777777" w:rsidR="007E2784" w:rsidRDefault="007E2784" w:rsidP="007F5A68">
            <w:pPr>
              <w:rPr>
                <w:b/>
                <w:iCs/>
              </w:rPr>
            </w:pPr>
            <w:r w:rsidRPr="00A203BC">
              <w:rPr>
                <w:b/>
                <w:iCs/>
              </w:rPr>
              <w:lastRenderedPageBreak/>
              <w:t xml:space="preserve">Praktyki: </w:t>
            </w:r>
            <w:r w:rsidRPr="00A203BC">
              <w:rPr>
                <w:rFonts w:eastAsia="Calibri"/>
                <w:lang w:eastAsia="en-US"/>
              </w:rPr>
              <w:t>Student realizuje praktykę zawodową w dowolnie wybranej placówce określonej w regulaminie praktyk zawodowych (125 godz.).</w:t>
            </w:r>
          </w:p>
          <w:p w14:paraId="33AED422" w14:textId="77777777" w:rsidR="007E2784" w:rsidRPr="006206DC" w:rsidRDefault="007E2784" w:rsidP="007F5A68">
            <w:r w:rsidRPr="006206DC">
              <w:t>Warunki uzyskania zaliczenia:</w:t>
            </w:r>
          </w:p>
          <w:p w14:paraId="550CF13F" w14:textId="77777777" w:rsidR="007E2784" w:rsidRPr="006206DC" w:rsidRDefault="007E2784" w:rsidP="007F5A68">
            <w:r w:rsidRPr="006206DC">
              <w:t>- Ocena z opinią Zakładowego Opiekuna Praktyki,</w:t>
            </w:r>
          </w:p>
          <w:p w14:paraId="6C8FD001" w14:textId="77777777" w:rsidR="007E2784" w:rsidRPr="006206DC" w:rsidRDefault="007E2784" w:rsidP="007F5A68">
            <w:r w:rsidRPr="006206DC">
              <w:t>- Kompletna i terminowo złożona dokumentacja (dziennik praktyk, portfolio, realizacja mini zadań zawodowych),</w:t>
            </w:r>
          </w:p>
          <w:p w14:paraId="642BB990" w14:textId="77777777" w:rsidR="007E2784" w:rsidRPr="006206DC" w:rsidRDefault="007E2784" w:rsidP="007F5A68">
            <w:r w:rsidRPr="006206DC">
              <w:t>- Wyniki ewentualnej hospitacji instytutowego opiekuna praktyk.</w:t>
            </w:r>
          </w:p>
          <w:p w14:paraId="7C7AA53F" w14:textId="77777777" w:rsidR="007E2784" w:rsidRDefault="007E2784" w:rsidP="007F5A68">
            <w:pPr>
              <w:rPr>
                <w:b/>
                <w:iCs/>
              </w:rPr>
            </w:pPr>
          </w:p>
          <w:p w14:paraId="08225D39" w14:textId="77777777" w:rsidR="007E2784" w:rsidRPr="00CC1580" w:rsidRDefault="007E2784" w:rsidP="007F5A68">
            <w:pPr>
              <w:rPr>
                <w:bCs/>
                <w:iCs/>
              </w:rPr>
            </w:pPr>
            <w:r w:rsidRPr="00CC1580">
              <w:rPr>
                <w:bCs/>
                <w:iCs/>
              </w:rPr>
              <w:t xml:space="preserve">Student otrzymuje zaliczenie na podstawie systematycznie  </w:t>
            </w:r>
            <w:r>
              <w:rPr>
                <w:bCs/>
                <w:iCs/>
              </w:rPr>
              <w:t xml:space="preserve">prowadzonej dokumentacji praktyk (dziennika praktyk i portfolio), </w:t>
            </w:r>
            <w:r w:rsidRPr="00CC1580">
              <w:rPr>
                <w:bCs/>
                <w:iCs/>
              </w:rPr>
              <w:t>pozytywn</w:t>
            </w:r>
            <w:r>
              <w:rPr>
                <w:bCs/>
                <w:iCs/>
              </w:rPr>
              <w:t>ych ocen</w:t>
            </w:r>
            <w:r w:rsidRPr="00CC1580">
              <w:rPr>
                <w:bCs/>
                <w:iCs/>
              </w:rPr>
              <w:t xml:space="preserve"> opiekun</w:t>
            </w:r>
            <w:r>
              <w:rPr>
                <w:bCs/>
                <w:iCs/>
              </w:rPr>
              <w:t>ów</w:t>
            </w:r>
            <w:r w:rsidRPr="00CC1580">
              <w:rPr>
                <w:bCs/>
                <w:iCs/>
              </w:rPr>
              <w:t xml:space="preserve"> praktyk z ramienia placów</w:t>
            </w:r>
            <w:r>
              <w:rPr>
                <w:bCs/>
                <w:iCs/>
              </w:rPr>
              <w:t>ek</w:t>
            </w:r>
            <w:r w:rsidRPr="00CC1580">
              <w:rPr>
                <w:bCs/>
                <w:iCs/>
              </w:rPr>
              <w:t>, w jaki</w:t>
            </w:r>
            <w:r>
              <w:rPr>
                <w:bCs/>
                <w:iCs/>
              </w:rPr>
              <w:t>ch</w:t>
            </w:r>
            <w:r w:rsidRPr="00CC1580">
              <w:rPr>
                <w:bCs/>
                <w:iCs/>
              </w:rPr>
              <w:t xml:space="preserve"> student odbywa</w:t>
            </w:r>
            <w:r>
              <w:rPr>
                <w:bCs/>
                <w:iCs/>
              </w:rPr>
              <w:t>ł</w:t>
            </w:r>
            <w:r w:rsidRPr="00CC1580">
              <w:rPr>
                <w:bCs/>
                <w:iCs/>
              </w:rPr>
              <w:t xml:space="preserve"> praktyk</w:t>
            </w:r>
            <w:r>
              <w:rPr>
                <w:bCs/>
                <w:iCs/>
              </w:rPr>
              <w:t xml:space="preserve">i na I oraz II roku studiów. </w:t>
            </w:r>
            <w:r w:rsidRPr="00CC1580">
              <w:rPr>
                <w:bCs/>
                <w:iCs/>
              </w:rPr>
              <w:t>Na końcową ocenę z praktyk zawodowych składają się także oceny</w:t>
            </w:r>
            <w:r>
              <w:rPr>
                <w:bCs/>
                <w:iCs/>
              </w:rPr>
              <w:t xml:space="preserve"> z mini zadań zawodowych, </w:t>
            </w:r>
            <w:r w:rsidRPr="00CC1580">
              <w:rPr>
                <w:bCs/>
                <w:iCs/>
              </w:rPr>
              <w:t xml:space="preserve"> z zadań wykonywanych w ramach przedmiotów zintegrowanych z realizacją praktyk zawodowych:</w:t>
            </w:r>
            <w:r>
              <w:rPr>
                <w:bCs/>
                <w:iCs/>
              </w:rPr>
              <w:t xml:space="preserve"> Pedagogicznych warsztatów </w:t>
            </w:r>
            <w:proofErr w:type="spellStart"/>
            <w:r>
              <w:rPr>
                <w:bCs/>
                <w:iCs/>
              </w:rPr>
              <w:t>zawodoznawczych</w:t>
            </w:r>
            <w:proofErr w:type="spellEnd"/>
            <w:r>
              <w:rPr>
                <w:bCs/>
                <w:iCs/>
              </w:rPr>
              <w:t xml:space="preserve">, </w:t>
            </w:r>
            <w:r w:rsidRPr="00CC1580">
              <w:rPr>
                <w:bCs/>
                <w:iCs/>
              </w:rPr>
              <w:t>Psychologia rozwoju w biegu życia</w:t>
            </w:r>
            <w:r>
              <w:rPr>
                <w:bCs/>
                <w:iCs/>
              </w:rPr>
              <w:t xml:space="preserve">, Pedagogika specjalna. </w:t>
            </w:r>
          </w:p>
          <w:p w14:paraId="295F0696" w14:textId="77777777" w:rsidR="007E2784" w:rsidRDefault="007E2784" w:rsidP="007F5A68">
            <w:pPr>
              <w:rPr>
                <w:bCs/>
                <w:iCs/>
              </w:rPr>
            </w:pPr>
          </w:p>
          <w:p w14:paraId="3D8C68C8" w14:textId="77777777" w:rsidR="007E2784" w:rsidRDefault="007E2784" w:rsidP="007F5A68">
            <w:pPr>
              <w:rPr>
                <w:b/>
                <w:iCs/>
              </w:rPr>
            </w:pPr>
          </w:p>
          <w:p w14:paraId="4E9C94A6" w14:textId="77777777" w:rsidR="007E2784" w:rsidRPr="00CC1580" w:rsidRDefault="007E2784" w:rsidP="007F5A68">
            <w:pPr>
              <w:rPr>
                <w:b/>
                <w:iCs/>
              </w:rPr>
            </w:pPr>
          </w:p>
          <w:p w14:paraId="67FF95E5" w14:textId="77777777" w:rsidR="007E2784" w:rsidRPr="00CC1580" w:rsidRDefault="007E2784" w:rsidP="007F5A68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Kryteria oceny poszczególnych form:</w:t>
            </w:r>
          </w:p>
          <w:p w14:paraId="53265A1E" w14:textId="77777777" w:rsidR="007E2784" w:rsidRDefault="007E2784" w:rsidP="007F5A68">
            <w:pPr>
              <w:rPr>
                <w:bCs/>
                <w:iCs/>
              </w:rPr>
            </w:pPr>
            <w:r w:rsidRPr="00DE15A0">
              <w:rPr>
                <w:b/>
                <w:iCs/>
              </w:rPr>
              <w:t>Ocena bardzo dobr</w:t>
            </w:r>
            <w:r>
              <w:rPr>
                <w:b/>
                <w:iCs/>
              </w:rPr>
              <w:t>y</w:t>
            </w:r>
            <w:r w:rsidRPr="00DE15A0">
              <w:rPr>
                <w:b/>
                <w:iCs/>
              </w:rPr>
              <w:t>:</w:t>
            </w:r>
            <w:r w:rsidRPr="00CC1580">
              <w:rPr>
                <w:bCs/>
                <w:iCs/>
              </w:rPr>
              <w:t xml:space="preserve"> </w:t>
            </w:r>
          </w:p>
          <w:p w14:paraId="015C0845" w14:textId="77777777" w:rsidR="007E2784" w:rsidRDefault="007E2784" w:rsidP="007F5A68">
            <w:pPr>
              <w:numPr>
                <w:ilvl w:val="0"/>
                <w:numId w:val="3"/>
              </w:numPr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14:paraId="42B5EA9A" w14:textId="77777777" w:rsidR="007E2784" w:rsidRDefault="007E2784" w:rsidP="007F5A68">
            <w:pPr>
              <w:numPr>
                <w:ilvl w:val="0"/>
                <w:numId w:val="3"/>
              </w:numPr>
              <w:rPr>
                <w:bCs/>
                <w:iCs/>
              </w:rPr>
            </w:pPr>
            <w:r>
              <w:rPr>
                <w:bCs/>
                <w:iCs/>
              </w:rPr>
              <w:t>Prawidłowo i systematycznie prowadzona dokumentacja, w tym:</w:t>
            </w:r>
          </w:p>
          <w:p w14:paraId="57F5DDE0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praktyk powinien być systematycznie wypełniany przez studenta i podpisany przez zakładowego opiekuna praktyk po każdym dniu pobytu w placówce</w:t>
            </w:r>
            <w:r>
              <w:rPr>
                <w:rFonts w:eastAsia="Calibri"/>
                <w:lang w:eastAsia="en-US"/>
              </w:rPr>
              <w:t>; p</w:t>
            </w:r>
            <w:r w:rsidRPr="004A55E9">
              <w:rPr>
                <w:rFonts w:eastAsia="Calibri"/>
                <w:lang w:eastAsia="en-US"/>
              </w:rPr>
              <w:t>o każdym roku student wypełnia, znajdującą się w dzienniku, kartę samooceny student</w:t>
            </w:r>
            <w:r>
              <w:rPr>
                <w:rFonts w:eastAsia="Calibri"/>
                <w:lang w:eastAsia="en-US"/>
              </w:rPr>
              <w:t>a; s</w:t>
            </w:r>
            <w:r w:rsidRPr="004A55E9">
              <w:rPr>
                <w:rFonts w:eastAsia="Calibri"/>
                <w:lang w:eastAsia="en-US"/>
              </w:rPr>
              <w:t xml:space="preserve">tudent zobowiązany jest rzetelnie wypełniać dziennik praktyk z dokładnym wyszczególnieniem liczby godzin zajęć obserwowanych, prowadzonych z opiekunem lub samodzielnie, zrealizować treści ujęte w regulaminie praktyki zawodowej, </w:t>
            </w:r>
            <w:r>
              <w:rPr>
                <w:rFonts w:eastAsia="Calibri"/>
                <w:lang w:eastAsia="en-US"/>
              </w:rPr>
              <w:t>udokumentować</w:t>
            </w:r>
            <w:r w:rsidRPr="004A55E9">
              <w:rPr>
                <w:rFonts w:eastAsia="Calibri"/>
                <w:lang w:eastAsia="en-US"/>
              </w:rPr>
              <w:t xml:space="preserve"> w dzienniku</w:t>
            </w:r>
            <w:r>
              <w:rPr>
                <w:rFonts w:eastAsia="Calibri"/>
                <w:lang w:eastAsia="en-US"/>
              </w:rPr>
              <w:t xml:space="preserve"> godziny przeznaczone</w:t>
            </w:r>
            <w:r w:rsidRPr="004A55E9">
              <w:rPr>
                <w:rFonts w:eastAsia="Calibri"/>
                <w:lang w:eastAsia="en-US"/>
              </w:rPr>
              <w:t xml:space="preserve"> pracę własną oraz estetycznie wypełnić dziennik</w:t>
            </w:r>
            <w:r>
              <w:rPr>
                <w:rFonts w:eastAsia="Calibri"/>
                <w:lang w:eastAsia="en-US"/>
              </w:rPr>
              <w:t>;</w:t>
            </w:r>
          </w:p>
          <w:p w14:paraId="0E4DCE11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59E72709" w14:textId="77777777" w:rsidR="007E2784" w:rsidRDefault="007E2784" w:rsidP="007F5A68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  (p</w:t>
            </w:r>
            <w:r w:rsidRPr="004A55E9">
              <w:rPr>
                <w:rFonts w:eastAsia="Calibri"/>
                <w:lang w:eastAsia="en-US"/>
              </w:rPr>
              <w:t>ortfolio stanowią różnorodne dokumenty potwierdzające działania studenta w trakcie praktyki np. opracowane fragmenty oraz pełne scenariusze zajęć, scenariusze imprez, spotkań; środki dydaktyczne, zdjęcia z realizacji praktyki, artykuły prasowe, opisy przypadków, przykładowe wzory dokumentów funkcjonujących w instytucji, prezentacje</w:t>
            </w:r>
            <w:r>
              <w:rPr>
                <w:rFonts w:eastAsia="Calibri"/>
                <w:lang w:eastAsia="en-US"/>
              </w:rPr>
              <w:t>, narzędzia wykorzystywane w pracy na praktykach</w:t>
            </w:r>
            <w:r w:rsidRPr="004A55E9">
              <w:rPr>
                <w:rFonts w:eastAsia="Calibri"/>
                <w:lang w:eastAsia="en-US"/>
              </w:rPr>
              <w:t xml:space="preserve"> itp.</w:t>
            </w:r>
            <w:r>
              <w:rPr>
                <w:rFonts w:eastAsia="Calibri"/>
                <w:lang w:eastAsia="en-US"/>
              </w:rPr>
              <w:t>);</w:t>
            </w:r>
          </w:p>
          <w:p w14:paraId="13D15B57" w14:textId="77777777" w:rsidR="007E2784" w:rsidRPr="00B117A9" w:rsidRDefault="007E2784" w:rsidP="007F5A68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3. Przynajmniej b</w:t>
            </w:r>
            <w:r w:rsidRPr="00CC1580">
              <w:rPr>
                <w:bCs/>
                <w:iCs/>
              </w:rPr>
              <w:t>ardzo dobre</w:t>
            </w:r>
            <w:r>
              <w:rPr>
                <w:bCs/>
                <w:iCs/>
              </w:rPr>
              <w:t xml:space="preserve">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61A9CEA1" w14:textId="77777777" w:rsidR="007E2784" w:rsidRDefault="007E2784" w:rsidP="007F5A68">
            <w:pPr>
              <w:ind w:left="720"/>
              <w:contextualSpacing/>
              <w:jc w:val="both"/>
              <w:rPr>
                <w:bCs/>
                <w:iCs/>
              </w:rPr>
            </w:pPr>
          </w:p>
          <w:p w14:paraId="4A68CEE7" w14:textId="77777777" w:rsidR="007E2784" w:rsidRDefault="007E2784" w:rsidP="007F5A68">
            <w:pPr>
              <w:contextualSpacing/>
              <w:jc w:val="both"/>
              <w:rPr>
                <w:bCs/>
                <w:iCs/>
              </w:rPr>
            </w:pPr>
            <w:r w:rsidRPr="00655B78">
              <w:rPr>
                <w:b/>
                <w:iCs/>
              </w:rPr>
              <w:t>Ocena dobry plus:</w:t>
            </w:r>
            <w:r w:rsidRPr="00CC1580">
              <w:rPr>
                <w:bCs/>
                <w:iCs/>
              </w:rPr>
              <w:t xml:space="preserve"> </w:t>
            </w:r>
          </w:p>
          <w:p w14:paraId="31D65AA5" w14:textId="77777777" w:rsidR="007E2784" w:rsidRDefault="007E2784" w:rsidP="007F5A68">
            <w:pPr>
              <w:numPr>
                <w:ilvl w:val="0"/>
                <w:numId w:val="4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14:paraId="076046E8" w14:textId="77777777" w:rsidR="007E2784" w:rsidRDefault="007E2784" w:rsidP="007F5A68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14:paraId="138CF964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 prawidłowe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</w:t>
            </w:r>
            <w:r w:rsidRPr="00EA13FA">
              <w:rPr>
                <w:rFonts w:eastAsia="Calibri"/>
                <w:lang w:eastAsia="en-US"/>
              </w:rPr>
              <w:t>ktyk</w:t>
            </w:r>
            <w:r w:rsidRPr="004A55E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prowadzony z drobnymi uchybieniami,</w:t>
            </w:r>
          </w:p>
          <w:p w14:paraId="22483344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46E38B8C" w14:textId="77777777" w:rsidR="007E2784" w:rsidRDefault="007E2784" w:rsidP="007F5A68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14:paraId="226D5D84" w14:textId="77777777" w:rsidR="007E2784" w:rsidRDefault="007E2784" w:rsidP="007F5A68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bardzo dobre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58A95AC2" w14:textId="77777777" w:rsidR="007E2784" w:rsidRPr="00CC1580" w:rsidRDefault="007E2784" w:rsidP="007F5A68">
            <w:pPr>
              <w:contextualSpacing/>
              <w:jc w:val="both"/>
              <w:rPr>
                <w:bCs/>
                <w:iCs/>
              </w:rPr>
            </w:pPr>
          </w:p>
          <w:p w14:paraId="740B9B17" w14:textId="77777777" w:rsidR="007E2784" w:rsidRDefault="007E2784" w:rsidP="007F5A68">
            <w:pPr>
              <w:rPr>
                <w:bCs/>
                <w:iCs/>
              </w:rPr>
            </w:pPr>
            <w:r w:rsidRPr="00EE6652">
              <w:rPr>
                <w:b/>
                <w:iCs/>
              </w:rPr>
              <w:t>Ocena dobry:</w:t>
            </w:r>
            <w:r w:rsidRPr="00CC1580">
              <w:rPr>
                <w:bCs/>
                <w:iCs/>
              </w:rPr>
              <w:t xml:space="preserve"> </w:t>
            </w:r>
          </w:p>
          <w:p w14:paraId="7C49C0A8" w14:textId="77777777" w:rsidR="007E2784" w:rsidRDefault="007E2784" w:rsidP="007F5A68">
            <w:pPr>
              <w:numPr>
                <w:ilvl w:val="0"/>
                <w:numId w:val="5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opinie wystawione przez zakładowych opiekunów praktyki.</w:t>
            </w:r>
          </w:p>
          <w:p w14:paraId="3470DE40" w14:textId="77777777" w:rsidR="007E2784" w:rsidRDefault="007E2784" w:rsidP="007F5A68">
            <w:pPr>
              <w:numPr>
                <w:ilvl w:val="0"/>
                <w:numId w:val="5"/>
              </w:numPr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Dokumentacja prowadzona z uchybieniami, w tym:</w:t>
            </w:r>
          </w:p>
          <w:p w14:paraId="690B0268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 uchybieniami;</w:t>
            </w:r>
          </w:p>
          <w:p w14:paraId="666842B8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48D47F1C" w14:textId="77777777" w:rsidR="007E2784" w:rsidRDefault="007E2784" w:rsidP="007F5A68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14:paraId="1B1D2F17" w14:textId="77777777" w:rsidR="007E2784" w:rsidRDefault="007E2784" w:rsidP="007F5A68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49A437A2" w14:textId="77777777" w:rsidR="007E2784" w:rsidRDefault="007E2784" w:rsidP="007F5A68">
            <w:pPr>
              <w:rPr>
                <w:bCs/>
                <w:iCs/>
              </w:rPr>
            </w:pPr>
          </w:p>
          <w:p w14:paraId="3BF7171F" w14:textId="77777777" w:rsidR="007E2784" w:rsidRDefault="007E2784" w:rsidP="007F5A68">
            <w:pPr>
              <w:rPr>
                <w:bCs/>
                <w:iCs/>
              </w:rPr>
            </w:pPr>
            <w:r w:rsidRPr="002369ED">
              <w:rPr>
                <w:b/>
                <w:iCs/>
              </w:rPr>
              <w:t>Ocena dostateczny plus:</w:t>
            </w:r>
            <w:r w:rsidRPr="00CC1580">
              <w:rPr>
                <w:bCs/>
                <w:iCs/>
              </w:rPr>
              <w:t xml:space="preserve"> </w:t>
            </w:r>
          </w:p>
          <w:p w14:paraId="113ECEDD" w14:textId="77777777" w:rsidR="007E2784" w:rsidRDefault="007E2784" w:rsidP="007F5A68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lub dostateczne opinie wystawione przez zakładowych opiekunów praktyki.</w:t>
            </w:r>
          </w:p>
          <w:p w14:paraId="3192BC84" w14:textId="77777777" w:rsidR="007E2784" w:rsidRDefault="007E2784" w:rsidP="007F5A68">
            <w:pPr>
              <w:numPr>
                <w:ilvl w:val="0"/>
                <w:numId w:val="6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14:paraId="6556F1B0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ze znacznymi uchybieniami;</w:t>
            </w:r>
          </w:p>
          <w:p w14:paraId="5382CFB1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5C66A293" w14:textId="77777777" w:rsidR="007E2784" w:rsidRDefault="007E2784" w:rsidP="007F5A68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 xml:space="preserve">- w portfolio materiały słabo dobrane do realizowanych treści. </w:t>
            </w:r>
          </w:p>
          <w:p w14:paraId="6877C31B" w14:textId="77777777" w:rsidR="007E2784" w:rsidRDefault="007E2784" w:rsidP="007F5A68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 lub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5584DD9D" w14:textId="77777777" w:rsidR="007E2784" w:rsidRDefault="007E2784" w:rsidP="007F5A68">
            <w:pPr>
              <w:rPr>
                <w:bCs/>
                <w:iCs/>
              </w:rPr>
            </w:pPr>
          </w:p>
          <w:p w14:paraId="6536C512" w14:textId="77777777" w:rsidR="007E2784" w:rsidRDefault="007E2784" w:rsidP="007F5A68">
            <w:pPr>
              <w:rPr>
                <w:bCs/>
                <w:iCs/>
              </w:rPr>
            </w:pPr>
            <w:r w:rsidRPr="003863AD">
              <w:rPr>
                <w:b/>
                <w:iCs/>
              </w:rPr>
              <w:t>Ocena dostateczny:</w:t>
            </w:r>
            <w:r w:rsidRPr="00CC1580">
              <w:rPr>
                <w:bCs/>
                <w:iCs/>
              </w:rPr>
              <w:t xml:space="preserve"> </w:t>
            </w:r>
          </w:p>
          <w:p w14:paraId="0133391B" w14:textId="77777777" w:rsidR="007E2784" w:rsidRDefault="007E2784" w:rsidP="007F5A68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Dostateczne opinie wystawione przez zakładowych opiekunów praktyki.</w:t>
            </w:r>
          </w:p>
          <w:p w14:paraId="25227410" w14:textId="77777777" w:rsidR="007E2784" w:rsidRDefault="007E2784" w:rsidP="007F5A68">
            <w:pPr>
              <w:numPr>
                <w:ilvl w:val="0"/>
                <w:numId w:val="7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ze znacznymi uchybieniami, w tym:</w:t>
            </w:r>
          </w:p>
          <w:p w14:paraId="35CB4695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mało czytelny i ze znacznymi błędami;</w:t>
            </w:r>
          </w:p>
          <w:p w14:paraId="525F8D05" w14:textId="77777777" w:rsidR="007E2784" w:rsidRDefault="007E2784" w:rsidP="007F5A68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36B1D488" w14:textId="77777777" w:rsidR="007E2784" w:rsidRDefault="007E2784" w:rsidP="007F5A68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brak portfolio lub portfolio prowadzone niezgodnie z treściami realizowanymi w czasie praktyki.</w:t>
            </w:r>
          </w:p>
          <w:p w14:paraId="5F332578" w14:textId="77777777" w:rsidR="007E2784" w:rsidRDefault="007E2784" w:rsidP="007F5A68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4831520C" w14:textId="77777777" w:rsidR="007E2784" w:rsidRDefault="007E2784" w:rsidP="007F5A68">
            <w:pPr>
              <w:rPr>
                <w:b/>
                <w:iCs/>
              </w:rPr>
            </w:pPr>
          </w:p>
          <w:p w14:paraId="27256DF4" w14:textId="77777777" w:rsidR="007E2784" w:rsidRPr="004A55E9" w:rsidRDefault="007E2784" w:rsidP="007F5A68">
            <w:p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Hospitacja </w:t>
            </w:r>
          </w:p>
          <w:p w14:paraId="61F7EA14" w14:textId="77777777" w:rsidR="007E2784" w:rsidRDefault="007E2784" w:rsidP="007F5A68">
            <w:pPr>
              <w:rPr>
                <w:b/>
                <w:iCs/>
              </w:rPr>
            </w:pPr>
            <w:r w:rsidRPr="004A55E9">
              <w:rPr>
                <w:rFonts w:eastAsia="Calibri"/>
                <w:lang w:eastAsia="en-US"/>
              </w:rPr>
              <w:t>Przy ewentualnej hospitacji przeprowadzonej przez instytutowego opiekuna praktyk zawodowych (zgodnie z przepisami ujętymi w Uczelnianym Regulaminie Praktyk) wymagana jest pozytywna opinia zakładowego opiekuna praktyki.</w:t>
            </w:r>
          </w:p>
          <w:p w14:paraId="7EDBE332" w14:textId="77777777" w:rsidR="007E2784" w:rsidRPr="00CC1580" w:rsidRDefault="007E2784" w:rsidP="007F5A68">
            <w:pPr>
              <w:rPr>
                <w:b/>
                <w:iCs/>
              </w:rPr>
            </w:pPr>
          </w:p>
        </w:tc>
      </w:tr>
      <w:tr w:rsidR="007E2784" w:rsidRPr="00CC1580" w14:paraId="531E30C4" w14:textId="77777777" w:rsidTr="007F5A68">
        <w:trPr>
          <w:trHeight w:val="429"/>
        </w:trPr>
        <w:tc>
          <w:tcPr>
            <w:tcW w:w="9318" w:type="dxa"/>
          </w:tcPr>
          <w:p w14:paraId="4710306A" w14:textId="77777777" w:rsidR="007E2784" w:rsidRPr="00912FB0" w:rsidRDefault="007E2784" w:rsidP="007F5A68">
            <w:pPr>
              <w:jc w:val="center"/>
              <w:rPr>
                <w:bCs/>
                <w:iCs/>
              </w:rPr>
            </w:pPr>
            <w:r w:rsidRPr="000470C0">
              <w:rPr>
                <w:b/>
                <w:iCs/>
              </w:rPr>
              <w:lastRenderedPageBreak/>
              <w:t>IX. METODY REALIZACJI TREŚCI KSZTAŁCENIA</w:t>
            </w:r>
          </w:p>
        </w:tc>
      </w:tr>
      <w:tr w:rsidR="007E2784" w:rsidRPr="00CC1580" w14:paraId="68FFC3A1" w14:textId="77777777" w:rsidTr="007F5A68">
        <w:trPr>
          <w:trHeight w:val="429"/>
        </w:trPr>
        <w:tc>
          <w:tcPr>
            <w:tcW w:w="9318" w:type="dxa"/>
          </w:tcPr>
          <w:p w14:paraId="4841BC60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Podczas praktyk student może skorzystać z wielu metod. Ich wybór zależy od tematyki prowadzonej praktyki i zawsze jest on uzgodniony z Zakładowym Opiekunem Praktyki.</w:t>
            </w:r>
          </w:p>
          <w:p w14:paraId="1CE47B4E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Przykładowe metody</w:t>
            </w:r>
            <w:r>
              <w:rPr>
                <w:bCs/>
                <w:iCs/>
              </w:rPr>
              <w:t>,</w:t>
            </w:r>
            <w:r w:rsidRPr="000470C0">
              <w:rPr>
                <w:bCs/>
                <w:iCs/>
              </w:rPr>
              <w:t xml:space="preserve"> które mogą realizować studenci podczas praktyki na czwartym semestrze:</w:t>
            </w:r>
          </w:p>
          <w:p w14:paraId="045B1D4E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dyskusja,</w:t>
            </w:r>
          </w:p>
          <w:p w14:paraId="367FF521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projekt,</w:t>
            </w:r>
          </w:p>
          <w:p w14:paraId="65EBCAE1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analiza przypadku pochodzącego z praktyki pedagogicznej,</w:t>
            </w:r>
          </w:p>
          <w:p w14:paraId="21D2F60D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wystąpienia,</w:t>
            </w:r>
          </w:p>
          <w:p w14:paraId="3536222C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tematycznej prezentacji multimedialnej,</w:t>
            </w:r>
          </w:p>
          <w:p w14:paraId="78C9B677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praca z tekstem, wyszukiwanie rozwiązań wskazanych problemów/zagadnień,</w:t>
            </w:r>
          </w:p>
          <w:p w14:paraId="6D69F42E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analiza, omówienie i prezentacja zagadnień na podstawie wskazanej literatury,</w:t>
            </w:r>
          </w:p>
          <w:p w14:paraId="14C979C8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drama, inscenizacja, symulacja,</w:t>
            </w:r>
          </w:p>
          <w:p w14:paraId="1051A4E2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 xml:space="preserve">- przeprowadzenie wywiadu, sondażu, rozmowy, </w:t>
            </w:r>
          </w:p>
          <w:p w14:paraId="272F208F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analiza dokumentów i wytworów,</w:t>
            </w:r>
          </w:p>
          <w:p w14:paraId="5600D91A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obserwacja,</w:t>
            </w:r>
          </w:p>
          <w:p w14:paraId="79959B66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projektowanie, przygotowanie, realizowanie zajęć/uroczystości/imprez z udziałem podopiecznych,</w:t>
            </w:r>
          </w:p>
          <w:p w14:paraId="7B7799E7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lastRenderedPageBreak/>
              <w:t>- pogadanka,</w:t>
            </w:r>
          </w:p>
          <w:p w14:paraId="36582AE1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prelekcja,</w:t>
            </w:r>
          </w:p>
          <w:p w14:paraId="6F71CC3B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objaśnienie lub wyjaśnienie,</w:t>
            </w:r>
          </w:p>
          <w:p w14:paraId="7BB4F31C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opis (przypadku, sytuacji itd.),</w:t>
            </w:r>
          </w:p>
          <w:p w14:paraId="67DF66CA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monografia,</w:t>
            </w:r>
          </w:p>
          <w:p w14:paraId="007749B3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gry dydaktyczne, tematyczne itp.</w:t>
            </w:r>
          </w:p>
          <w:p w14:paraId="7B53043B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konspektu, planu, scenariusza, przebiegu zajęć, programu, itp.</w:t>
            </w:r>
          </w:p>
          <w:p w14:paraId="3AD65215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i przeprowadzenie zabawy,</w:t>
            </w:r>
          </w:p>
          <w:p w14:paraId="4B17BE61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esej, opowiadanie,</w:t>
            </w:r>
          </w:p>
          <w:p w14:paraId="68EF6567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pokaz,</w:t>
            </w:r>
          </w:p>
          <w:p w14:paraId="43121C46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doświadczenie, eksperyment,</w:t>
            </w:r>
          </w:p>
          <w:p w14:paraId="28D38CF0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 xml:space="preserve">- plakat, </w:t>
            </w:r>
          </w:p>
          <w:p w14:paraId="56D28F0E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pomoc dydaktyczna,</w:t>
            </w:r>
          </w:p>
          <w:p w14:paraId="66C6EAF1" w14:textId="77777777" w:rsidR="007E2784" w:rsidRPr="000470C0" w:rsidRDefault="007E2784" w:rsidP="007F5A68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film (projekcja, tworzenie),</w:t>
            </w:r>
          </w:p>
          <w:p w14:paraId="78301E1A" w14:textId="77777777" w:rsidR="007E2784" w:rsidRPr="000470C0" w:rsidRDefault="007E2784" w:rsidP="007F5A68">
            <w:pPr>
              <w:tabs>
                <w:tab w:val="left" w:pos="2535"/>
              </w:tabs>
              <w:rPr>
                <w:b/>
                <w:iCs/>
              </w:rPr>
            </w:pPr>
            <w:r w:rsidRPr="000470C0">
              <w:rPr>
                <w:bCs/>
                <w:iCs/>
              </w:rPr>
              <w:t>- nagranie audio.</w:t>
            </w:r>
          </w:p>
        </w:tc>
      </w:tr>
    </w:tbl>
    <w:p w14:paraId="3700DED1" w14:textId="77777777" w:rsidR="007E2784" w:rsidRPr="00CC1580" w:rsidRDefault="007E2784" w:rsidP="007E2784">
      <w:pPr>
        <w:rPr>
          <w:iCs/>
        </w:rPr>
      </w:pPr>
    </w:p>
    <w:p w14:paraId="3770BDE9" w14:textId="77777777" w:rsidR="007E2784" w:rsidRPr="00CC1580" w:rsidRDefault="007E2784" w:rsidP="007E2784">
      <w:pPr>
        <w:rPr>
          <w:iCs/>
        </w:rPr>
      </w:pPr>
    </w:p>
    <w:p w14:paraId="7B326025" w14:textId="77777777" w:rsidR="007E2784" w:rsidRPr="00CC1580" w:rsidRDefault="007E2784" w:rsidP="007E2784">
      <w:pPr>
        <w:rPr>
          <w:iCs/>
        </w:rPr>
      </w:pPr>
      <w:r w:rsidRPr="00CC1580">
        <w:rPr>
          <w:iCs/>
        </w:rPr>
        <w:t>Zatwierdzenie karty opisu przedmiotu:</w:t>
      </w:r>
    </w:p>
    <w:p w14:paraId="569F56BD" w14:textId="77777777" w:rsidR="007E2784" w:rsidRPr="00CC1580" w:rsidRDefault="007E2784" w:rsidP="007E2784">
      <w:pPr>
        <w:rPr>
          <w:iCs/>
        </w:rPr>
      </w:pPr>
    </w:p>
    <w:p w14:paraId="39CF6EB2" w14:textId="77777777" w:rsidR="007E2784" w:rsidRPr="00CC1580" w:rsidRDefault="007E2784" w:rsidP="007E2784">
      <w:pPr>
        <w:rPr>
          <w:iCs/>
        </w:rPr>
      </w:pPr>
      <w:r w:rsidRPr="00CC1580">
        <w:rPr>
          <w:iCs/>
        </w:rPr>
        <w:t xml:space="preserve">Opracował: </w:t>
      </w:r>
      <w:r>
        <w:rPr>
          <w:iCs/>
        </w:rPr>
        <w:t xml:space="preserve">mgr Anna </w:t>
      </w:r>
      <w:proofErr w:type="spellStart"/>
      <w:r>
        <w:rPr>
          <w:iCs/>
        </w:rPr>
        <w:t>Śróda</w:t>
      </w:r>
      <w:proofErr w:type="spellEnd"/>
    </w:p>
    <w:p w14:paraId="65D67AED" w14:textId="77777777" w:rsidR="007E2784" w:rsidRPr="00CC1580" w:rsidRDefault="007E2784" w:rsidP="007E2784">
      <w:pPr>
        <w:rPr>
          <w:iCs/>
        </w:rPr>
      </w:pPr>
      <w:r w:rsidRPr="00CC1580">
        <w:rPr>
          <w:iCs/>
        </w:rPr>
        <w:t xml:space="preserve">Sprawdził  pod względem formalnym (koordynator przedmiotu): mgr Małgorzata </w:t>
      </w:r>
      <w:proofErr w:type="spellStart"/>
      <w:r w:rsidRPr="00CC1580">
        <w:rPr>
          <w:iCs/>
        </w:rPr>
        <w:t>Siama</w:t>
      </w:r>
      <w:proofErr w:type="spellEnd"/>
      <w:r w:rsidRPr="00CC1580">
        <w:rPr>
          <w:iCs/>
        </w:rPr>
        <w:t xml:space="preserve"> </w:t>
      </w:r>
    </w:p>
    <w:p w14:paraId="7036D540" w14:textId="77777777" w:rsidR="007E2784" w:rsidRPr="00CC1580" w:rsidRDefault="007E2784" w:rsidP="007E2784">
      <w:pPr>
        <w:rPr>
          <w:iCs/>
        </w:rPr>
      </w:pPr>
      <w:r w:rsidRPr="00CC1580">
        <w:rPr>
          <w:iCs/>
        </w:rPr>
        <w:t>Zatwierdził (Dyrektor Instytutu): dr Monika Kościelniak</w:t>
      </w:r>
    </w:p>
    <w:p w14:paraId="029FDB76" w14:textId="77777777" w:rsidR="007E2784" w:rsidRPr="00CC1580" w:rsidRDefault="007E2784" w:rsidP="007E2784">
      <w:pPr>
        <w:rPr>
          <w:iCs/>
        </w:rPr>
      </w:pPr>
    </w:p>
    <w:p w14:paraId="49B2DDDC" w14:textId="77777777" w:rsidR="007E2784" w:rsidRDefault="007E2784" w:rsidP="007E2784"/>
    <w:p w14:paraId="28FB32DB" w14:textId="77777777" w:rsidR="007E2784" w:rsidRDefault="007E2784"/>
    <w:sectPr w:rsidR="007E2784" w:rsidSect="004039D5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84"/>
    <w:rsid w:val="000E1637"/>
    <w:rsid w:val="007228AE"/>
    <w:rsid w:val="007A3A4B"/>
    <w:rsid w:val="007E2784"/>
    <w:rsid w:val="00844E36"/>
    <w:rsid w:val="00D079C9"/>
    <w:rsid w:val="00D13876"/>
    <w:rsid w:val="00D518BE"/>
    <w:rsid w:val="00D8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6C27"/>
  <w15:chartTrackingRefBased/>
  <w15:docId w15:val="{57D67CEF-EF92-D24B-8E1B-FA626D4C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2784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E2784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2784"/>
    <w:rPr>
      <w:rFonts w:ascii="Times New Roman" w:eastAsia="Times New Roman" w:hAnsi="Times New Roman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2" ma:contentTypeDescription="Utwórz nowy dokument." ma:contentTypeScope="" ma:versionID="a5eaa62cb1cd92fc46714e53ff83f19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c60df5ec227cdf244698f41ef111b789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2DDD45-CF31-4C4E-90AE-EA444A9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381EFD-90A2-4388-BD10-32DD91C79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1D9EE-75D3-4C2D-B4BE-E5B89E909EB4}">
  <ds:schemaRefs>
    <ds:schemaRef ds:uri="http://schemas.microsoft.com/office/2006/documentManagement/types"/>
    <ds:schemaRef ds:uri="http://schemas.openxmlformats.org/package/2006/metadata/core-properties"/>
    <ds:schemaRef ds:uri="6ec5d95e-3c9a-4455-8a58-e5727af0cc95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fd409965-53b7-4ddd-b03e-f8489fde3b9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2323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Monika Kościelniak</cp:lastModifiedBy>
  <cp:revision>2</cp:revision>
  <dcterms:created xsi:type="dcterms:W3CDTF">2022-03-17T21:12:00Z</dcterms:created>
  <dcterms:modified xsi:type="dcterms:W3CDTF">2022-03-17T21:12:00Z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