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>
            <w:r>
              <w:t>Podstawy kultury akademickiej/</w:t>
            </w:r>
            <w:r w:rsidRPr="009B1C6C">
              <w:t>PWSZ-1-PA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243203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43203">
            <w:r>
              <w:t>pierwszy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E23202">
            <w:r>
              <w:t>drugi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    </w:t>
            </w:r>
            <w:r w:rsidR="00E23202"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 Ćwiczenia:  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E23202">
            <w:r>
              <w:t>-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>
            <w:r>
              <w:t>-</w:t>
            </w:r>
          </w:p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 w:rsidP="00302574">
            <w:r>
              <w:t>-</w:t>
            </w:r>
          </w:p>
        </w:tc>
      </w:tr>
      <w:tr w:rsidR="00250889" w:rsidRPr="00250889" w:rsidTr="009B1C6C">
        <w:trPr>
          <w:cantSplit/>
          <w:trHeight w:hRule="exact" w:val="234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C0C5E" w:rsidRDefault="009B1C6C" w:rsidP="00776219">
            <w:r>
              <w:t>- wprowadzenie studentów do funkcjonowania w środowisku uczelni wyższej,</w:t>
            </w:r>
          </w:p>
          <w:p w:rsidR="009B1C6C" w:rsidRDefault="009B1C6C" w:rsidP="00776219">
            <w:r>
              <w:t>- zapoznanie z tradycjami akademickimi, symbolami i zwyczajami obowiązującymi w kontaktach z władzami uczelni i wykładowcami,</w:t>
            </w:r>
          </w:p>
          <w:p w:rsidR="005C0C5E" w:rsidRDefault="009B1C6C" w:rsidP="00776219">
            <w:r>
              <w:t>- przekazanie studentom podstawowej wiedzy na temat wybranych przepisów regulujących funkcjonowanie wyższej uczelni.</w:t>
            </w:r>
          </w:p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Pr="00250889" w:rsidRDefault="00A36564" w:rsidP="00776219"/>
        </w:tc>
      </w:tr>
      <w:tr w:rsidR="0025088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:rsidTr="00985707">
        <w:trPr>
          <w:cantSplit/>
          <w:trHeight w:hRule="exact" w:val="340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9B1C6C">
            <w:pPr>
              <w:jc w:val="center"/>
            </w:pPr>
            <w:r w:rsidRPr="009B1C6C">
              <w:lastRenderedPageBreak/>
              <w:t>PWSZ-1-PA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</w:pPr>
          </w:p>
          <w:p w:rsidR="00414321" w:rsidRPr="00250889" w:rsidRDefault="00414321" w:rsidP="004D5547"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985707">
              <w:t>. Zna t</w:t>
            </w:r>
            <w:r w:rsidR="009B1C6C">
              <w:t>ypy uczelni wyższych</w:t>
            </w:r>
            <w:r w:rsidR="00985707">
              <w:t xml:space="preserve"> funkcjonujących w Polsce. Wymienia p</w:t>
            </w:r>
            <w:r w:rsidR="009B1C6C">
              <w:t>odstawowe akty prawne regulujące funkcjonowanie uczelni i studiowanie.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44BD" w:rsidRDefault="009B1C6C" w:rsidP="00855F97">
            <w:pPr>
              <w:jc w:val="center"/>
            </w:pPr>
            <w:r w:rsidRPr="009B1C6C">
              <w:t>SLKPED_W05</w:t>
            </w:r>
          </w:p>
          <w:p w:rsidR="008A28AF" w:rsidRPr="00250889" w:rsidRDefault="008A28AF" w:rsidP="00855F97">
            <w:pPr>
              <w:jc w:val="center"/>
            </w:pPr>
            <w:r w:rsidRPr="008A28AF">
              <w:t>SLKPED_W11</w:t>
            </w:r>
          </w:p>
        </w:tc>
      </w:tr>
      <w:tr w:rsidR="00250889" w:rsidRPr="00250889" w:rsidTr="009B1C6C">
        <w:trPr>
          <w:cantSplit/>
          <w:trHeight w:hRule="exact" w:val="18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9B1C6C">
            <w:pPr>
              <w:jc w:val="center"/>
            </w:pPr>
            <w:r w:rsidRPr="009B1C6C">
              <w:t>PWSZ-1-PA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85707" w:rsidP="009B1C6C">
            <w:r>
              <w:t>Charakteryzuje w</w:t>
            </w:r>
            <w:r w:rsidR="009B1C6C">
              <w:t>ybrane tradycje i symbole akademickie</w:t>
            </w:r>
            <w:r>
              <w:t>. Rozumie z</w:t>
            </w:r>
            <w:r w:rsidR="009B1C6C">
              <w:t>naczenie uroczystości inauguracji roku akademickiego (z immatrykulacją nowych studentów) oraz absolutorium.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51455" w:rsidRDefault="00051455" w:rsidP="00051455">
            <w:pPr>
              <w:jc w:val="center"/>
            </w:pPr>
            <w:r w:rsidRPr="009B1C6C">
              <w:t>SLKPED_W05</w:t>
            </w:r>
          </w:p>
          <w:p w:rsidR="00F644BD" w:rsidRPr="00250889" w:rsidRDefault="00F644BD">
            <w:pPr>
              <w:jc w:val="center"/>
            </w:pPr>
          </w:p>
        </w:tc>
      </w:tr>
      <w:tr w:rsidR="00250889" w:rsidRPr="00250889" w:rsidTr="00985707">
        <w:trPr>
          <w:cantSplit/>
          <w:trHeight w:hRule="exact" w:val="168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9B1C6C">
            <w:pPr>
              <w:jc w:val="center"/>
            </w:pPr>
            <w:r w:rsidRPr="009B1C6C">
              <w:t>PWSZ-1-PA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85707" w:rsidP="00E949BF">
            <w:r>
              <w:t>Wymienia tytuły zawodowe oraz s</w:t>
            </w:r>
            <w:r w:rsidR="009B1C6C">
              <w:t>topnie i tytuły naukowe. Z</w:t>
            </w:r>
            <w:r>
              <w:t>na i stosuje z</w:t>
            </w:r>
            <w:r w:rsidR="009B1C6C">
              <w:t>asady obowiązujące w formalnych kontaktach z władzami uczelni i wykładowcami.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A28AF">
            <w:pPr>
              <w:jc w:val="center"/>
            </w:pPr>
            <w:r w:rsidRPr="008A28AF">
              <w:t>SLKPED_W06</w:t>
            </w:r>
          </w:p>
        </w:tc>
      </w:tr>
      <w:tr w:rsidR="00A36564" w:rsidRPr="00250889" w:rsidTr="00985707">
        <w:trPr>
          <w:cantSplit/>
          <w:trHeight w:hRule="exact" w:val="326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36564" w:rsidRPr="00250889" w:rsidRDefault="009B1C6C">
            <w:pPr>
              <w:jc w:val="center"/>
            </w:pPr>
            <w:r w:rsidRPr="009B1C6C">
              <w:t>PWSZ-1-PA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564" w:rsidRPr="00250889" w:rsidRDefault="00985707" w:rsidP="00985707">
            <w:r>
              <w:t>Omawia wybrane zagadnienia dotyczące funkcjonowania wyższej uczelni (m.in. tryb powoływania władz uczelni i jej organów kolegialnych, uruchamianie nowych kierunków studiów, standardy kształcenia na wybranych kierunkach studiów) w kontekście  ustawy</w:t>
            </w:r>
            <w:r w:rsidR="00E949BF">
              <w:t xml:space="preserve"> prawo o szkolnictw</w:t>
            </w:r>
            <w:r>
              <w:t>ie wyższym i nauce oraz przepisów wykonawczych</w:t>
            </w:r>
            <w:r w:rsidR="00E949BF">
              <w:t xml:space="preserve">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51455" w:rsidRDefault="00051455" w:rsidP="00051455">
            <w:pPr>
              <w:jc w:val="center"/>
            </w:pPr>
            <w:r w:rsidRPr="009B1C6C">
              <w:t>SLKPED_W05</w:t>
            </w:r>
          </w:p>
          <w:p w:rsidR="00A36564" w:rsidRPr="00250889" w:rsidRDefault="00051455">
            <w:pPr>
              <w:jc w:val="center"/>
            </w:pPr>
            <w:r w:rsidRPr="00051455">
              <w:t>SLKPED_K01</w:t>
            </w:r>
          </w:p>
        </w:tc>
      </w:tr>
      <w:tr w:rsidR="00A36564" w:rsidRPr="00250889" w:rsidTr="00051455">
        <w:trPr>
          <w:cantSplit/>
          <w:trHeight w:hRule="exact" w:val="12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36564" w:rsidRPr="00250889" w:rsidRDefault="009B1C6C">
            <w:pPr>
              <w:jc w:val="center"/>
            </w:pPr>
            <w:r w:rsidRPr="009B1C6C">
              <w:t>PWSZ-1-PA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564" w:rsidRPr="00250889" w:rsidRDefault="00985707" w:rsidP="008A28AF">
            <w:r>
              <w:t>Traktuje s</w:t>
            </w:r>
            <w:r w:rsidR="00267523">
              <w:t xml:space="preserve">tudia jako proces samorozwoju. </w:t>
            </w:r>
            <w:r>
              <w:t>Stosuje zasady etyczne w procesie</w:t>
            </w:r>
            <w:r w:rsidR="00267523">
              <w:t xml:space="preserve"> studiowania.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564" w:rsidRDefault="00267523">
            <w:pPr>
              <w:jc w:val="center"/>
            </w:pPr>
            <w:r w:rsidRPr="00267523">
              <w:t>SLKPED_W12</w:t>
            </w:r>
          </w:p>
          <w:p w:rsidR="001D3624" w:rsidRDefault="001D3624">
            <w:pPr>
              <w:jc w:val="center"/>
            </w:pPr>
            <w:r w:rsidRPr="001D3624">
              <w:t>SLKPED_U08</w:t>
            </w:r>
          </w:p>
          <w:p w:rsidR="00051455" w:rsidRDefault="00051455">
            <w:pPr>
              <w:jc w:val="center"/>
            </w:pPr>
            <w:r w:rsidRPr="00051455">
              <w:t>SLKPED_K01</w:t>
            </w:r>
          </w:p>
          <w:p w:rsidR="00BE195A" w:rsidRPr="00250889" w:rsidRDefault="00BE195A">
            <w:pPr>
              <w:jc w:val="center"/>
            </w:pPr>
            <w:r w:rsidRPr="00BE195A">
              <w:t>SLKPED_K05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921B17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lastRenderedPageBreak/>
              <w:t>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921B17" w:rsidP="00153FB6">
            <w:r w:rsidRPr="009B1C6C">
              <w:lastRenderedPageBreak/>
              <w:t>PWSZ-1-PA</w:t>
            </w:r>
            <w:r>
              <w:t>_01</w:t>
            </w:r>
          </w:p>
        </w:tc>
      </w:tr>
      <w:tr w:rsidR="00E6725E" w:rsidRPr="00250889" w:rsidTr="0060633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6725E" w:rsidRPr="00250889" w:rsidRDefault="00921B17" w:rsidP="00E6725E">
            <w:r>
              <w:lastRenderedPageBreak/>
              <w:t>TK_2</w:t>
            </w:r>
          </w:p>
        </w:tc>
        <w:tc>
          <w:tcPr>
            <w:tcW w:w="6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250889" w:rsidRDefault="00E6725E" w:rsidP="00E6725E">
            <w:r>
              <w:t>Wybrane tradycje i symbole akademickie. Znaczenie uroczystości inauguracji roku akademickiego (z immatrykulacją nowych studentów) oraz absolutorium.</w:t>
            </w:r>
          </w:p>
        </w:tc>
        <w:tc>
          <w:tcPr>
            <w:tcW w:w="1827" w:type="dxa"/>
            <w:shd w:val="clear" w:color="auto" w:fill="auto"/>
          </w:tcPr>
          <w:p w:rsidR="00E6725E" w:rsidRPr="00250889" w:rsidRDefault="00921B17" w:rsidP="00E6725E">
            <w:r w:rsidRPr="009B1C6C">
              <w:t>PWSZ-1-PA</w:t>
            </w:r>
            <w:r>
              <w:t>_02</w:t>
            </w:r>
          </w:p>
        </w:tc>
      </w:tr>
      <w:tr w:rsidR="00E6725E" w:rsidRPr="00250889" w:rsidTr="0060633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6725E" w:rsidRPr="00250889" w:rsidRDefault="00921B17" w:rsidP="00E6725E">
            <w:r>
              <w:t>TK_3</w:t>
            </w:r>
          </w:p>
        </w:tc>
        <w:tc>
          <w:tcPr>
            <w:tcW w:w="6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250889" w:rsidRDefault="00E6725E" w:rsidP="00E6725E">
            <w:r>
              <w:t>Tytuły zawodowe oraz stopnie i tytuły naukowe. Zasady obowiązujące w formalnych kontaktach z władzami uczelni i wykładowcami.</w:t>
            </w:r>
          </w:p>
        </w:tc>
        <w:tc>
          <w:tcPr>
            <w:tcW w:w="1827" w:type="dxa"/>
            <w:shd w:val="clear" w:color="auto" w:fill="auto"/>
          </w:tcPr>
          <w:p w:rsidR="00E6725E" w:rsidRPr="00250889" w:rsidRDefault="00921B17" w:rsidP="00E6725E">
            <w:r w:rsidRPr="009B1C6C">
              <w:t>PWSZ-1-PA</w:t>
            </w:r>
            <w:r>
              <w:t>_03</w:t>
            </w:r>
          </w:p>
        </w:tc>
      </w:tr>
      <w:tr w:rsidR="00E6725E" w:rsidRPr="00250889" w:rsidTr="00921B17">
        <w:trPr>
          <w:trHeight w:val="1579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6725E" w:rsidRPr="00250889" w:rsidRDefault="00921B17" w:rsidP="00E6725E">
            <w:r>
              <w:t>TK_4</w:t>
            </w:r>
          </w:p>
        </w:tc>
        <w:tc>
          <w:tcPr>
            <w:tcW w:w="6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250889" w:rsidRDefault="00921B17" w:rsidP="00921B17">
            <w:r>
              <w:t>Ustawa prawo o szkolnictwie wyższym i nauce oraz przepisy wykonawcze -  w</w:t>
            </w:r>
            <w:r w:rsidR="00E6725E">
              <w:t>ybrane zagadnienia (m.in. tryb powoływania władz uczelni i jej organów kolegialnych, uruchamianie nowych kierunków studiów, standardy kształcenia na wybranych kierunkach studiów</w:t>
            </w:r>
            <w:r>
              <w:t>) .</w:t>
            </w:r>
          </w:p>
        </w:tc>
        <w:tc>
          <w:tcPr>
            <w:tcW w:w="1827" w:type="dxa"/>
            <w:shd w:val="clear" w:color="auto" w:fill="auto"/>
          </w:tcPr>
          <w:p w:rsidR="00E6725E" w:rsidRPr="00250889" w:rsidRDefault="00921B17" w:rsidP="00E6725E">
            <w:r w:rsidRPr="009B1C6C">
              <w:t>PWSZ-1-PA</w:t>
            </w:r>
            <w:r>
              <w:t>_04</w:t>
            </w:r>
          </w:p>
        </w:tc>
      </w:tr>
      <w:tr w:rsidR="00E6725E" w:rsidRPr="00250889" w:rsidTr="00606334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6725E" w:rsidRPr="00250889" w:rsidRDefault="00921B17" w:rsidP="00E6725E">
            <w:r>
              <w:t>TK_5</w:t>
            </w:r>
          </w:p>
        </w:tc>
        <w:tc>
          <w:tcPr>
            <w:tcW w:w="6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250889" w:rsidRDefault="00921B17" w:rsidP="00E6725E">
            <w:r>
              <w:t>S</w:t>
            </w:r>
            <w:r w:rsidR="00E6725E">
              <w:t xml:space="preserve">tudia jako proces samorozwoju. </w:t>
            </w:r>
            <w:r>
              <w:t>Z</w:t>
            </w:r>
            <w:r w:rsidR="00E6725E">
              <w:t xml:space="preserve">asady etyczne w procesie studiowania. </w:t>
            </w:r>
          </w:p>
        </w:tc>
        <w:tc>
          <w:tcPr>
            <w:tcW w:w="1827" w:type="dxa"/>
            <w:shd w:val="clear" w:color="auto" w:fill="auto"/>
          </w:tcPr>
          <w:p w:rsidR="00E6725E" w:rsidRPr="00250889" w:rsidRDefault="00E6725E" w:rsidP="00E6725E">
            <w:r w:rsidRPr="009B1C6C">
              <w:t>PWSZ-1-PA</w:t>
            </w:r>
            <w:r>
              <w:t>_05</w:t>
            </w:r>
          </w:p>
        </w:tc>
      </w:tr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250889" w:rsidRDefault="00F644BD">
            <w:r w:rsidRPr="00250889">
              <w:t>Podstawowa</w:t>
            </w:r>
          </w:p>
          <w:p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:rsidR="006D0E55" w:rsidRPr="006D0E55" w:rsidRDefault="006D0E55" w:rsidP="006D0E55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rPr>
                <w:b w:val="0"/>
                <w:color w:val="000000"/>
              </w:rPr>
            </w:pPr>
            <w:r w:rsidRPr="006D0E55">
              <w:rPr>
                <w:b w:val="0"/>
                <w:color w:val="000000"/>
              </w:rPr>
              <w:t>Ustawa z dnia 20 lipca 2018 r. - Prawo o szkolnictwie wyższym i nauce (Dz. U. 2018, poz. 1668).</w:t>
            </w:r>
          </w:p>
          <w:p w:rsidR="006D0E55" w:rsidRPr="006D0E55" w:rsidRDefault="006D0E55" w:rsidP="006D0E55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rPr>
                <w:b w:val="0"/>
                <w:color w:val="000000"/>
              </w:rPr>
            </w:pPr>
            <w:r w:rsidRPr="006D0E55">
              <w:rPr>
                <w:b w:val="0"/>
                <w:color w:val="000000"/>
              </w:rPr>
              <w:t>Ustawa z dnia 3 lipca 2018 r. - Przepisy wprowadzające ustawę - Prawo o szkolnictwie wyższym i nauce (Dz. U. 2018, poz. 1669).</w:t>
            </w:r>
          </w:p>
          <w:p w:rsidR="006D0E55" w:rsidRDefault="000753A7" w:rsidP="000753A7">
            <w:pPr>
              <w:pStyle w:val="Akapitzlist"/>
              <w:numPr>
                <w:ilvl w:val="0"/>
                <w:numId w:val="3"/>
              </w:numPr>
            </w:pPr>
            <w:r>
              <w:t>Ustawa z dnia 14 marca 2003 r. o stopniach naukowych i tytule naukowym oraz stopniach i tytule w zakresie sztuki (Dz. U. 2003, nr 65, poz. 595).</w:t>
            </w:r>
          </w:p>
          <w:p w:rsidR="00AF4E9B" w:rsidRPr="006D0E55" w:rsidRDefault="00AF4E9B" w:rsidP="000753A7">
            <w:pPr>
              <w:pStyle w:val="Akapitzlist"/>
              <w:numPr>
                <w:ilvl w:val="0"/>
                <w:numId w:val="3"/>
              </w:numPr>
            </w:pPr>
            <w:r>
              <w:t>Ł. Sułkowski, Kultura akademicka. Koniec utopii?, Warszawa 2018.</w:t>
            </w:r>
          </w:p>
          <w:p w:rsidR="00F644BD" w:rsidRPr="00250889" w:rsidRDefault="00F644BD"/>
        </w:tc>
      </w:tr>
      <w:tr w:rsidR="00250889" w:rsidRPr="00250889" w:rsidTr="00EA509D">
        <w:trPr>
          <w:trHeight w:val="785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F644BD" w:rsidRPr="00250889" w:rsidRDefault="00F644BD">
            <w:r w:rsidRPr="00250889">
              <w:t>Uzupełniająca</w:t>
            </w:r>
          </w:p>
          <w:p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:rsidR="00F644BD" w:rsidRDefault="00AF4E9B" w:rsidP="00AF4E9B">
            <w:r>
              <w:t>-</w:t>
            </w:r>
          </w:p>
          <w:p w:rsidR="00EA509D" w:rsidRPr="00250889" w:rsidRDefault="00EA509D" w:rsidP="00AF4E9B"/>
        </w:tc>
      </w:tr>
      <w:tr w:rsidR="0025088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:rsidR="00E00FC6" w:rsidRPr="00250889" w:rsidRDefault="00E00FC6" w:rsidP="00F644BD">
            <w:pPr>
              <w:jc w:val="center"/>
            </w:pPr>
          </w:p>
        </w:tc>
      </w:tr>
      <w:tr w:rsidR="00EB3CD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B3CDC" w:rsidRPr="00250889" w:rsidRDefault="00EB3CDC" w:rsidP="00EB3CDC">
            <w:r w:rsidRPr="009B1C6C">
              <w:t>PWSZ-1-PA</w:t>
            </w:r>
            <w:r>
              <w:t>_01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Formujące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Praca w grupach </w:t>
            </w:r>
          </w:p>
        </w:tc>
      </w:tr>
      <w:tr w:rsidR="00EB3CD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B3CDC" w:rsidRPr="00250889" w:rsidRDefault="00EB3CDC" w:rsidP="00EB3CDC">
            <w:r w:rsidRPr="009B1C6C">
              <w:t>PWSZ-1-PA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Formujące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EB3CD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B3CDC" w:rsidRPr="00250889" w:rsidRDefault="00EB3CDC" w:rsidP="00EB3CDC">
            <w:r w:rsidRPr="009B1C6C">
              <w:t>PWSZ-1-PA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Formujące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EB3CD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B3CDC" w:rsidRPr="00250889" w:rsidRDefault="00EB3CDC" w:rsidP="00EB3CDC">
            <w:r w:rsidRPr="009B1C6C">
              <w:t>PWSZ-1-PA</w:t>
            </w:r>
            <w:r>
              <w:t>_04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Formujące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r>
              <w:rPr>
                <w:lang w:val="de-DE"/>
              </w:rPr>
              <w:t>Praca w grupach</w:t>
            </w:r>
          </w:p>
        </w:tc>
      </w:tr>
      <w:tr w:rsidR="00EB3CDC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EB3CDC" w:rsidRPr="00250889" w:rsidRDefault="00EB3CDC" w:rsidP="00EB3CDC">
            <w:r w:rsidRPr="009B1C6C">
              <w:t>PWSZ-1-PA</w:t>
            </w:r>
            <w:r>
              <w:t>_05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EB3CDC" w:rsidRPr="00250889" w:rsidRDefault="006668EF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Formujące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B3CDC" w:rsidRPr="00250889" w:rsidRDefault="006668EF" w:rsidP="00EB3CDC">
            <w:pPr>
              <w:rPr>
                <w:lang w:val="de-DE"/>
              </w:rPr>
            </w:pPr>
            <w:r>
              <w:rPr>
                <w:lang w:val="de-DE"/>
              </w:rPr>
              <w:t xml:space="preserve">Dyskusja </w:t>
            </w:r>
          </w:p>
        </w:tc>
      </w:tr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:rsidR="00927917" w:rsidRPr="00250889" w:rsidRDefault="00927917" w:rsidP="00F644BD">
            <w:pPr>
              <w:jc w:val="center"/>
            </w:pP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250889" w:rsidRDefault="00E23202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61833" w:rsidRPr="00250889" w:rsidRDefault="00761833"/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:rsidR="00761833" w:rsidRPr="00250889" w:rsidRDefault="00761833"/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:rsidR="00761833" w:rsidRPr="00250889" w:rsidRDefault="00761833"/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250889" w:rsidRDefault="00F644BD">
            <w:pPr>
              <w:pStyle w:val="Nagwek2"/>
            </w:pPr>
            <w:r w:rsidRPr="00250889">
              <w:lastRenderedPageBreak/>
              <w:t>Praca własna studenta</w:t>
            </w:r>
          </w:p>
          <w:p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:rsidR="00F644BD" w:rsidRPr="00250889" w:rsidRDefault="00761833">
            <w:r w:rsidRPr="00250889">
              <w:t>Godz.</w:t>
            </w: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250889" w:rsidRDefault="00927917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250889" w:rsidRDefault="00F644BD"/>
        </w:tc>
      </w:tr>
      <w:tr w:rsidR="005C0C5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C0C5E" w:rsidRPr="00250889" w:rsidRDefault="005C0C5E"/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F644BD" w:rsidRPr="00250889" w:rsidRDefault="00F644BD"/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250889" w:rsidRDefault="00EC0243" w:rsidP="00341503">
            <w:pPr>
              <w:jc w:val="center"/>
            </w:pPr>
          </w:p>
          <w:p w:rsidR="00EC0243" w:rsidRPr="00250889" w:rsidRDefault="00EC0243" w:rsidP="00341503">
            <w:pPr>
              <w:jc w:val="center"/>
            </w:pPr>
          </w:p>
          <w:p w:rsidR="00EC0243" w:rsidRPr="00250889" w:rsidRDefault="00EC0243" w:rsidP="00341503">
            <w:pPr>
              <w:jc w:val="center"/>
            </w:pPr>
          </w:p>
          <w:p w:rsidR="00F644BD" w:rsidRPr="00250889" w:rsidRDefault="00EC0243" w:rsidP="00341503">
            <w:pPr>
              <w:jc w:val="center"/>
            </w:pPr>
            <w:r w:rsidRPr="00250889">
              <w:t>ECTS</w:t>
            </w: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250889" w:rsidRDefault="004235D5" w:rsidP="00341503">
            <w:pPr>
              <w:jc w:val="center"/>
            </w:pPr>
            <w:r>
              <w:t>E</w:t>
            </w:r>
            <w:r w:rsidR="00EC0243" w:rsidRPr="00250889">
              <w:t>CTS</w:t>
            </w:r>
          </w:p>
        </w:tc>
      </w:tr>
      <w:tr w:rsidR="0025088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EC0243" w:rsidRPr="00250889" w:rsidRDefault="00EC0243" w:rsidP="00341503">
            <w:pPr>
              <w:jc w:val="center"/>
            </w:pPr>
          </w:p>
          <w:p w:rsidR="00EC0243" w:rsidRPr="00250889" w:rsidRDefault="005C19C4" w:rsidP="00341503">
            <w:pPr>
              <w:jc w:val="center"/>
            </w:pPr>
            <w:r>
              <w:t>E</w:t>
            </w:r>
            <w:r w:rsidR="00EC0243" w:rsidRPr="00250889">
              <w:t>CTS</w:t>
            </w:r>
          </w:p>
        </w:tc>
      </w:tr>
      <w:tr w:rsidR="00250889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7054E" w:rsidRPr="00250889" w:rsidRDefault="0017054E" w:rsidP="00E50BCD">
            <w:pPr>
              <w:jc w:val="center"/>
            </w:pPr>
          </w:p>
        </w:tc>
      </w:tr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C24973" w:rsidRPr="00250889" w:rsidRDefault="00C53847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121BBD" w:rsidRPr="00250889" w:rsidRDefault="00121BBD" w:rsidP="00121BBD">
      <w:r w:rsidRPr="00250889">
        <w:t>Opracował:</w:t>
      </w:r>
      <w:r w:rsidR="00AE4D1A">
        <w:t xml:space="preserve"> dr Monika Kościelniak</w:t>
      </w:r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493B90">
        <w:t>mgr Małgorzata Siama</w:t>
      </w:r>
    </w:p>
    <w:p w:rsidR="00121BBD" w:rsidRPr="00250889" w:rsidRDefault="00121BBD" w:rsidP="00121BBD">
      <w:r w:rsidRPr="00250889">
        <w:t>Zatwierdził (Dyrektor Instytutu):</w:t>
      </w:r>
      <w:r w:rsidR="00E23202">
        <w:t xml:space="preserve"> </w:t>
      </w:r>
      <w:bookmarkStart w:id="0" w:name="_GoBack"/>
      <w:bookmarkEnd w:id="0"/>
      <w:r w:rsidR="00AE4D1A">
        <w:t>dr Monika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0F6" w:rsidRDefault="00EE00F6" w:rsidP="00CD37A2">
      <w:r>
        <w:separator/>
      </w:r>
    </w:p>
  </w:endnote>
  <w:endnote w:type="continuationSeparator" w:id="0">
    <w:p w:rsidR="00EE00F6" w:rsidRDefault="00EE00F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202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0F6" w:rsidRDefault="00EE00F6" w:rsidP="00CD37A2">
      <w:r>
        <w:separator/>
      </w:r>
    </w:p>
  </w:footnote>
  <w:footnote w:type="continuationSeparator" w:id="0">
    <w:p w:rsidR="00EE00F6" w:rsidRDefault="00EE00F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92F6C"/>
    <w:multiLevelType w:val="hybridMultilevel"/>
    <w:tmpl w:val="58C84E42"/>
    <w:lvl w:ilvl="0" w:tplc="14C2A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81D7C"/>
    <w:multiLevelType w:val="hybridMultilevel"/>
    <w:tmpl w:val="F28EDD42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51455"/>
    <w:rsid w:val="00066577"/>
    <w:rsid w:val="000753A7"/>
    <w:rsid w:val="00094F4A"/>
    <w:rsid w:val="00121BBD"/>
    <w:rsid w:val="00153FB6"/>
    <w:rsid w:val="0017054E"/>
    <w:rsid w:val="001D3624"/>
    <w:rsid w:val="001D7EBF"/>
    <w:rsid w:val="00200282"/>
    <w:rsid w:val="00243203"/>
    <w:rsid w:val="00250889"/>
    <w:rsid w:val="00267523"/>
    <w:rsid w:val="002710FF"/>
    <w:rsid w:val="00302574"/>
    <w:rsid w:val="00341503"/>
    <w:rsid w:val="00377246"/>
    <w:rsid w:val="003B11A0"/>
    <w:rsid w:val="003D3F28"/>
    <w:rsid w:val="00414321"/>
    <w:rsid w:val="004235D5"/>
    <w:rsid w:val="00431DBE"/>
    <w:rsid w:val="00493B90"/>
    <w:rsid w:val="004D5547"/>
    <w:rsid w:val="00520CC5"/>
    <w:rsid w:val="00525146"/>
    <w:rsid w:val="00537121"/>
    <w:rsid w:val="00580006"/>
    <w:rsid w:val="005C0C5E"/>
    <w:rsid w:val="005C19C4"/>
    <w:rsid w:val="005C6A4E"/>
    <w:rsid w:val="005E7251"/>
    <w:rsid w:val="006668EF"/>
    <w:rsid w:val="00671340"/>
    <w:rsid w:val="006D0E55"/>
    <w:rsid w:val="00731B7A"/>
    <w:rsid w:val="00761833"/>
    <w:rsid w:val="00776219"/>
    <w:rsid w:val="007C5405"/>
    <w:rsid w:val="007E58BA"/>
    <w:rsid w:val="0081137D"/>
    <w:rsid w:val="00855F97"/>
    <w:rsid w:val="008A28AF"/>
    <w:rsid w:val="008F2508"/>
    <w:rsid w:val="00921B17"/>
    <w:rsid w:val="00927917"/>
    <w:rsid w:val="00945386"/>
    <w:rsid w:val="00964993"/>
    <w:rsid w:val="00973A98"/>
    <w:rsid w:val="00982536"/>
    <w:rsid w:val="00985707"/>
    <w:rsid w:val="009B1C6C"/>
    <w:rsid w:val="009F7D7F"/>
    <w:rsid w:val="00A203F6"/>
    <w:rsid w:val="00A36564"/>
    <w:rsid w:val="00A54336"/>
    <w:rsid w:val="00A94703"/>
    <w:rsid w:val="00AE4CAF"/>
    <w:rsid w:val="00AE4D1A"/>
    <w:rsid w:val="00AF3B1E"/>
    <w:rsid w:val="00AF4E9B"/>
    <w:rsid w:val="00B06C77"/>
    <w:rsid w:val="00B774D1"/>
    <w:rsid w:val="00BC0AE4"/>
    <w:rsid w:val="00BC5BF0"/>
    <w:rsid w:val="00BC641C"/>
    <w:rsid w:val="00BE195A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23202"/>
    <w:rsid w:val="00E50BCD"/>
    <w:rsid w:val="00E521B3"/>
    <w:rsid w:val="00E6725E"/>
    <w:rsid w:val="00E82921"/>
    <w:rsid w:val="00E84399"/>
    <w:rsid w:val="00E949BF"/>
    <w:rsid w:val="00EA509D"/>
    <w:rsid w:val="00EB3CDC"/>
    <w:rsid w:val="00EC0243"/>
    <w:rsid w:val="00EE00F6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5519CE-887D-4AF0-94A6-57BB6CA0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7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191F6-5B84-4E1B-B6D5-B0631963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</cp:revision>
  <cp:lastPrinted>2019-04-30T08:53:00Z</cp:lastPrinted>
  <dcterms:created xsi:type="dcterms:W3CDTF">2019-06-19T10:04:00Z</dcterms:created>
  <dcterms:modified xsi:type="dcterms:W3CDTF">2019-06-19T10:04:00Z</dcterms:modified>
</cp:coreProperties>
</file>