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D1B" w:rsidRDefault="00320995" w:rsidP="000E0D1B">
      <w:pPr>
        <w:jc w:val="right"/>
        <w:rPr>
          <w:i/>
        </w:rPr>
      </w:pPr>
      <w:r>
        <w:rPr>
          <w:i/>
        </w:rPr>
        <w:t>Załącznik nr 5</w:t>
      </w:r>
    </w:p>
    <w:p w:rsidR="000E0D1B" w:rsidRDefault="000E0D1B" w:rsidP="000E0D1B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607"/>
        <w:gridCol w:w="599"/>
        <w:gridCol w:w="1035"/>
        <w:gridCol w:w="79"/>
        <w:gridCol w:w="169"/>
        <w:gridCol w:w="541"/>
        <w:gridCol w:w="928"/>
        <w:gridCol w:w="142"/>
        <w:gridCol w:w="1366"/>
        <w:gridCol w:w="1389"/>
        <w:gridCol w:w="44"/>
        <w:gridCol w:w="475"/>
        <w:gridCol w:w="2076"/>
        <w:gridCol w:w="9"/>
      </w:tblGrid>
      <w:tr w:rsidR="000E0D1B" w:rsidTr="00695815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w:rsidR="000E0D1B" w:rsidTr="00695815">
        <w:trPr>
          <w:gridBefore w:val="1"/>
          <w:wBefore w:w="9" w:type="dxa"/>
          <w:trHeight w:val="360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Pr="0081699C" w:rsidRDefault="000E0D1B" w:rsidP="00695815">
            <w:pPr>
              <w:rPr>
                <w:color w:val="000000"/>
              </w:rPr>
            </w:pPr>
            <w:r w:rsidRPr="0081699C">
              <w:rPr>
                <w:color w:val="000000"/>
              </w:rPr>
              <w:t>Kierunek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Pr="009C1DB5" w:rsidRDefault="000E0D1B" w:rsidP="00695815">
            <w:pPr>
              <w:rPr>
                <w:color w:val="000000"/>
              </w:rPr>
            </w:pPr>
            <w:r w:rsidRPr="009C1DB5">
              <w:rPr>
                <w:color w:val="000000"/>
              </w:rPr>
              <w:t>Pedagogika</w:t>
            </w:r>
          </w:p>
        </w:tc>
      </w:tr>
      <w:tr w:rsidR="000E0D1B" w:rsidTr="00695815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>
            <w:pPr>
              <w:rPr>
                <w:b/>
              </w:rPr>
            </w:pP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9C1DB5" w:rsidRDefault="000E0D1B" w:rsidP="00695815"/>
        </w:tc>
      </w:tr>
      <w:tr w:rsidR="000E0D1B" w:rsidTr="00695815">
        <w:trPr>
          <w:gridBefore w:val="1"/>
          <w:wBefore w:w="9" w:type="dxa"/>
          <w:trHeight w:val="244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Pr="0081699C" w:rsidRDefault="000E0D1B" w:rsidP="00695815">
            <w:pPr>
              <w:rPr>
                <w:color w:val="000000"/>
              </w:rPr>
            </w:pPr>
            <w:r w:rsidRPr="0081699C">
              <w:rPr>
                <w:color w:val="000000"/>
              </w:rPr>
              <w:t>Poziom kształcenia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Pr="009C1DB5" w:rsidRDefault="000E0D1B" w:rsidP="00695815">
            <w:pPr>
              <w:rPr>
                <w:color w:val="FFFF00"/>
              </w:rPr>
            </w:pPr>
            <w:r w:rsidRPr="009C1DB5">
              <w:rPr>
                <w:color w:val="000000"/>
              </w:rPr>
              <w:t>studia drugiego stopnia</w:t>
            </w:r>
          </w:p>
        </w:tc>
      </w:tr>
      <w:tr w:rsidR="000E0D1B" w:rsidTr="00695815">
        <w:trPr>
          <w:gridBefore w:val="1"/>
          <w:wBefore w:w="9" w:type="dxa"/>
          <w:trHeight w:val="23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/>
        </w:tc>
      </w:tr>
      <w:tr w:rsidR="000E0D1B" w:rsidTr="00695815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r>
              <w:t>Profil kształcenia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r>
              <w:t>praktyczny</w:t>
            </w:r>
          </w:p>
        </w:tc>
      </w:tr>
      <w:tr w:rsidR="000E0D1B" w:rsidTr="00695815">
        <w:trPr>
          <w:gridBefore w:val="1"/>
          <w:wBefore w:w="9" w:type="dxa"/>
          <w:trHeight w:val="3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/>
        </w:tc>
      </w:tr>
      <w:tr w:rsidR="000E0D1B" w:rsidTr="00695815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r>
              <w:t>Forma prowadzenia studiów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r>
              <w:t>stacjonarne</w:t>
            </w:r>
          </w:p>
        </w:tc>
      </w:tr>
      <w:tr w:rsidR="000E0D1B" w:rsidTr="00695815">
        <w:trPr>
          <w:gridBefore w:val="1"/>
          <w:wBefore w:w="9" w:type="dxa"/>
          <w:trHeight w:val="19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/>
        </w:tc>
      </w:tr>
      <w:tr w:rsidR="000E0D1B" w:rsidTr="00695815">
        <w:trPr>
          <w:gridBefore w:val="1"/>
          <w:wBefore w:w="9" w:type="dxa"/>
          <w:trHeight w:val="417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r>
              <w:t>Przedmiot/kod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>
            <w:r w:rsidRPr="00D933BE">
              <w:rPr>
                <w:iCs/>
              </w:rPr>
              <w:t>Praktyki/</w:t>
            </w:r>
            <w:r w:rsidRPr="00BE1A08">
              <w:rPr>
                <w:iCs/>
              </w:rPr>
              <w:t xml:space="preserve"> </w:t>
            </w:r>
            <w:r w:rsidRPr="00463BE4">
              <w:rPr>
                <w:iCs/>
              </w:rPr>
              <w:t>IPEP-2-PRAPR</w:t>
            </w:r>
          </w:p>
        </w:tc>
      </w:tr>
      <w:tr w:rsidR="000E0D1B" w:rsidTr="00695815">
        <w:trPr>
          <w:gridBefore w:val="1"/>
          <w:wBefore w:w="9" w:type="dxa"/>
          <w:trHeight w:val="11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/>
        </w:tc>
      </w:tr>
      <w:tr w:rsidR="000E0D1B" w:rsidTr="00695815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r>
              <w:t>Rok studiów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>
            <w:r w:rsidRPr="00C06C51">
              <w:rPr>
                <w:iCs/>
              </w:rPr>
              <w:t>drugi</w:t>
            </w:r>
          </w:p>
        </w:tc>
      </w:tr>
      <w:tr w:rsidR="000E0D1B" w:rsidTr="00695815">
        <w:trPr>
          <w:gridBefore w:val="1"/>
          <w:wBefore w:w="9" w:type="dxa"/>
          <w:trHeight w:val="18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/>
        </w:tc>
      </w:tr>
      <w:tr w:rsidR="000E0D1B" w:rsidTr="00695815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r>
              <w:t xml:space="preserve">Semestr 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>
            <w:r>
              <w:rPr>
                <w:iCs/>
              </w:rPr>
              <w:t>trzeci</w:t>
            </w:r>
          </w:p>
        </w:tc>
      </w:tr>
      <w:tr w:rsidR="000E0D1B" w:rsidTr="00695815">
        <w:trPr>
          <w:gridBefore w:val="1"/>
          <w:wBefore w:w="9" w:type="dxa"/>
          <w:trHeight w:val="39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r>
              <w:t>Liczba  godzin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rPr>
                <w:sz w:val="22"/>
              </w:rPr>
            </w:pPr>
            <w:r w:rsidRPr="00D933BE">
              <w:rPr>
                <w:iCs/>
                <w:sz w:val="22"/>
              </w:rPr>
              <w:t>Wykłady:</w:t>
            </w:r>
            <w:r>
              <w:rPr>
                <w:iCs/>
                <w:sz w:val="22"/>
              </w:rPr>
              <w:t xml:space="preserve"> -</w:t>
            </w:r>
            <w:r w:rsidRPr="00D933BE">
              <w:rPr>
                <w:iCs/>
                <w:sz w:val="22"/>
              </w:rPr>
              <w:t xml:space="preserve">   Ćwiczenia: </w:t>
            </w:r>
            <w:r>
              <w:rPr>
                <w:iCs/>
                <w:sz w:val="22"/>
              </w:rPr>
              <w:t>-</w:t>
            </w:r>
            <w:r w:rsidRPr="00D933BE">
              <w:rPr>
                <w:iCs/>
                <w:sz w:val="22"/>
              </w:rPr>
              <w:t xml:space="preserve">   Laboratoria: </w:t>
            </w:r>
            <w:r>
              <w:rPr>
                <w:iCs/>
                <w:sz w:val="22"/>
              </w:rPr>
              <w:t>-</w:t>
            </w:r>
            <w:r w:rsidRPr="00D933BE">
              <w:rPr>
                <w:iCs/>
                <w:sz w:val="22"/>
              </w:rPr>
              <w:t xml:space="preserve">   Projekty/seminaria: </w:t>
            </w:r>
            <w:r>
              <w:rPr>
                <w:iCs/>
                <w:sz w:val="22"/>
              </w:rPr>
              <w:t>-</w:t>
            </w:r>
            <w:r w:rsidRPr="00D933BE">
              <w:rPr>
                <w:iCs/>
                <w:sz w:val="22"/>
              </w:rPr>
              <w:t xml:space="preserve"> Praktyki: </w:t>
            </w:r>
            <w:r>
              <w:rPr>
                <w:iCs/>
                <w:sz w:val="22"/>
              </w:rPr>
              <w:t>120</w:t>
            </w:r>
          </w:p>
        </w:tc>
      </w:tr>
      <w:tr w:rsidR="000E0D1B" w:rsidTr="00695815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r>
              <w:t>Liczba punktów ECTS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>
            <w:r w:rsidRPr="00D933BE">
              <w:rPr>
                <w:iCs/>
              </w:rPr>
              <w:t xml:space="preserve">4 ECTS </w:t>
            </w:r>
            <w:r>
              <w:t>(w tym ECTS praktycznych:4)</w:t>
            </w:r>
          </w:p>
        </w:tc>
      </w:tr>
      <w:tr w:rsidR="000E0D1B" w:rsidTr="00695815">
        <w:trPr>
          <w:gridBefore w:val="1"/>
          <w:wBefore w:w="9" w:type="dxa"/>
          <w:trHeight w:val="380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r>
              <w:t>Prowadzący przedmiot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E06826" w:rsidP="00695815">
            <w:r w:rsidRPr="00E06826">
              <w:t>Dr Małgorzata Dyrdół</w:t>
            </w:r>
          </w:p>
        </w:tc>
      </w:tr>
      <w:tr w:rsidR="000E0D1B" w:rsidTr="00695815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>
            <w:r w:rsidRPr="00E46677">
              <w:rPr>
                <w:iCs/>
              </w:rPr>
              <w:t>Gotowość do podejmowania praktyk w różnych instytucjach. Komunikatywność i otwartość na pracę z drugim człowiekiem, (indywidualnie lub grupowo); doświadczenia we współpracy w zespole, w realizacji różnego rodzaju projektów, zajęć w placówkach i instytucjach pedagogicznych.</w:t>
            </w:r>
          </w:p>
        </w:tc>
      </w:tr>
      <w:tr w:rsidR="000E0D1B" w:rsidTr="00695815">
        <w:trPr>
          <w:gridBefore w:val="1"/>
          <w:wBefore w:w="9" w:type="dxa"/>
          <w:trHeight w:val="80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D1B" w:rsidRDefault="000E0D1B" w:rsidP="00695815">
            <w:r>
              <w:t>Cel (cele) przedmiotu</w:t>
            </w:r>
          </w:p>
          <w:p w:rsidR="000E0D1B" w:rsidRDefault="000E0D1B" w:rsidP="00695815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1B" w:rsidRPr="00FE4C2C" w:rsidRDefault="000E0D1B" w:rsidP="00695815">
            <w:pPr>
              <w:suppressAutoHyphens/>
              <w:spacing w:after="160"/>
              <w:contextualSpacing/>
              <w:jc w:val="both"/>
              <w:rPr>
                <w:iCs/>
                <w:kern w:val="1"/>
              </w:rPr>
            </w:pPr>
            <w:r w:rsidRPr="00E46677">
              <w:rPr>
                <w:iCs/>
                <w:kern w:val="1"/>
                <w:lang w:eastAsia="en-US"/>
              </w:rPr>
              <w:t>Głównym celem praktyk zawodowych jest praktyczne przygotowanie studentów do podjęcia pracy w charakterze pedagoga, poprzez zdobycie wiedzy, umiejętności i kompetencji zawodowych, kształtowanie odpowiedzialności za własny rozwój oraz przestrzeganie zasad etyki zawodowej.</w:t>
            </w:r>
          </w:p>
        </w:tc>
      </w:tr>
      <w:tr w:rsidR="000E0D1B" w:rsidTr="00695815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0E0D1B" w:rsidTr="00695815">
        <w:trPr>
          <w:gridBefore w:val="1"/>
          <w:wBefore w:w="9" w:type="dxa"/>
          <w:trHeight w:val="540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t>Symbole efektów uczenia się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0E0D1B" w:rsidTr="00695815">
        <w:trPr>
          <w:gridBefore w:val="1"/>
          <w:wBefore w:w="9" w:type="dxa"/>
          <w:trHeight w:val="688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_01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both"/>
              <w:rPr>
                <w:iCs/>
              </w:rPr>
            </w:pPr>
            <w:r w:rsidRPr="00C06C51">
              <w:rPr>
                <w:iCs/>
              </w:rPr>
              <w:t>Posiada wiedzę w zakresie karty opisu przedmiotu (cele i efekty uczenia się) oraz zasad bezpieczeństwa i higieny pracy w odniesieniu do przedmiotu.</w:t>
            </w:r>
          </w:p>
          <w:p w:rsidR="000E0D1B" w:rsidRPr="00466EEE" w:rsidRDefault="000E0D1B" w:rsidP="000E0D1B">
            <w:pPr>
              <w:rPr>
                <w:color w:val="FF0000"/>
              </w:rPr>
            </w:pPr>
            <w:r w:rsidRPr="006A38AC">
              <w:rPr>
                <w:b/>
                <w:bCs/>
                <w:i/>
                <w:iCs/>
              </w:rPr>
              <w:t>Student potrafi analizować, przy pomocy opiekuna praktyk zawodowych oraz nauczycieli akademickich prowadzących zajęcia w zakresie przygotowania psychologiczno-pedagogicznego, sytuacje i zdarzenia pedagogiczne zaobserwowane lub doświadczone w czasie praktyk. D.2/E.2.U3.</w:t>
            </w:r>
            <w:r>
              <w:rPr>
                <w:b/>
                <w:bCs/>
                <w:i/>
                <w:iCs/>
              </w:rPr>
              <w:t xml:space="preserve"> Jest gotowy do </w:t>
            </w:r>
            <w:r w:rsidRPr="00FE4C2C">
              <w:rPr>
                <w:b/>
                <w:bCs/>
                <w:i/>
                <w:iCs/>
              </w:rPr>
              <w:t xml:space="preserve">D.2/E.2.K1. skutecznego współdziałania z opiekunem praktyk zawodowych i nauczycielami w celu </w:t>
            </w:r>
            <w:r w:rsidRPr="00FE4C2C">
              <w:rPr>
                <w:b/>
                <w:bCs/>
                <w:i/>
                <w:iCs/>
              </w:rPr>
              <w:lastRenderedPageBreak/>
              <w:t>poszerzania swojej wiedzy dydaktycznej oraz rozwijania umiejętności wychowawczych.</w:t>
            </w:r>
            <w:r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iCs/>
              </w:rPr>
            </w:pPr>
            <w:r w:rsidRPr="006772D3">
              <w:rPr>
                <w:iCs/>
              </w:rPr>
              <w:lastRenderedPageBreak/>
              <w:t>SMPED_W</w:t>
            </w:r>
            <w:r>
              <w:rPr>
                <w:iCs/>
              </w:rPr>
              <w:t>18</w:t>
            </w:r>
          </w:p>
          <w:p w:rsidR="000E0D1B" w:rsidRDefault="000E0D1B" w:rsidP="000E0D1B">
            <w:pPr>
              <w:jc w:val="center"/>
            </w:pPr>
            <w:r w:rsidRPr="006772D3">
              <w:rPr>
                <w:iCs/>
              </w:rPr>
              <w:t>SMPED_U0</w:t>
            </w:r>
            <w:r>
              <w:rPr>
                <w:iCs/>
              </w:rPr>
              <w:t>5</w:t>
            </w:r>
          </w:p>
        </w:tc>
      </w:tr>
      <w:tr w:rsidR="000E0D1B" w:rsidTr="00695815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lastRenderedPageBreak/>
              <w:t xml:space="preserve">IPEP-2-PRAPR </w:t>
            </w:r>
            <w:r w:rsidRPr="00C06C51">
              <w:rPr>
                <w:iCs/>
              </w:rPr>
              <w:t>_02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6A38AC" w:rsidRDefault="000E0D1B" w:rsidP="000E0D1B">
            <w:pPr>
              <w:jc w:val="both"/>
              <w:rPr>
                <w:b/>
                <w:bCs/>
                <w:i/>
                <w:iCs/>
              </w:rPr>
            </w:pPr>
            <w:r w:rsidRPr="006A38AC">
              <w:rPr>
                <w:b/>
                <w:bCs/>
                <w:i/>
                <w:iCs/>
              </w:rPr>
              <w:t>Student zna sposób funkcjonowania oraz organizację pracy dydaktycznej szkoły lub placówki systemu oświaty.</w:t>
            </w:r>
          </w:p>
          <w:p w:rsidR="000E0D1B" w:rsidRDefault="000E0D1B" w:rsidP="000E0D1B">
            <w:r w:rsidRPr="006A38AC">
              <w:rPr>
                <w:b/>
                <w:bCs/>
                <w:i/>
                <w:iCs/>
              </w:rPr>
              <w:t>D.2/E.2.W2.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6772D3">
              <w:rPr>
                <w:iCs/>
              </w:rPr>
              <w:t>SMPED_W05</w:t>
            </w:r>
          </w:p>
        </w:tc>
      </w:tr>
      <w:tr w:rsidR="000E0D1B" w:rsidTr="00695815">
        <w:trPr>
          <w:gridBefore w:val="1"/>
          <w:wBefore w:w="9" w:type="dxa"/>
          <w:trHeight w:val="720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_03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r w:rsidRPr="006A38AC">
              <w:rPr>
                <w:b/>
                <w:bCs/>
                <w:i/>
                <w:iCs/>
              </w:rPr>
              <w:t>Student zna i rozumie rodzaje dokumentacji działalności dydaktycznej prowadzonej w szkole lub placówce systemu oświaty. D.2/E.2.W3.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iCs/>
              </w:rPr>
            </w:pPr>
            <w:r w:rsidRPr="006772D3">
              <w:rPr>
                <w:iCs/>
              </w:rPr>
              <w:t>SMPED_U13</w:t>
            </w:r>
          </w:p>
          <w:p w:rsidR="000E0D1B" w:rsidRDefault="000E0D1B" w:rsidP="000E0D1B">
            <w:pPr>
              <w:jc w:val="center"/>
            </w:pPr>
            <w:r w:rsidRPr="006772D3">
              <w:rPr>
                <w:iCs/>
              </w:rPr>
              <w:t>SMPED_U18</w:t>
            </w:r>
          </w:p>
        </w:tc>
      </w:tr>
      <w:tr w:rsidR="000E0D1B" w:rsidTr="00695815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_04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6A38AC" w:rsidRDefault="000E0D1B" w:rsidP="000E0D1B">
            <w:pPr>
              <w:jc w:val="both"/>
              <w:rPr>
                <w:b/>
                <w:bCs/>
                <w:i/>
                <w:iCs/>
              </w:rPr>
            </w:pPr>
            <w:r w:rsidRPr="006A38AC">
              <w:rPr>
                <w:b/>
                <w:bCs/>
                <w:i/>
                <w:iCs/>
              </w:rPr>
              <w:t>Student zna zadania dydaktyczne realizowane przez szkołę lub placówkę systemu oświaty; D.2/E.2.W1.</w:t>
            </w:r>
          </w:p>
          <w:p w:rsidR="000E0D1B" w:rsidRDefault="000E0D1B" w:rsidP="000E0D1B">
            <w:r w:rsidRPr="00C06C51">
              <w:rPr>
                <w:iCs/>
              </w:rPr>
              <w:t>Zna zasady bezpiecznego wykonywania pracy i zagrożenia występujące w danym środowisku pracy oraz sposoby ochrony przed nimi.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6772D3">
              <w:rPr>
                <w:iCs/>
                <w:sz w:val="25"/>
                <w:szCs w:val="25"/>
              </w:rPr>
              <w:t>SMPED_U13</w:t>
            </w:r>
          </w:p>
        </w:tc>
      </w:tr>
      <w:tr w:rsidR="000E0D1B" w:rsidTr="00695815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_05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6A38AC" w:rsidRDefault="000E0D1B" w:rsidP="000E0D1B">
            <w:pPr>
              <w:jc w:val="both"/>
              <w:rPr>
                <w:b/>
                <w:bCs/>
                <w:i/>
                <w:iCs/>
              </w:rPr>
            </w:pPr>
            <w:r w:rsidRPr="006A38AC">
              <w:rPr>
                <w:b/>
                <w:bCs/>
                <w:i/>
                <w:iCs/>
              </w:rPr>
              <w:t>Student potrafi 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domowej.</w:t>
            </w:r>
          </w:p>
          <w:p w:rsidR="000E0D1B" w:rsidRDefault="000E0D1B" w:rsidP="000E0D1B">
            <w:r w:rsidRPr="006A38AC">
              <w:rPr>
                <w:b/>
                <w:bCs/>
                <w:i/>
                <w:iCs/>
              </w:rPr>
              <w:t>D.2/E.2.U1.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autoSpaceDE w:val="0"/>
              <w:autoSpaceDN w:val="0"/>
              <w:adjustRightInd w:val="0"/>
              <w:jc w:val="center"/>
              <w:rPr>
                <w:iCs/>
                <w:sz w:val="25"/>
                <w:szCs w:val="25"/>
              </w:rPr>
            </w:pPr>
            <w:r w:rsidRPr="006772D3">
              <w:rPr>
                <w:iCs/>
                <w:sz w:val="25"/>
                <w:szCs w:val="25"/>
              </w:rPr>
              <w:t>SMPED_W</w:t>
            </w:r>
            <w:r>
              <w:rPr>
                <w:iCs/>
                <w:sz w:val="25"/>
                <w:szCs w:val="25"/>
              </w:rPr>
              <w:t>11</w:t>
            </w:r>
          </w:p>
          <w:p w:rsidR="000E0D1B" w:rsidRDefault="000E0D1B" w:rsidP="000E0D1B">
            <w:pPr>
              <w:jc w:val="center"/>
              <w:rPr>
                <w:color w:val="000000"/>
                <w:szCs w:val="20"/>
              </w:rPr>
            </w:pPr>
            <w:r w:rsidRPr="006772D3">
              <w:rPr>
                <w:iCs/>
                <w:sz w:val="25"/>
                <w:szCs w:val="25"/>
              </w:rPr>
              <w:t>SMPED_U03</w:t>
            </w:r>
          </w:p>
        </w:tc>
      </w:tr>
      <w:tr w:rsidR="000E0D1B" w:rsidTr="00695815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_06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r w:rsidRPr="00C0487F">
              <w:rPr>
                <w:iCs/>
              </w:rPr>
              <w:t>Rozwija warsztat pracy pedagoga. Przygotowuje scenariusz zajęć</w:t>
            </w:r>
            <w:r>
              <w:rPr>
                <w:iCs/>
              </w:rPr>
              <w:t>/cykl powiązanych zajęć</w:t>
            </w:r>
            <w:r w:rsidRPr="00C0487F">
              <w:rPr>
                <w:iCs/>
              </w:rPr>
              <w:t>, spotkania, wydarzenia kulturalnego itp., gromadzi materiały przydatne w pracy pedagoga</w:t>
            </w:r>
            <w:r>
              <w:rPr>
                <w:iCs/>
              </w:rPr>
              <w:t>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6772D3">
              <w:rPr>
                <w:iCs/>
              </w:rPr>
              <w:t>SMPED_W</w:t>
            </w:r>
            <w:r>
              <w:rPr>
                <w:iCs/>
              </w:rPr>
              <w:t>16</w:t>
            </w:r>
          </w:p>
          <w:p w:rsidR="000E0D1B" w:rsidRDefault="000E0D1B" w:rsidP="000E0D1B">
            <w:pPr>
              <w:autoSpaceDE w:val="0"/>
              <w:autoSpaceDN w:val="0"/>
              <w:adjustRightInd w:val="0"/>
              <w:jc w:val="center"/>
              <w:rPr>
                <w:iCs/>
                <w:sz w:val="25"/>
                <w:szCs w:val="25"/>
              </w:rPr>
            </w:pPr>
            <w:r w:rsidRPr="006772D3">
              <w:rPr>
                <w:iCs/>
                <w:sz w:val="25"/>
                <w:szCs w:val="25"/>
              </w:rPr>
              <w:t xml:space="preserve"> </w:t>
            </w:r>
            <w:r w:rsidRPr="006B551F">
              <w:rPr>
                <w:iCs/>
                <w:sz w:val="25"/>
                <w:szCs w:val="25"/>
              </w:rPr>
              <w:t>SMPED_U05</w:t>
            </w:r>
          </w:p>
          <w:p w:rsidR="000E0D1B" w:rsidRDefault="000E0D1B" w:rsidP="000E0D1B">
            <w:pPr>
              <w:autoSpaceDE w:val="0"/>
              <w:autoSpaceDN w:val="0"/>
              <w:adjustRightInd w:val="0"/>
              <w:jc w:val="center"/>
              <w:rPr>
                <w:iCs/>
                <w:sz w:val="25"/>
                <w:szCs w:val="25"/>
              </w:rPr>
            </w:pPr>
            <w:r w:rsidRPr="006772D3">
              <w:rPr>
                <w:iCs/>
                <w:sz w:val="25"/>
                <w:szCs w:val="25"/>
              </w:rPr>
              <w:t>SMPED_U11</w:t>
            </w:r>
          </w:p>
          <w:p w:rsidR="000E0D1B" w:rsidRDefault="000E0D1B" w:rsidP="000E0D1B">
            <w:pPr>
              <w:jc w:val="center"/>
              <w:rPr>
                <w:color w:val="000000"/>
                <w:szCs w:val="20"/>
              </w:rPr>
            </w:pPr>
            <w:r w:rsidRPr="006772D3">
              <w:rPr>
                <w:iCs/>
              </w:rPr>
              <w:t>SMPED_U14</w:t>
            </w:r>
          </w:p>
        </w:tc>
      </w:tr>
      <w:tr w:rsidR="000E0D1B" w:rsidTr="00695815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_07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6A38AC" w:rsidRDefault="000E0D1B" w:rsidP="000E0D1B">
            <w:pPr>
              <w:jc w:val="both"/>
              <w:rPr>
                <w:b/>
                <w:bCs/>
                <w:i/>
                <w:iCs/>
              </w:rPr>
            </w:pPr>
            <w:r w:rsidRPr="006A38AC">
              <w:rPr>
                <w:b/>
                <w:bCs/>
                <w:i/>
                <w:iCs/>
              </w:rPr>
              <w:t>Student potrafi zaplanować i przeprowadzić pod nadzorem opiekuna praktyk zawodowych serię lekcji lub zajęć. D.2/E.2.U2.</w:t>
            </w:r>
          </w:p>
          <w:p w:rsidR="000E0D1B" w:rsidRDefault="000E0D1B" w:rsidP="000E0D1B">
            <w:r w:rsidRPr="00C06C51">
              <w:rPr>
                <w:iCs/>
              </w:rPr>
              <w:t>Dokumentuje własne działania i opisuje pozyskiwane doświadczenie pedagogiczne np. w dzienniku praktyk, portfolio.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iCs/>
              </w:rPr>
            </w:pPr>
            <w:r w:rsidRPr="006772D3">
              <w:rPr>
                <w:iCs/>
              </w:rPr>
              <w:t>SMPED_W0</w:t>
            </w:r>
            <w:r>
              <w:rPr>
                <w:iCs/>
              </w:rPr>
              <w:t>6</w:t>
            </w:r>
          </w:p>
          <w:p w:rsidR="000E0D1B" w:rsidRDefault="000E0D1B" w:rsidP="000E0D1B">
            <w:pPr>
              <w:jc w:val="center"/>
              <w:rPr>
                <w:iCs/>
              </w:rPr>
            </w:pPr>
            <w:r w:rsidRPr="006772D3">
              <w:rPr>
                <w:iCs/>
              </w:rPr>
              <w:t>SMPED_U0</w:t>
            </w:r>
            <w:r>
              <w:rPr>
                <w:iCs/>
              </w:rPr>
              <w:t>8</w:t>
            </w:r>
          </w:p>
          <w:p w:rsidR="000E0D1B" w:rsidRDefault="000E0D1B" w:rsidP="000E0D1B">
            <w:pPr>
              <w:jc w:val="center"/>
              <w:rPr>
                <w:color w:val="000000"/>
                <w:szCs w:val="20"/>
              </w:rPr>
            </w:pPr>
            <w:r w:rsidRPr="006772D3">
              <w:rPr>
                <w:iCs/>
              </w:rPr>
              <w:t>SMPED_K03</w:t>
            </w:r>
          </w:p>
        </w:tc>
      </w:tr>
      <w:tr w:rsidR="000E0D1B" w:rsidTr="00695815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0E0D1B" w:rsidTr="00695815">
        <w:trPr>
          <w:gridBefore w:val="1"/>
          <w:wBefore w:w="9" w:type="dxa"/>
          <w:trHeight w:val="100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>
            <w:pPr>
              <w:jc w:val="center"/>
            </w:pPr>
          </w:p>
          <w:p w:rsidR="000E0D1B" w:rsidRDefault="000E0D1B" w:rsidP="00695815">
            <w:pPr>
              <w:jc w:val="center"/>
            </w:pPr>
            <w:r>
              <w:t>Symbol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695815">
            <w:pPr>
              <w:jc w:val="center"/>
            </w:pPr>
          </w:p>
          <w:p w:rsidR="000E0D1B" w:rsidRDefault="000E0D1B" w:rsidP="00695815">
            <w:pPr>
              <w:jc w:val="center"/>
            </w:pPr>
            <w:r>
              <w:t>Treści kształcenia</w:t>
            </w:r>
          </w:p>
          <w:p w:rsidR="000E0D1B" w:rsidRDefault="000E0D1B" w:rsidP="00695815">
            <w:pPr>
              <w:jc w:val="center"/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0E0D1B" w:rsidTr="00695815">
        <w:trPr>
          <w:gridBefore w:val="1"/>
          <w:wBefore w:w="9" w:type="dxa"/>
          <w:trHeight w:val="290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t>TK_01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1B" w:rsidRPr="008335DE" w:rsidRDefault="000E0D1B" w:rsidP="000E0D1B">
            <w:pPr>
              <w:jc w:val="both"/>
              <w:rPr>
                <w:iCs/>
              </w:rPr>
            </w:pPr>
            <w:r w:rsidRPr="008335DE">
              <w:rPr>
                <w:iCs/>
              </w:rP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0E0D1B" w:rsidRDefault="000E0D1B" w:rsidP="000E0D1B">
            <w:pPr>
              <w:jc w:val="both"/>
              <w:rPr>
                <w:iCs/>
              </w:rPr>
            </w:pPr>
            <w:r w:rsidRPr="008335DE">
              <w:rPr>
                <w:iCs/>
              </w:rPr>
              <w:t>Zasady bezpiecznego wykonywania pracy i zagrożenia występujące w danym środowisku pracy oraz sposoby ochrony przed nimi.</w:t>
            </w:r>
          </w:p>
          <w:p w:rsidR="000E0D1B" w:rsidRPr="003462BD" w:rsidRDefault="000E0D1B" w:rsidP="000E0D1B">
            <w:pPr>
              <w:jc w:val="both"/>
            </w:pPr>
            <w:r w:rsidRPr="00C06C51">
              <w:rPr>
                <w:iCs/>
              </w:rPr>
              <w:lastRenderedPageBreak/>
              <w:t>Analiza sytuacji i zdarzeń pedagogicznych zaobserwowanych lub doświadczonych w czasie praktyk.</w:t>
            </w:r>
            <w:r>
              <w:rPr>
                <w:iCs/>
              </w:rPr>
              <w:t xml:space="preserve"> S</w:t>
            </w:r>
            <w:r w:rsidRPr="005F71F3">
              <w:t>kuteczne współdziałani</w:t>
            </w:r>
            <w:r>
              <w:t>e</w:t>
            </w:r>
            <w:r w:rsidRPr="005F71F3">
              <w:t xml:space="preserve"> z opiekunem praktyk zawodowych i nauczycielami w celu poszerzania swojej wiedzy dydaktycznej oraz rozwijania umiejętności wychowawczych.</w:t>
            </w:r>
          </w:p>
          <w:p w:rsidR="000E0D1B" w:rsidRDefault="000E0D1B" w:rsidP="000E0D1B"/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C06C51" w:rsidRDefault="000E0D1B" w:rsidP="000E0D1B">
            <w:pPr>
              <w:rPr>
                <w:iCs/>
              </w:rPr>
            </w:pPr>
            <w:r w:rsidRPr="00E3257F">
              <w:rPr>
                <w:iCs/>
              </w:rPr>
              <w:lastRenderedPageBreak/>
              <w:t xml:space="preserve">IPEP-2-PRAPR </w:t>
            </w:r>
            <w:r w:rsidRPr="00C06C51">
              <w:rPr>
                <w:iCs/>
              </w:rPr>
              <w:t>_01</w:t>
            </w:r>
          </w:p>
          <w:p w:rsidR="000E0D1B" w:rsidRPr="00C06C51" w:rsidRDefault="000E0D1B" w:rsidP="000E0D1B">
            <w:pPr>
              <w:rPr>
                <w:iCs/>
                <w:highlight w:val="yellow"/>
              </w:rPr>
            </w:pPr>
          </w:p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_04</w:t>
            </w:r>
          </w:p>
        </w:tc>
      </w:tr>
      <w:tr w:rsidR="000E0D1B" w:rsidTr="00695815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lastRenderedPageBreak/>
              <w:t>TK_02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r w:rsidRPr="008335DE">
              <w:rPr>
                <w:iCs/>
              </w:rPr>
              <w:t>Sposób funkcjonowania oraz organizacja pracy dydaktycznej szkoły lub placówki systemu oświaty (oraz zadania dydaktyczne w nich realizowane) i struktura organizacyjna, cele funkcjonowania oraz rola placówek i instytucji pedagogicznych.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_02</w:t>
            </w:r>
          </w:p>
        </w:tc>
      </w:tr>
      <w:tr w:rsidR="000E0D1B" w:rsidTr="00695815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t>TK_03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r w:rsidRPr="008335DE">
              <w:rPr>
                <w:iCs/>
              </w:rPr>
              <w:t>Analiza dokumentacji i sposobów jej prowadzenia w miejscu odbywania praktyki, w tym rodzaje dokumentacji działalności dydaktycznej prowadzonej w szkole lub placówce systemu oświaty.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_03</w:t>
            </w:r>
          </w:p>
        </w:tc>
      </w:tr>
      <w:tr w:rsidR="000E0D1B" w:rsidTr="00695815">
        <w:trPr>
          <w:gridBefore w:val="1"/>
          <w:wBefore w:w="9" w:type="dxa"/>
          <w:trHeight w:val="360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t>TK_04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8335DE" w:rsidRDefault="000E0D1B" w:rsidP="000E0D1B">
            <w:pPr>
              <w:jc w:val="both"/>
              <w:rPr>
                <w:iCs/>
              </w:rPr>
            </w:pPr>
            <w:r w:rsidRPr="008335DE">
              <w:rPr>
                <w:iCs/>
              </w:rPr>
              <w:t>Uczestnicy działalności edukacyjnej, wychowawczej, opiekuńczej, terapeutycznej, kulturalnej, pomocowej i innej.</w:t>
            </w:r>
          </w:p>
          <w:p w:rsidR="000E0D1B" w:rsidRDefault="000E0D1B" w:rsidP="000E0D1B">
            <w:r w:rsidRPr="008335DE">
              <w:rPr>
                <w:iCs/>
              </w:rPr>
              <w:t>Obserwacja pracy dydaktycznej nauczyciela, jego interakcji z uczniami oraz sposobu planowania i przeprowadzania zajęć dydaktycznych; obserwacja stosowanych przez nauczyciela metod i form pracy oraz wykorzystywanych pomocy dydaktycznych, a także sposoby oceniania uczniów oraz zadawania i sprawdzania pracy domowej.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_05</w:t>
            </w:r>
          </w:p>
        </w:tc>
      </w:tr>
      <w:tr w:rsidR="000E0D1B" w:rsidTr="00695815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t>TK_05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both"/>
              <w:rPr>
                <w:iCs/>
              </w:rPr>
            </w:pPr>
            <w:r w:rsidRPr="00C43827">
              <w:rPr>
                <w:iCs/>
              </w:rPr>
              <w:t>Warsztat pracy pedagoga. Zasady przygotowania scenariusza zajęć, spotkania, wydarzenia kulturalnego. Gromadzenie materiałów przydatnych w pracy pedagoga.</w:t>
            </w:r>
          </w:p>
          <w:p w:rsidR="000E0D1B" w:rsidRDefault="000E0D1B" w:rsidP="000E0D1B">
            <w:r>
              <w:rPr>
                <w:iCs/>
              </w:rPr>
              <w:t xml:space="preserve">Mini zadanie: </w:t>
            </w:r>
            <w:r w:rsidRPr="00AB0820">
              <w:rPr>
                <w:rFonts w:eastAsia="Calibri"/>
                <w:bCs/>
                <w:lang w:eastAsia="en-US"/>
              </w:rPr>
              <w:t>przygotowanie i realizacja trzech powiązanych tematycznie scenariuszy zajęć wychowawczych, integracyjnych, terapeutycznych, wolnoczasowych, kulturalnych itp.</w:t>
            </w:r>
            <w:r>
              <w:rPr>
                <w:rFonts w:eastAsia="Calibri"/>
                <w:bCs/>
                <w:lang w:eastAsia="en-US"/>
              </w:rPr>
              <w:t xml:space="preserve"> l</w:t>
            </w:r>
            <w:r w:rsidRPr="00AB0820">
              <w:rPr>
                <w:rFonts w:eastAsia="Calibri"/>
                <w:bCs/>
                <w:lang w:eastAsia="en-US"/>
              </w:rPr>
              <w:t>ub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AB0820">
              <w:rPr>
                <w:rFonts w:eastAsia="Calibri"/>
                <w:bCs/>
                <w:lang w:eastAsia="en-US"/>
              </w:rPr>
              <w:t>przygotowanie i realizacja scenariusza wydarzenia kulturalnego, imprezy okolicznościowej, wycieczki w szkole lub instytucji pomocowej, terapeutycznej, wychowawczej, resocjalizacyjnej</w:t>
            </w:r>
            <w:r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_06</w:t>
            </w:r>
          </w:p>
        </w:tc>
      </w:tr>
      <w:tr w:rsidR="000E0D1B" w:rsidTr="00695815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t>TK_06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r w:rsidRPr="00C06C51">
              <w:rPr>
                <w:iCs/>
              </w:rPr>
              <w:t>Działania podejmowane w placówce, instytucji pedagogicznej i oświatowej. Planowanie i prowadzenie serii lekcji lub zajęć, a także spotkań, rozmów w wybranych instytucjach. Prowadzenie dokumentacji praktyk.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_07</w:t>
            </w:r>
          </w:p>
        </w:tc>
      </w:tr>
      <w:tr w:rsidR="000E0D1B" w:rsidTr="00695815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  <w:rPr>
                <w:b/>
              </w:rPr>
            </w:pPr>
            <w:r>
              <w:rPr>
                <w:b/>
              </w:rPr>
              <w:t xml:space="preserve">IV. LITERATURA PRZEDMIOTU </w:t>
            </w:r>
          </w:p>
        </w:tc>
      </w:tr>
      <w:tr w:rsidR="000E0D1B" w:rsidTr="00695815">
        <w:trPr>
          <w:gridBefore w:val="1"/>
          <w:wBefore w:w="9" w:type="dxa"/>
          <w:trHeight w:val="810"/>
        </w:trPr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1B" w:rsidRDefault="000E0D1B" w:rsidP="00695815">
            <w:r>
              <w:t>Podstawowa</w:t>
            </w:r>
          </w:p>
          <w:p w:rsidR="000E0D1B" w:rsidRDefault="000E0D1B" w:rsidP="00695815">
            <w:pPr>
              <w:rPr>
                <w:color w:val="339966"/>
              </w:rPr>
            </w:pPr>
          </w:p>
          <w:p w:rsidR="000E0D1B" w:rsidRDefault="000E0D1B" w:rsidP="00695815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1B" w:rsidRPr="00B100C5" w:rsidRDefault="000E0D1B" w:rsidP="000E0D1B">
            <w:pPr>
              <w:numPr>
                <w:ilvl w:val="0"/>
                <w:numId w:val="1"/>
              </w:numPr>
              <w:rPr>
                <w:iCs/>
              </w:rPr>
            </w:pPr>
            <w:r w:rsidRPr="00B100C5">
              <w:rPr>
                <w:iCs/>
              </w:rPr>
              <w:t>Regulamin praktyki zawodowej (zatwierdzony przez Dyrektora Instytutu Pedagogicznego).</w:t>
            </w:r>
          </w:p>
          <w:p w:rsidR="000E0D1B" w:rsidRPr="00B100C5" w:rsidRDefault="000E0D1B" w:rsidP="000E0D1B">
            <w:pPr>
              <w:numPr>
                <w:ilvl w:val="0"/>
                <w:numId w:val="1"/>
              </w:numPr>
              <w:rPr>
                <w:iCs/>
              </w:rPr>
            </w:pPr>
            <w:r w:rsidRPr="00B100C5">
              <w:rPr>
                <w:iCs/>
              </w:rPr>
              <w:t>Statut i regulamin placówki, w której student odbywa praktykę.</w:t>
            </w:r>
          </w:p>
          <w:p w:rsidR="000E0D1B" w:rsidRPr="00FF28F5" w:rsidRDefault="000E0D1B" w:rsidP="000E0D1B">
            <w:pPr>
              <w:pStyle w:val="Akapitzlist"/>
              <w:numPr>
                <w:ilvl w:val="0"/>
                <w:numId w:val="1"/>
              </w:numPr>
            </w:pPr>
            <w:r w:rsidRPr="00B100C5">
              <w:rPr>
                <w:iCs/>
              </w:rPr>
              <w:t>Uczelniany Regulamin Praktyk.</w:t>
            </w:r>
          </w:p>
        </w:tc>
      </w:tr>
      <w:tr w:rsidR="000E0D1B" w:rsidTr="00695815">
        <w:trPr>
          <w:gridBefore w:val="1"/>
          <w:wBefore w:w="9" w:type="dxa"/>
          <w:trHeight w:val="702"/>
        </w:trPr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1B" w:rsidRDefault="000E0D1B" w:rsidP="00695815">
            <w:r>
              <w:t>Uzupełniająca</w:t>
            </w:r>
          </w:p>
          <w:p w:rsidR="000E0D1B" w:rsidRDefault="000E0D1B" w:rsidP="00695815">
            <w:pPr>
              <w:rPr>
                <w:color w:val="339966"/>
              </w:rPr>
            </w:pPr>
          </w:p>
          <w:p w:rsidR="000E0D1B" w:rsidRDefault="000E0D1B" w:rsidP="00695815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1B" w:rsidRPr="00B100C5" w:rsidRDefault="000E0D1B" w:rsidP="00781DC0">
            <w:pPr>
              <w:numPr>
                <w:ilvl w:val="0"/>
                <w:numId w:val="2"/>
              </w:numPr>
              <w:rPr>
                <w:iCs/>
              </w:rPr>
            </w:pPr>
            <w:r w:rsidRPr="00B100C5">
              <w:rPr>
                <w:iCs/>
              </w:rPr>
              <w:t xml:space="preserve">Regulamin Studiów </w:t>
            </w:r>
            <w:r w:rsidR="00781DC0" w:rsidRPr="00781DC0">
              <w:rPr>
                <w:iCs/>
              </w:rPr>
              <w:t xml:space="preserve">Akademii nauk Stosowanych  </w:t>
            </w:r>
            <w:r w:rsidRPr="00B100C5">
              <w:rPr>
                <w:iCs/>
              </w:rPr>
              <w:t xml:space="preserve">im. Jana Amosa Komeńskiego w Lesznie. </w:t>
            </w:r>
          </w:p>
          <w:p w:rsidR="000E0D1B" w:rsidRPr="00B100C5" w:rsidRDefault="000E0D1B" w:rsidP="000E0D1B">
            <w:pPr>
              <w:numPr>
                <w:ilvl w:val="0"/>
                <w:numId w:val="2"/>
              </w:numPr>
              <w:rPr>
                <w:iCs/>
              </w:rPr>
            </w:pPr>
            <w:r w:rsidRPr="00B100C5">
              <w:rPr>
                <w:iCs/>
              </w:rPr>
              <w:t xml:space="preserve">Rozporządzenie Ministra Edukacji Narodowej z dnia 1 sierpnia 2017 r. w sprawie szczegółowych kwalifikacji wymaganych od nauczycieli (Dz.U. 2017 poz. 1575). </w:t>
            </w:r>
          </w:p>
          <w:p w:rsidR="000E0D1B" w:rsidRPr="00B100C5" w:rsidRDefault="000E0D1B" w:rsidP="000E0D1B">
            <w:pPr>
              <w:numPr>
                <w:ilvl w:val="0"/>
                <w:numId w:val="2"/>
              </w:numPr>
              <w:rPr>
                <w:iCs/>
              </w:rPr>
            </w:pPr>
            <w:r w:rsidRPr="00B100C5">
              <w:rPr>
                <w:iCs/>
              </w:rPr>
              <w:t xml:space="preserve">Rozporządzenie Ministra Nauki i Szkolnictwa Wyższego z dnia 25 lipca 2019 r. w sprawie standardu kształcenia przygotowującego do wykonywania zawodu nauczyciela (Dz.U. 2019 poz. 1450). </w:t>
            </w:r>
          </w:p>
          <w:p w:rsidR="000E0D1B" w:rsidRPr="00B100C5" w:rsidRDefault="000E0D1B" w:rsidP="00781DC0">
            <w:pPr>
              <w:numPr>
                <w:ilvl w:val="0"/>
                <w:numId w:val="2"/>
              </w:numPr>
              <w:rPr>
                <w:iCs/>
              </w:rPr>
            </w:pPr>
            <w:r w:rsidRPr="00B100C5">
              <w:rPr>
                <w:iCs/>
              </w:rPr>
              <w:t xml:space="preserve">Statut </w:t>
            </w:r>
            <w:r w:rsidR="00781DC0">
              <w:rPr>
                <w:iCs/>
              </w:rPr>
              <w:t xml:space="preserve">Akademii nauk Stosowanych </w:t>
            </w:r>
            <w:r w:rsidRPr="00B100C5">
              <w:rPr>
                <w:iCs/>
              </w:rPr>
              <w:t>im. Jana Amosa Komeńskiego w Lesznie.</w:t>
            </w:r>
          </w:p>
          <w:p w:rsidR="000E0D1B" w:rsidRPr="00FF28F5" w:rsidRDefault="000E0D1B" w:rsidP="000E0D1B">
            <w:pPr>
              <w:pStyle w:val="Akapitzlist"/>
              <w:numPr>
                <w:ilvl w:val="0"/>
                <w:numId w:val="2"/>
              </w:numPr>
            </w:pPr>
            <w:r w:rsidRPr="00B100C5">
              <w:rPr>
                <w:iCs/>
              </w:rPr>
              <w:lastRenderedPageBreak/>
              <w:t>Ustawa z dnia 20 lipca 2018 r. Prawo o szkolnictwie wyższym i nauce (Dz.U. 2018 poz. 1668).</w:t>
            </w:r>
          </w:p>
        </w:tc>
      </w:tr>
      <w:tr w:rsidR="000E0D1B" w:rsidTr="00695815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V. SPOSÓB OCENIANIA PRACY STUDENTA</w:t>
            </w:r>
          </w:p>
        </w:tc>
      </w:tr>
      <w:tr w:rsidR="000E0D1B" w:rsidTr="00695815">
        <w:trPr>
          <w:gridBefore w:val="1"/>
          <w:wBefore w:w="9" w:type="dxa"/>
          <w:trHeight w:val="87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t>Forma realizacji treści kształcenia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t>Typ oceniania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t>Metody oceny</w:t>
            </w:r>
          </w:p>
        </w:tc>
      </w:tr>
      <w:tr w:rsidR="000E0D1B" w:rsidTr="00695815">
        <w:trPr>
          <w:gridBefore w:val="1"/>
          <w:wBefore w:w="9" w:type="dxa"/>
          <w:trHeight w:val="48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_01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iCs/>
              </w:rPr>
            </w:pPr>
            <w:r w:rsidRPr="00C06C51">
              <w:rPr>
                <w:iCs/>
              </w:rPr>
              <w:t>TK_01</w:t>
            </w:r>
          </w:p>
          <w:p w:rsidR="000E0D1B" w:rsidRDefault="000E0D1B" w:rsidP="000E0D1B">
            <w:pPr>
              <w:jc w:val="center"/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0F4303" w:rsidRDefault="000E0D1B" w:rsidP="000E0D1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0E0D1B" w:rsidRDefault="000E0D1B" w:rsidP="000E0D1B">
            <w:pPr>
              <w:rPr>
                <w:lang w:val="de-DE"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0E0D1B" w:rsidTr="00695815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_02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t>TK_02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0F4303" w:rsidRDefault="000E0D1B" w:rsidP="000E0D1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0E0D1B" w:rsidRDefault="000E0D1B" w:rsidP="000E0D1B">
            <w:pPr>
              <w:rPr>
                <w:lang w:val="de-DE"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0E0D1B" w:rsidTr="00695815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_03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t>TK_03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0F4303" w:rsidRDefault="000E0D1B" w:rsidP="000E0D1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0E0D1B" w:rsidRDefault="000E0D1B" w:rsidP="000E0D1B">
            <w:pPr>
              <w:rPr>
                <w:lang w:val="de-DE"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0E0D1B" w:rsidTr="00695815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_04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t>TK_01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0F4303" w:rsidRDefault="000E0D1B" w:rsidP="000E0D1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0E0D1B" w:rsidRDefault="000E0D1B" w:rsidP="000E0D1B">
            <w:pPr>
              <w:rPr>
                <w:lang w:val="de-DE"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0E0D1B" w:rsidTr="00695815">
        <w:trPr>
          <w:gridBefore w:val="1"/>
          <w:wBefore w:w="9" w:type="dxa"/>
          <w:trHeight w:val="54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_05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t>TK_04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0F4303" w:rsidRDefault="000E0D1B" w:rsidP="000E0D1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0E0D1B" w:rsidRDefault="000E0D1B" w:rsidP="000E0D1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  <w:p w:rsidR="000E0D1B" w:rsidRDefault="000E0D1B" w:rsidP="000E0D1B">
            <w:pPr>
              <w:rPr>
                <w:lang w:val="de-DE"/>
              </w:rPr>
            </w:pPr>
            <w:r w:rsidRPr="00C43827">
              <w:rPr>
                <w:b/>
                <w:bCs/>
                <w:iCs/>
              </w:rPr>
              <w:t>Arkusze obserwacyjne z zajęć (dydaktycznych, wychowawczych, profilaktycznych i opiekuńczych) prowadzonych przez nauczycieli w czasie odbywania przez studenta praktyk.</w:t>
            </w:r>
          </w:p>
        </w:tc>
      </w:tr>
      <w:tr w:rsidR="000E0D1B" w:rsidTr="00695815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_06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t>TK_05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0F4303" w:rsidRDefault="000E0D1B" w:rsidP="000E0D1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0E0D1B" w:rsidRDefault="000E0D1B" w:rsidP="000E0D1B">
            <w:pPr>
              <w:jc w:val="center"/>
              <w:rPr>
                <w:iCs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  <w:p w:rsidR="000E0D1B" w:rsidRDefault="000E0D1B" w:rsidP="000E0D1B">
            <w:pPr>
              <w:rPr>
                <w:lang w:val="de-DE"/>
              </w:rPr>
            </w:pPr>
            <w:r w:rsidRPr="00C43827">
              <w:rPr>
                <w:b/>
                <w:bCs/>
                <w:iCs/>
              </w:rPr>
              <w:t>Scenariusz zajęć, spotkania, wydarzenia kulturalnego realizowanego w szkole.</w:t>
            </w:r>
          </w:p>
        </w:tc>
      </w:tr>
      <w:tr w:rsidR="000E0D1B" w:rsidTr="00695815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E3257F">
              <w:rPr>
                <w:iCs/>
              </w:rPr>
              <w:t xml:space="preserve">IPEP-2-PRAPR </w:t>
            </w:r>
            <w:r w:rsidRPr="00C06C51">
              <w:rPr>
                <w:iCs/>
              </w:rPr>
              <w:t>_07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</w:pPr>
            <w:r w:rsidRPr="00C06C51">
              <w:rPr>
                <w:iCs/>
              </w:rPr>
              <w:t>TK_06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Praktyki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Default="000E0D1B" w:rsidP="000E0D1B">
            <w:pPr>
              <w:jc w:val="center"/>
              <w:rPr>
                <w:lang w:val="de-DE"/>
              </w:rPr>
            </w:pPr>
            <w:r w:rsidRPr="00C06C51">
              <w:rPr>
                <w:iCs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D1B" w:rsidRPr="000F4303" w:rsidRDefault="000E0D1B" w:rsidP="000E0D1B">
            <w:pPr>
              <w:suppressAutoHyphens/>
              <w:jc w:val="center"/>
              <w:rPr>
                <w:iCs/>
              </w:rPr>
            </w:pPr>
            <w:r w:rsidRPr="000F4303">
              <w:rPr>
                <w:iCs/>
              </w:rPr>
              <w:t>Opinia Zakładowego Opiekuna Praktyki</w:t>
            </w:r>
            <w:r>
              <w:rPr>
                <w:iCs/>
              </w:rPr>
              <w:t>,</w:t>
            </w:r>
          </w:p>
          <w:p w:rsidR="000E0D1B" w:rsidRDefault="000E0D1B" w:rsidP="000E0D1B">
            <w:pPr>
              <w:rPr>
                <w:lang w:val="de-DE"/>
              </w:rPr>
            </w:pPr>
            <w:r w:rsidRPr="000F4303">
              <w:rPr>
                <w:iCs/>
              </w:rPr>
              <w:t>Dokumentacja praktyki zawodowej</w:t>
            </w:r>
            <w:r>
              <w:rPr>
                <w:iCs/>
              </w:rPr>
              <w:t>.</w:t>
            </w:r>
          </w:p>
        </w:tc>
      </w:tr>
      <w:tr w:rsidR="000E0D1B" w:rsidTr="00695815">
        <w:trPr>
          <w:gridAfter w:val="1"/>
          <w:wAfter w:w="9" w:type="dxa"/>
          <w:trHeight w:val="563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0E0D1B" w:rsidP="00695815">
            <w:pPr>
              <w:jc w:val="center"/>
              <w:rPr>
                <w:color w:val="FF0000"/>
              </w:rPr>
            </w:pPr>
            <w:r>
              <w:rPr>
                <w:b/>
              </w:rPr>
              <w:t>VI. OBCIĄŻENIE PRACĄ STUDENTA (w godzinach)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pPr>
              <w:jc w:val="center"/>
            </w:pPr>
            <w:r>
              <w:t>Forma aktywności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pPr>
              <w:jc w:val="center"/>
            </w:pPr>
            <w:r>
              <w:t>Średnia liczba godzin na zrealizowanie aktywności</w:t>
            </w:r>
          </w:p>
          <w:p w:rsidR="000E0D1B" w:rsidRDefault="000E0D1B" w:rsidP="00695815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 45 min.)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Pr="00C326DD" w:rsidRDefault="000E0D1B" w:rsidP="00695815">
            <w:pPr>
              <w:pStyle w:val="Nagwek2"/>
            </w:pPr>
            <w:r w:rsidRPr="00C326DD">
              <w:lastRenderedPageBreak/>
              <w:t xml:space="preserve">Godziny </w:t>
            </w:r>
            <w:r w:rsidRPr="00C326DD">
              <w:rPr>
                <w:color w:val="000000"/>
              </w:rPr>
              <w:t xml:space="preserve">zajęć </w:t>
            </w:r>
            <w:r w:rsidRPr="00C326DD">
              <w:rPr>
                <w:b w:val="0"/>
                <w:color w:val="000000"/>
              </w:rPr>
              <w:t>(wg planu studiów)</w:t>
            </w:r>
            <w:r w:rsidRPr="00C326DD">
              <w:rPr>
                <w:color w:val="000000"/>
              </w:rPr>
              <w:t xml:space="preserve"> </w:t>
            </w:r>
            <w:r w:rsidRPr="00C326DD">
              <w:rPr>
                <w:color w:val="000000"/>
              </w:rPr>
              <w:br/>
              <w:t xml:space="preserve">z nauczycielem </w:t>
            </w:r>
            <w:r w:rsidRPr="00C326DD">
              <w:rPr>
                <w:b w:val="0"/>
                <w:color w:val="000000"/>
              </w:rPr>
              <w:t xml:space="preserve">( tzw. kontaktowe)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t>0 godz.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0E0D1B">
            <w:pPr>
              <w:numPr>
                <w:ilvl w:val="0"/>
                <w:numId w:val="3"/>
              </w:numPr>
            </w:pPr>
            <w:r>
              <w:t>Wykład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t>0 godz.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0E0D1B">
            <w:pPr>
              <w:numPr>
                <w:ilvl w:val="0"/>
                <w:numId w:val="3"/>
              </w:numPr>
            </w:pPr>
            <w:r>
              <w:t>Ćwiczenia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0E0D1B" w:rsidP="00695815">
            <w:pPr>
              <w:jc w:val="center"/>
            </w:pPr>
            <w:r>
              <w:t>0 godz.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891729" w:rsidP="000E0D1B">
            <w:pPr>
              <w:numPr>
                <w:ilvl w:val="0"/>
                <w:numId w:val="3"/>
              </w:numPr>
            </w:pPr>
            <w:r>
              <w:t>Praktyki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891729" w:rsidP="00695815">
            <w:pPr>
              <w:jc w:val="center"/>
            </w:pPr>
            <w:r>
              <w:t xml:space="preserve">120 </w:t>
            </w:r>
            <w:r w:rsidR="000E0D1B">
              <w:t>godz.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Pr="00C326DD" w:rsidRDefault="000E0D1B" w:rsidP="00695815">
            <w:pPr>
              <w:pStyle w:val="Nagwek2"/>
            </w:pPr>
            <w:r w:rsidRPr="00C326DD">
              <w:t>Praca własna studenta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0E0D1B" w:rsidP="00695815">
            <w:pPr>
              <w:jc w:val="center"/>
            </w:pP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Pr="00FE4C2C" w:rsidRDefault="000E0D1B" w:rsidP="00695815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FE4C2C">
              <w:rPr>
                <w:b w:val="0"/>
                <w:bCs w:val="0"/>
                <w:iCs/>
              </w:rPr>
              <w:t>1. Przygotowanie materiałów przydatnych w trakcie odbywania praktyk oraz realizacja zadań/działań zawodowych zgodnie z wybraną ścieżką dyplomowania.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Pr="00FE4C2C" w:rsidRDefault="000E0D1B" w:rsidP="00695815">
            <w:pPr>
              <w:jc w:val="center"/>
            </w:pPr>
            <w:r w:rsidRPr="00FE4C2C">
              <w:rPr>
                <w:iCs/>
              </w:rPr>
              <w:t>40 godz.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Pr="00FE4C2C" w:rsidRDefault="000E0D1B" w:rsidP="00695815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FE4C2C">
              <w:rPr>
                <w:b w:val="0"/>
                <w:bCs w:val="0"/>
                <w:iCs/>
              </w:rPr>
              <w:t xml:space="preserve">2. Przygotowanie materiałów przydatnych w trakcie odbywania praktyk oraz realizacja zadań/działań zawodowych w miejscu odbywania praktyk.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Pr="00FE4C2C" w:rsidRDefault="000E0D1B" w:rsidP="00695815">
            <w:pPr>
              <w:jc w:val="center"/>
            </w:pPr>
            <w:r w:rsidRPr="00FE4C2C">
              <w:rPr>
                <w:iCs/>
              </w:rPr>
              <w:t>60 godz.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Pr="00FE4C2C" w:rsidRDefault="000E0D1B" w:rsidP="00695815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FE4C2C">
              <w:rPr>
                <w:b w:val="0"/>
                <w:bCs w:val="0"/>
                <w:iCs/>
              </w:rPr>
              <w:t xml:space="preserve">3. Uzupełnianie dokumentacji.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Pr="00FE4C2C" w:rsidRDefault="000E0D1B" w:rsidP="00695815">
            <w:pPr>
              <w:jc w:val="center"/>
            </w:pPr>
            <w:r w:rsidRPr="00FE4C2C">
              <w:rPr>
                <w:iCs/>
              </w:rPr>
              <w:t>20 godz.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Pr="00C326DD" w:rsidRDefault="000E0D1B" w:rsidP="00695815">
            <w:pPr>
              <w:pStyle w:val="Nagwek2"/>
              <w:rPr>
                <w:color w:val="000000"/>
              </w:rPr>
            </w:pPr>
            <w:r w:rsidRPr="00C326DD">
              <w:rPr>
                <w:color w:val="000000"/>
              </w:rPr>
              <w:t>Praca własna studenta – suma godzin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pPr>
              <w:tabs>
                <w:tab w:val="left" w:pos="2310"/>
                <w:tab w:val="center" w:pos="2638"/>
              </w:tabs>
            </w:pPr>
            <w:r>
              <w:tab/>
              <w:t xml:space="preserve">120 </w:t>
            </w:r>
            <w:r>
              <w:tab/>
              <w:t xml:space="preserve">godz. 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Pr="00C326DD" w:rsidRDefault="000E0D1B" w:rsidP="00695815">
            <w:pPr>
              <w:pStyle w:val="Nagwek2"/>
              <w:rPr>
                <w:color w:val="000000"/>
              </w:rPr>
            </w:pPr>
            <w:r w:rsidRPr="00C326DD">
              <w:rPr>
                <w:color w:val="000000"/>
              </w:rPr>
              <w:t xml:space="preserve">Łączny nakład pracy studenta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pPr>
              <w:jc w:val="center"/>
            </w:pPr>
            <w:r>
              <w:t>120 godz.</w:t>
            </w:r>
          </w:p>
        </w:tc>
      </w:tr>
      <w:tr w:rsidR="000E0D1B" w:rsidTr="00695815">
        <w:trPr>
          <w:gridAfter w:val="1"/>
          <w:wAfter w:w="9" w:type="dxa"/>
          <w:trHeight w:val="494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0E0D1B" w:rsidP="0069581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Pr="00C326DD" w:rsidRDefault="000E0D1B" w:rsidP="00695815">
            <w:pPr>
              <w:pStyle w:val="Nagwek2"/>
            </w:pPr>
            <w:r w:rsidRPr="00C326DD">
              <w:t xml:space="preserve">Sumaryczna liczba punktów ECTS </w:t>
            </w:r>
            <w:r w:rsidRPr="00C326DD">
              <w:br/>
              <w:t>z  przedmiotu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0E0D1B" w:rsidP="00695815">
            <w:pPr>
              <w:jc w:val="center"/>
            </w:pPr>
            <w:r w:rsidRPr="00D933BE">
              <w:rPr>
                <w:iCs/>
              </w:rPr>
              <w:t>4 ECTS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Pr="00C326DD" w:rsidRDefault="000E0D1B" w:rsidP="00695815">
            <w:pPr>
              <w:pStyle w:val="Nagwek2"/>
            </w:pPr>
            <w:r w:rsidRPr="00C326DD">
              <w:t>Nakład pracy studenta związany z zajęciami o charakterze praktycznym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0E0D1B" w:rsidP="00695815">
            <w:pPr>
              <w:jc w:val="center"/>
            </w:pPr>
            <w:r w:rsidRPr="00D933BE">
              <w:rPr>
                <w:iCs/>
              </w:rPr>
              <w:t>4 ECTS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Pr="00C326DD" w:rsidRDefault="000E0D1B" w:rsidP="00695815">
            <w:pPr>
              <w:pStyle w:val="Nagwek2"/>
            </w:pPr>
            <w:r w:rsidRPr="00C326DD">
              <w:t xml:space="preserve">Nakład pracy związany z zajęciami wymagającymi bezpośredniego udziału nauczycieli akademickich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891729" w:rsidP="00695815">
            <w:pPr>
              <w:jc w:val="center"/>
            </w:pPr>
            <w:r>
              <w:rPr>
                <w:iCs/>
              </w:rPr>
              <w:t>0</w:t>
            </w:r>
            <w:r w:rsidR="000E0D1B">
              <w:rPr>
                <w:iCs/>
              </w:rPr>
              <w:t xml:space="preserve"> </w:t>
            </w:r>
            <w:r w:rsidR="000E0D1B" w:rsidRPr="00D933BE">
              <w:rPr>
                <w:iCs/>
              </w:rPr>
              <w:t>ECTS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Pr="00C326DD" w:rsidRDefault="000E0D1B" w:rsidP="00695815">
            <w:pPr>
              <w:pStyle w:val="Nagwek2"/>
              <w:rPr>
                <w:color w:val="FF0000"/>
              </w:rPr>
            </w:pPr>
            <w:r w:rsidRPr="00C326DD">
              <w:rPr>
                <w:color w:val="000000"/>
              </w:rPr>
              <w:t>Nakład pracy własnej studenta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891729" w:rsidP="00695815">
            <w:pPr>
              <w:jc w:val="center"/>
            </w:pPr>
            <w:r>
              <w:rPr>
                <w:iCs/>
              </w:rPr>
              <w:t>4</w:t>
            </w:r>
            <w:bookmarkStart w:id="0" w:name="_GoBack"/>
            <w:bookmarkEnd w:id="0"/>
            <w:r w:rsidR="000E0D1B" w:rsidRPr="00195D7E">
              <w:rPr>
                <w:iCs/>
              </w:rPr>
              <w:t xml:space="preserve"> ECTS</w:t>
            </w:r>
          </w:p>
        </w:tc>
      </w:tr>
      <w:tr w:rsidR="000E0D1B" w:rsidTr="00695815">
        <w:trPr>
          <w:gridAfter w:val="1"/>
          <w:wAfter w:w="9" w:type="dxa"/>
          <w:trHeight w:val="55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0D1B" w:rsidRDefault="000E0D1B" w:rsidP="00695815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znakomita wiedza, umiejętności, kompetencje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4,5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bardzo dobra wiedza, umiejętności, kompetencje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4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dobra wiedza, umiejętności, kompetencje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3,5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zadawalająca wiedza, umiejętności, kompetencje, ale ze znacznymi niedociągnięciami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3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zadawalająca wiedza, umiejętności, kompetencje, z licznymi błędami</w:t>
            </w:r>
          </w:p>
        </w:tc>
      </w:tr>
      <w:tr w:rsidR="000E0D1B" w:rsidTr="00695815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2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D1B" w:rsidRDefault="000E0D1B" w:rsidP="00695815">
            <w:r>
              <w:t>niezadawalająca wiedza, umiejętności, kompetencje</w:t>
            </w:r>
          </w:p>
        </w:tc>
      </w:tr>
      <w:tr w:rsidR="000E0D1B" w:rsidTr="00695815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1B" w:rsidRDefault="000E0D1B" w:rsidP="00695815">
            <w:pPr>
              <w:jc w:val="both"/>
              <w:rPr>
                <w:bCs/>
                <w:iCs/>
              </w:rPr>
            </w:pPr>
          </w:p>
          <w:p w:rsidR="000E0D1B" w:rsidRPr="004A55E9" w:rsidRDefault="000E0D1B" w:rsidP="00695815">
            <w:pPr>
              <w:rPr>
                <w:b/>
              </w:rPr>
            </w:pPr>
            <w:r w:rsidRPr="004A55E9">
              <w:rPr>
                <w:b/>
              </w:rPr>
              <w:t>Forma zaliczenia: zalicz</w:t>
            </w:r>
            <w:r>
              <w:rPr>
                <w:b/>
              </w:rPr>
              <w:t>enie z oceną</w:t>
            </w:r>
          </w:p>
          <w:p w:rsidR="000E0D1B" w:rsidRPr="004A55E9" w:rsidRDefault="000E0D1B" w:rsidP="00695815">
            <w:pPr>
              <w:rPr>
                <w:b/>
              </w:rPr>
            </w:pPr>
          </w:p>
          <w:p w:rsidR="000E0D1B" w:rsidRDefault="000E0D1B" w:rsidP="00695815">
            <w:r w:rsidRPr="00A6768C">
              <w:rPr>
                <w:b/>
              </w:rPr>
              <w:t>Praktyki:</w:t>
            </w:r>
            <w:r w:rsidRPr="00A6768C">
              <w:t xml:space="preserve"> </w:t>
            </w:r>
          </w:p>
          <w:p w:rsidR="000E0D1B" w:rsidRDefault="000E0D1B" w:rsidP="00695815"/>
          <w:p w:rsidR="000E0D1B" w:rsidRPr="000A1810" w:rsidRDefault="000E0D1B" w:rsidP="00695815">
            <w:pPr>
              <w:spacing w:after="160" w:line="259" w:lineRule="auto"/>
              <w:rPr>
                <w:rFonts w:eastAsia="Calibri"/>
                <w:lang w:eastAsia="en-US"/>
              </w:rPr>
            </w:pPr>
            <w:r w:rsidRPr="000A1810">
              <w:rPr>
                <w:rFonts w:eastAsia="Calibri"/>
                <w:lang w:eastAsia="en-US"/>
              </w:rPr>
              <w:t>Praktyki zawodowe są realizowane w przedszkolach, szkołach podstawowych i ponadpodstawowych, poradniach psychologiczno-pedagogicznych i innych placówkach systemu oświaty udzielających wsparcia uczniom, rodzicom, opiekunom lub nauczycielom. (Praktyki zawodowe odbywają się w przedszkolach, szkołach i placówkach systemu oświaty, w których do zajmowania stanowiska nauczyciela są wymagane kwalifikacje określone w przepisach wydanych na podstawie art. 9 ust. 2 ustawy z dnia 26 stycznia 1982 r. – Karta Nauczyciela).</w:t>
            </w:r>
          </w:p>
          <w:p w:rsidR="000E0D1B" w:rsidRPr="00A6768C" w:rsidRDefault="000E0D1B" w:rsidP="00695815"/>
          <w:p w:rsidR="000E0D1B" w:rsidRPr="00A6768C" w:rsidRDefault="000E0D1B" w:rsidP="00695815">
            <w:pPr>
              <w:spacing w:after="200"/>
              <w:contextualSpacing/>
              <w:jc w:val="both"/>
              <w:rPr>
                <w:rFonts w:eastAsia="Calibri"/>
                <w:lang w:eastAsia="en-US"/>
              </w:rPr>
            </w:pPr>
            <w:r w:rsidRPr="00A6768C">
              <w:rPr>
                <w:rFonts w:eastAsia="Calibri"/>
                <w:lang w:eastAsia="en-US"/>
              </w:rPr>
              <w:t xml:space="preserve">Student realizuje praktykę zawodową w dowolnie wybranej placówce określonej w regulaminie praktyk zawodowych (120 godz.) </w:t>
            </w:r>
          </w:p>
          <w:p w:rsidR="000E0D1B" w:rsidRPr="00A6768C" w:rsidRDefault="000E0D1B" w:rsidP="00695815">
            <w:r w:rsidRPr="00A6768C">
              <w:t>Warunki uzyskania zaliczenia:</w:t>
            </w:r>
          </w:p>
          <w:p w:rsidR="000E0D1B" w:rsidRPr="00A6768C" w:rsidRDefault="000E0D1B" w:rsidP="00695815">
            <w:r w:rsidRPr="00A6768C">
              <w:t>- Ocena z opinią Zakładowego Opiekuna Praktyki,</w:t>
            </w:r>
          </w:p>
          <w:p w:rsidR="000E0D1B" w:rsidRPr="00A6768C" w:rsidRDefault="000E0D1B" w:rsidP="00695815">
            <w:r w:rsidRPr="00A6768C">
              <w:t>- Kompletna i terminowo złożona dokumentacja (dziennik praktyk, portfolio, realizacja mini zadań zawodowych),</w:t>
            </w:r>
          </w:p>
          <w:p w:rsidR="000E0D1B" w:rsidRPr="00A6768C" w:rsidRDefault="000E0D1B" w:rsidP="00695815">
            <w:r w:rsidRPr="00A6768C">
              <w:t>- Wyniki ewentualnej hospitacji instytutowego opiekuna praktyk.</w:t>
            </w:r>
          </w:p>
          <w:p w:rsidR="000E0D1B" w:rsidRPr="00014B70" w:rsidRDefault="000E0D1B" w:rsidP="00695815">
            <w:pPr>
              <w:rPr>
                <w:highlight w:val="yellow"/>
              </w:rPr>
            </w:pPr>
          </w:p>
          <w:p w:rsidR="000E0D1B" w:rsidRPr="00CC1580" w:rsidRDefault="000E0D1B" w:rsidP="00695815">
            <w:pPr>
              <w:rPr>
                <w:b/>
                <w:iCs/>
              </w:rPr>
            </w:pPr>
            <w:r w:rsidRPr="00CC1580">
              <w:rPr>
                <w:b/>
                <w:iCs/>
              </w:rPr>
              <w:lastRenderedPageBreak/>
              <w:t>Kryteria oceny poszczególnych form:</w:t>
            </w:r>
          </w:p>
          <w:p w:rsidR="000E0D1B" w:rsidRDefault="000E0D1B" w:rsidP="00695815">
            <w:pPr>
              <w:rPr>
                <w:bCs/>
                <w:iCs/>
              </w:rPr>
            </w:pPr>
            <w:r w:rsidRPr="00DE15A0">
              <w:rPr>
                <w:b/>
                <w:iCs/>
              </w:rPr>
              <w:t>Ocena bardzo dobr</w:t>
            </w:r>
            <w:r>
              <w:rPr>
                <w:b/>
                <w:iCs/>
              </w:rPr>
              <w:t>y</w:t>
            </w:r>
            <w:r w:rsidRPr="00DE15A0">
              <w:rPr>
                <w:b/>
                <w:iCs/>
              </w:rPr>
              <w:t>:</w:t>
            </w:r>
            <w:r w:rsidRPr="00CC1580">
              <w:rPr>
                <w:bCs/>
                <w:iCs/>
              </w:rPr>
              <w:t xml:space="preserve"> </w:t>
            </w:r>
          </w:p>
          <w:p w:rsidR="000E0D1B" w:rsidRDefault="000E0D1B" w:rsidP="000E0D1B">
            <w:pPr>
              <w:numPr>
                <w:ilvl w:val="0"/>
                <w:numId w:val="4"/>
              </w:numPr>
              <w:rPr>
                <w:bCs/>
                <w:iCs/>
              </w:rPr>
            </w:pPr>
            <w:r>
              <w:rPr>
                <w:bCs/>
                <w:iCs/>
              </w:rPr>
              <w:t>Bardzo dobre lub dobre opinie wystawione przez zakładowych opiekunów praktyki.</w:t>
            </w:r>
          </w:p>
          <w:p w:rsidR="000E0D1B" w:rsidRDefault="000E0D1B" w:rsidP="000E0D1B">
            <w:pPr>
              <w:numPr>
                <w:ilvl w:val="0"/>
                <w:numId w:val="4"/>
              </w:numPr>
              <w:rPr>
                <w:bCs/>
                <w:iCs/>
              </w:rPr>
            </w:pPr>
            <w:r>
              <w:rPr>
                <w:bCs/>
                <w:iCs/>
              </w:rPr>
              <w:t>Prawidłowo i systematycznie prowadzona dokumentacja, w tym:</w:t>
            </w:r>
          </w:p>
          <w:p w:rsidR="000E0D1B" w:rsidRDefault="000E0D1B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>ziennik praktyk powinien być systematycznie wypełniany przez studenta i podpisany przez zakładowego opiekuna praktyk po każdym dniu pobytu w placówce</w:t>
            </w:r>
            <w:r>
              <w:rPr>
                <w:rFonts w:eastAsia="Calibri"/>
                <w:lang w:eastAsia="en-US"/>
              </w:rPr>
              <w:t>; p</w:t>
            </w:r>
            <w:r w:rsidRPr="004A55E9">
              <w:rPr>
                <w:rFonts w:eastAsia="Calibri"/>
                <w:lang w:eastAsia="en-US"/>
              </w:rPr>
              <w:t>o każdym roku student wypełnia, znajdującą się w dzienniku, kartę samooceny student</w:t>
            </w:r>
            <w:r>
              <w:rPr>
                <w:rFonts w:eastAsia="Calibri"/>
                <w:lang w:eastAsia="en-US"/>
              </w:rPr>
              <w:t>a; s</w:t>
            </w:r>
            <w:r w:rsidRPr="004A55E9">
              <w:rPr>
                <w:rFonts w:eastAsia="Calibri"/>
                <w:lang w:eastAsia="en-US"/>
              </w:rPr>
              <w:t xml:space="preserve">tudent zobowiązany jest rzetelnie wypełniać dziennik praktyk z dokładnym wyszczególnieniem liczby godzin zajęć obserwowanych, prowadzonych z opiekunem lub samodzielnie, zrealizować treści ujęte w regulaminie praktyki zawodowej, </w:t>
            </w:r>
            <w:r>
              <w:rPr>
                <w:rFonts w:eastAsia="Calibri"/>
                <w:lang w:eastAsia="en-US"/>
              </w:rPr>
              <w:t>udokumentować</w:t>
            </w:r>
            <w:r w:rsidRPr="004A55E9">
              <w:rPr>
                <w:rFonts w:eastAsia="Calibri"/>
                <w:lang w:eastAsia="en-US"/>
              </w:rPr>
              <w:t xml:space="preserve"> w dzienniku</w:t>
            </w:r>
            <w:r>
              <w:rPr>
                <w:rFonts w:eastAsia="Calibri"/>
                <w:lang w:eastAsia="en-US"/>
              </w:rPr>
              <w:t xml:space="preserve"> godziny przeznaczone</w:t>
            </w:r>
            <w:r w:rsidRPr="004A55E9">
              <w:rPr>
                <w:rFonts w:eastAsia="Calibri"/>
                <w:lang w:eastAsia="en-US"/>
              </w:rPr>
              <w:t xml:space="preserve"> pracę własną oraz estetycznie wypełnić dziennik</w:t>
            </w:r>
            <w:r>
              <w:rPr>
                <w:rFonts w:eastAsia="Calibri"/>
                <w:lang w:eastAsia="en-US"/>
              </w:rPr>
              <w:t>;</w:t>
            </w:r>
          </w:p>
          <w:p w:rsidR="000E0D1B" w:rsidRDefault="000E0D1B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:rsidR="000E0D1B" w:rsidRDefault="000E0D1B" w:rsidP="00695815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rzetelnie i systematycznie prowadzone portfolio, dobrze dobrane materiały do zrealizowanych treści (p</w:t>
            </w:r>
            <w:r w:rsidRPr="004A55E9">
              <w:rPr>
                <w:rFonts w:eastAsia="Calibri"/>
                <w:lang w:eastAsia="en-US"/>
              </w:rPr>
              <w:t>ortfolio stanowią różnorodne dokumenty potwierdzające działania studenta w trakcie praktyki np. opracowane fragmenty oraz pełne scenariusze zajęć, scenariusze imprez, spotkań; środki dydaktyczne, zdjęcia z realizacji praktyki, artykuły prasowe, opisy przypadków, przykładowe wzory dokumentów funkcjonujących w instytucji, prezentacje</w:t>
            </w:r>
            <w:r>
              <w:rPr>
                <w:rFonts w:eastAsia="Calibri"/>
                <w:lang w:eastAsia="en-US"/>
              </w:rPr>
              <w:t>, narzędzia wykorzystywane w pracy na praktykach</w:t>
            </w:r>
            <w:r w:rsidRPr="004A55E9">
              <w:rPr>
                <w:rFonts w:eastAsia="Calibri"/>
                <w:lang w:eastAsia="en-US"/>
              </w:rPr>
              <w:t xml:space="preserve"> itp.</w:t>
            </w:r>
            <w:r>
              <w:rPr>
                <w:rFonts w:eastAsia="Calibri"/>
                <w:lang w:eastAsia="en-US"/>
              </w:rPr>
              <w:t>);</w:t>
            </w:r>
          </w:p>
          <w:p w:rsidR="000E0D1B" w:rsidRPr="00B117A9" w:rsidRDefault="000E0D1B" w:rsidP="00695815">
            <w:pPr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3. Przynajmniej b</w:t>
            </w:r>
            <w:r w:rsidRPr="00CC1580">
              <w:rPr>
                <w:bCs/>
                <w:iCs/>
              </w:rPr>
              <w:t>ardzo dobre</w:t>
            </w:r>
            <w:r>
              <w:rPr>
                <w:bCs/>
                <w:iCs/>
              </w:rPr>
              <w:t xml:space="preserve"> lub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:rsidR="000E0D1B" w:rsidRDefault="000E0D1B" w:rsidP="00695815">
            <w:pPr>
              <w:ind w:left="720"/>
              <w:contextualSpacing/>
              <w:jc w:val="both"/>
              <w:rPr>
                <w:bCs/>
                <w:iCs/>
              </w:rPr>
            </w:pPr>
          </w:p>
          <w:p w:rsidR="000E0D1B" w:rsidRDefault="000E0D1B" w:rsidP="00695815">
            <w:pPr>
              <w:contextualSpacing/>
              <w:jc w:val="both"/>
              <w:rPr>
                <w:bCs/>
                <w:iCs/>
              </w:rPr>
            </w:pPr>
            <w:r w:rsidRPr="00655B78">
              <w:rPr>
                <w:b/>
                <w:iCs/>
              </w:rPr>
              <w:t>Ocena dobry plus:</w:t>
            </w:r>
            <w:r w:rsidRPr="00CC1580">
              <w:rPr>
                <w:bCs/>
                <w:iCs/>
              </w:rPr>
              <w:t xml:space="preserve"> </w:t>
            </w:r>
          </w:p>
          <w:p w:rsidR="000E0D1B" w:rsidRDefault="000E0D1B" w:rsidP="000E0D1B">
            <w:pPr>
              <w:numPr>
                <w:ilvl w:val="0"/>
                <w:numId w:val="5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Bardzo dobre lub dobre opinie wystawione przez zakładowych opiekunów praktyki.</w:t>
            </w:r>
          </w:p>
          <w:p w:rsidR="000E0D1B" w:rsidRDefault="000E0D1B" w:rsidP="000E0D1B">
            <w:pPr>
              <w:numPr>
                <w:ilvl w:val="0"/>
                <w:numId w:val="5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 uchybieniami, w tym:</w:t>
            </w:r>
          </w:p>
          <w:p w:rsidR="000E0D1B" w:rsidRDefault="000E0D1B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 prawidłowe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>ziennik pra</w:t>
            </w:r>
            <w:r w:rsidRPr="00EA13FA">
              <w:rPr>
                <w:rFonts w:eastAsia="Calibri"/>
                <w:lang w:eastAsia="en-US"/>
              </w:rPr>
              <w:t>ktyk</w:t>
            </w:r>
            <w:r w:rsidRPr="004A55E9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prowadzony z drobnymi uchybieniami,</w:t>
            </w:r>
          </w:p>
          <w:p w:rsidR="000E0D1B" w:rsidRDefault="000E0D1B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:rsidR="000E0D1B" w:rsidRDefault="000E0D1B" w:rsidP="00695815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rzetelnie i systematycznie prowadzone portfolio, dobrze dobrane materiały do zrealizowanych treści.</w:t>
            </w:r>
          </w:p>
          <w:p w:rsidR="000E0D1B" w:rsidRDefault="000E0D1B" w:rsidP="00695815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bardzo dobre lub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:rsidR="000E0D1B" w:rsidRPr="00CC1580" w:rsidRDefault="000E0D1B" w:rsidP="00695815">
            <w:pPr>
              <w:contextualSpacing/>
              <w:jc w:val="both"/>
              <w:rPr>
                <w:bCs/>
                <w:iCs/>
              </w:rPr>
            </w:pPr>
          </w:p>
          <w:p w:rsidR="000E0D1B" w:rsidRDefault="000E0D1B" w:rsidP="00695815">
            <w:pPr>
              <w:rPr>
                <w:bCs/>
                <w:iCs/>
              </w:rPr>
            </w:pPr>
            <w:r w:rsidRPr="00EE6652">
              <w:rPr>
                <w:b/>
                <w:iCs/>
              </w:rPr>
              <w:t>Ocena dobry:</w:t>
            </w:r>
            <w:r w:rsidRPr="00CC1580">
              <w:rPr>
                <w:bCs/>
                <w:iCs/>
              </w:rPr>
              <w:t xml:space="preserve"> </w:t>
            </w:r>
          </w:p>
          <w:p w:rsidR="000E0D1B" w:rsidRDefault="000E0D1B" w:rsidP="000E0D1B">
            <w:pPr>
              <w:numPr>
                <w:ilvl w:val="0"/>
                <w:numId w:val="6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Dobre opinie wystawione przez zakładowych opiekunów praktyki.</w:t>
            </w:r>
          </w:p>
          <w:p w:rsidR="000E0D1B" w:rsidRDefault="000E0D1B" w:rsidP="000E0D1B">
            <w:pPr>
              <w:numPr>
                <w:ilvl w:val="0"/>
                <w:numId w:val="6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 uchybieniami, w tym:</w:t>
            </w:r>
          </w:p>
          <w:p w:rsidR="000E0D1B" w:rsidRDefault="000E0D1B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prowadzony z uchybieniami;</w:t>
            </w:r>
          </w:p>
          <w:p w:rsidR="000E0D1B" w:rsidRDefault="000E0D1B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:rsidR="000E0D1B" w:rsidRDefault="000E0D1B" w:rsidP="00695815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rzetelnie i systematycznie prowadzone portfolio, dobrze dobrane materiały do zrealizowanych treści.</w:t>
            </w:r>
          </w:p>
          <w:p w:rsidR="000E0D1B" w:rsidRDefault="000E0D1B" w:rsidP="00695815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dobre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:rsidR="000E0D1B" w:rsidRDefault="000E0D1B" w:rsidP="00695815">
            <w:pPr>
              <w:rPr>
                <w:bCs/>
                <w:iCs/>
              </w:rPr>
            </w:pPr>
          </w:p>
          <w:p w:rsidR="000E0D1B" w:rsidRDefault="000E0D1B" w:rsidP="00695815">
            <w:pPr>
              <w:rPr>
                <w:bCs/>
                <w:iCs/>
              </w:rPr>
            </w:pPr>
            <w:r w:rsidRPr="002369ED">
              <w:rPr>
                <w:b/>
                <w:iCs/>
              </w:rPr>
              <w:t>Ocena dostateczny plus:</w:t>
            </w:r>
            <w:r w:rsidRPr="00CC1580">
              <w:rPr>
                <w:bCs/>
                <w:iCs/>
              </w:rPr>
              <w:t xml:space="preserve"> </w:t>
            </w:r>
          </w:p>
          <w:p w:rsidR="000E0D1B" w:rsidRDefault="000E0D1B" w:rsidP="000E0D1B">
            <w:pPr>
              <w:numPr>
                <w:ilvl w:val="0"/>
                <w:numId w:val="7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Dobre lub dostateczne opinie wystawione przez zakładowych opiekunów praktyki.</w:t>
            </w:r>
          </w:p>
          <w:p w:rsidR="000E0D1B" w:rsidRDefault="000E0D1B" w:rsidP="000E0D1B">
            <w:pPr>
              <w:numPr>
                <w:ilvl w:val="0"/>
                <w:numId w:val="7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 uchybieniami, w tym:</w:t>
            </w:r>
          </w:p>
          <w:p w:rsidR="000E0D1B" w:rsidRDefault="000E0D1B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prowadzony ze znacznymi uchybieniami;</w:t>
            </w:r>
          </w:p>
          <w:p w:rsidR="000E0D1B" w:rsidRDefault="000E0D1B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 xml:space="preserve">wane terminowo porozumienia lub zaświadczenia z pracy potwierdzające </w:t>
            </w:r>
            <w:r>
              <w:rPr>
                <w:bCs/>
                <w:iCs/>
              </w:rPr>
              <w:lastRenderedPageBreak/>
              <w:t>przyjęcie na praktykę;</w:t>
            </w:r>
          </w:p>
          <w:p w:rsidR="000E0D1B" w:rsidRDefault="000E0D1B" w:rsidP="00695815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 xml:space="preserve">- w portfolio materiały słabo dobrane do realizowanych treści. </w:t>
            </w:r>
          </w:p>
          <w:p w:rsidR="000E0D1B" w:rsidRDefault="000E0D1B" w:rsidP="00695815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Przynajmniej dobre lub dostateczne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:rsidR="000E0D1B" w:rsidRDefault="000E0D1B" w:rsidP="00695815">
            <w:pPr>
              <w:rPr>
                <w:bCs/>
                <w:iCs/>
              </w:rPr>
            </w:pPr>
          </w:p>
          <w:p w:rsidR="000E0D1B" w:rsidRDefault="000E0D1B" w:rsidP="00695815">
            <w:pPr>
              <w:rPr>
                <w:bCs/>
                <w:iCs/>
              </w:rPr>
            </w:pPr>
            <w:r w:rsidRPr="003863AD">
              <w:rPr>
                <w:b/>
                <w:iCs/>
              </w:rPr>
              <w:t>Ocena dostateczny:</w:t>
            </w:r>
            <w:r w:rsidRPr="00CC1580">
              <w:rPr>
                <w:bCs/>
                <w:iCs/>
              </w:rPr>
              <w:t xml:space="preserve"> </w:t>
            </w:r>
          </w:p>
          <w:p w:rsidR="000E0D1B" w:rsidRDefault="000E0D1B" w:rsidP="000E0D1B">
            <w:pPr>
              <w:numPr>
                <w:ilvl w:val="0"/>
                <w:numId w:val="8"/>
              </w:num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Dostateczne opinie wystawione przez zakładowych opiekunów praktyki.</w:t>
            </w:r>
          </w:p>
          <w:p w:rsidR="000E0D1B" w:rsidRDefault="000E0D1B" w:rsidP="000E0D1B">
            <w:pPr>
              <w:numPr>
                <w:ilvl w:val="0"/>
                <w:numId w:val="8"/>
              </w:numPr>
              <w:rPr>
                <w:bCs/>
                <w:iCs/>
              </w:rPr>
            </w:pPr>
            <w:r>
              <w:rPr>
                <w:bCs/>
                <w:iCs/>
              </w:rPr>
              <w:t>Dokumentacja prowadzona ze znacznymi uchybieniami, w tym:</w:t>
            </w:r>
          </w:p>
          <w:p w:rsidR="000E0D1B" w:rsidRDefault="000E0D1B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udokumentowanie realizacji </w:t>
            </w:r>
            <w:r w:rsidRPr="00CC1580">
              <w:rPr>
                <w:bCs/>
                <w:iCs/>
              </w:rPr>
              <w:t>wszystkich godzin praktyk przewidzianych w planie studiów</w:t>
            </w:r>
            <w:r>
              <w:rPr>
                <w:bCs/>
                <w:iCs/>
              </w:rPr>
              <w:t xml:space="preserve"> w dzienniku praktyk; d</w:t>
            </w:r>
            <w:r w:rsidRPr="004A55E9">
              <w:rPr>
                <w:rFonts w:eastAsia="Calibri"/>
                <w:lang w:eastAsia="en-US"/>
              </w:rPr>
              <w:t xml:space="preserve">ziennik praktyk </w:t>
            </w:r>
            <w:r>
              <w:rPr>
                <w:rFonts w:eastAsia="Calibri"/>
                <w:lang w:eastAsia="en-US"/>
              </w:rPr>
              <w:t>mało czytelny i ze znacznymi błędami;</w:t>
            </w:r>
          </w:p>
          <w:p w:rsidR="000E0D1B" w:rsidRDefault="000E0D1B" w:rsidP="00695815">
            <w:pPr>
              <w:ind w:left="720"/>
              <w:rPr>
                <w:bCs/>
                <w:iCs/>
              </w:rPr>
            </w:pPr>
            <w:r>
              <w:rPr>
                <w:bCs/>
                <w:iCs/>
              </w:rPr>
              <w:t xml:space="preserve">- </w:t>
            </w:r>
            <w:r w:rsidRPr="00CC1580">
              <w:rPr>
                <w:bCs/>
                <w:iCs/>
              </w:rPr>
              <w:t>odda</w:t>
            </w:r>
            <w:r>
              <w:rPr>
                <w:bCs/>
                <w:iCs/>
              </w:rPr>
              <w:t>wane terminowo porozumienia lub zaświadczenia z pracy potwierdzające przyjęcie na praktykę;</w:t>
            </w:r>
          </w:p>
          <w:p w:rsidR="000E0D1B" w:rsidRDefault="000E0D1B" w:rsidP="00695815">
            <w:pPr>
              <w:ind w:left="720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bCs/>
                <w:iCs/>
              </w:rPr>
              <w:t>- brak portfolio lub portfolio prowadzone niezgodnie z treściami realizowanymi w czasie praktyki.</w:t>
            </w:r>
          </w:p>
          <w:p w:rsidR="000E0D1B" w:rsidRDefault="000E0D1B" w:rsidP="00695815">
            <w:pPr>
              <w:contextualSpacing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3. Dostateczne</w:t>
            </w:r>
            <w:r w:rsidRPr="00CC1580">
              <w:rPr>
                <w:bCs/>
                <w:iCs/>
              </w:rPr>
              <w:t xml:space="preserve"> oceny z zadań w ramach przedmiotów zintegrowanych z realizacją praktyk zawodowych</w:t>
            </w:r>
            <w:r>
              <w:rPr>
                <w:bCs/>
                <w:iCs/>
              </w:rPr>
              <w:t>.</w:t>
            </w:r>
          </w:p>
          <w:p w:rsidR="000E0D1B" w:rsidRDefault="000E0D1B" w:rsidP="00695815">
            <w:pPr>
              <w:jc w:val="both"/>
              <w:rPr>
                <w:rFonts w:eastAsia="Calibri"/>
                <w:lang w:eastAsia="en-US"/>
              </w:rPr>
            </w:pPr>
          </w:p>
          <w:p w:rsidR="000E0D1B" w:rsidRDefault="000E0D1B" w:rsidP="00695815">
            <w:pPr>
              <w:jc w:val="both"/>
              <w:rPr>
                <w:rFonts w:eastAsia="Calibri"/>
                <w:lang w:eastAsia="en-US"/>
              </w:rPr>
            </w:pPr>
          </w:p>
          <w:p w:rsidR="000E0D1B" w:rsidRPr="004A55E9" w:rsidRDefault="000E0D1B" w:rsidP="00695815">
            <w:pPr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 xml:space="preserve">Hospitacja </w:t>
            </w:r>
          </w:p>
          <w:p w:rsidR="000E0D1B" w:rsidRDefault="000E0D1B" w:rsidP="00695815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4A55E9">
              <w:rPr>
                <w:rFonts w:eastAsia="Calibri"/>
                <w:lang w:eastAsia="en-US"/>
              </w:rPr>
              <w:t>Przy ewentualnej hospitacji przeprowadzonej przez instytutowego opiekuna praktyk zawodowych (zgodnie z przepisami ujętymi w Uczelnianym Regulaminie Praktyk) wymagana jest pozytywna opinia zakładowego opiekuna praktyki.</w:t>
            </w:r>
          </w:p>
          <w:p w:rsidR="000E0D1B" w:rsidRPr="00206B6F" w:rsidRDefault="000E0D1B" w:rsidP="00695815">
            <w:pPr>
              <w:pStyle w:val="Akapitzlist"/>
              <w:ind w:left="0"/>
            </w:pPr>
          </w:p>
        </w:tc>
      </w:tr>
      <w:tr w:rsidR="000E0D1B" w:rsidTr="00695815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D1B" w:rsidRDefault="000E0D1B" w:rsidP="0069581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IX. METODY REALIZACJI TREŚCI KSZTAŁCENIA</w:t>
            </w:r>
          </w:p>
        </w:tc>
      </w:tr>
      <w:tr w:rsidR="000E0D1B" w:rsidTr="00695815">
        <w:trPr>
          <w:gridBefore w:val="1"/>
          <w:wBefore w:w="9" w:type="dxa"/>
          <w:trHeight w:val="69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D1B" w:rsidRPr="00430DF2" w:rsidRDefault="000E0D1B" w:rsidP="00695815">
            <w:pPr>
              <w:rPr>
                <w:bCs/>
              </w:rPr>
            </w:pPr>
            <w:r w:rsidRPr="00430DF2">
              <w:rPr>
                <w:bCs/>
              </w:rPr>
              <w:t xml:space="preserve">Podczas praktyk student może skorzystać z wielu metod. Ich wybór zależy od tematyki prowadzonej praktyki i zawsze jest </w:t>
            </w:r>
            <w:r>
              <w:rPr>
                <w:bCs/>
              </w:rPr>
              <w:t xml:space="preserve">on </w:t>
            </w:r>
            <w:r w:rsidRPr="00430DF2">
              <w:rPr>
                <w:bCs/>
              </w:rPr>
              <w:t>uzgodniony z Zakładowym Opiekunem Praktyki.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430DF2">
              <w:rPr>
                <w:bCs/>
              </w:rPr>
              <w:t>Przykładowe metody</w:t>
            </w:r>
            <w:r>
              <w:rPr>
                <w:bCs/>
              </w:rPr>
              <w:t>,</w:t>
            </w:r>
            <w:r w:rsidRPr="00430DF2">
              <w:rPr>
                <w:bCs/>
              </w:rPr>
              <w:t xml:space="preserve"> które mogą realizować studenci</w:t>
            </w:r>
            <w:r>
              <w:rPr>
                <w:bCs/>
              </w:rPr>
              <w:t xml:space="preserve"> podczas praktyki na drugim semestrze</w:t>
            </w:r>
            <w:r w:rsidRPr="00430DF2">
              <w:rPr>
                <w:bCs/>
              </w:rPr>
              <w:t>:</w:t>
            </w:r>
            <w:r>
              <w:rPr>
                <w:b/>
              </w:rPr>
              <w:br/>
            </w:r>
            <w:r w:rsidRPr="00B03630">
              <w:rPr>
                <w:color w:val="000000"/>
              </w:rPr>
              <w:t>- dyskusja,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projekt</w:t>
            </w:r>
            <w:r>
              <w:rPr>
                <w:color w:val="000000"/>
              </w:rPr>
              <w:t>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 przypadku pochodzącego z praktyki pedagogicznej,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wystąpienia</w:t>
            </w:r>
            <w:r>
              <w:rPr>
                <w:color w:val="000000"/>
              </w:rPr>
              <w:t>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tematycznej prezentacji multimedialnej,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praca z tekstem, wyszukiwanie rozwiązań wskazanych problemów/zagadnień,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analiza, omówienie i prezentacja zagadnień na podstawie wskazanej literatury,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drama, inscenizacja, symulacja,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 xml:space="preserve">- przeprowadzenie wywiadu, sondażu, rozmowy, 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 dokumentów i wytworów,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obserwacja,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projektowanie, przygotowanie, realizowanie zajęć/uroczystości/imprez z udziałem podopiecznych,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pogadanka,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prelekcja,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objaśnienie lub wyjaśnienie,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opis (przypadku, sytuacji itd.),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monografia,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gry dydaktyczne, tematyczne itp.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konspektu, planu, scenariusza, przebiegu zajęć, programu, itp.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przygotowanie i przeprowadzenie zabawy,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esej, opowiadanie,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pokaz,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doświadczenie, eksperyment,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 xml:space="preserve">- plakat, 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t>- pomoc dydaktyczna,</w:t>
            </w:r>
          </w:p>
          <w:p w:rsidR="000E0D1B" w:rsidRPr="00B03630" w:rsidRDefault="000E0D1B" w:rsidP="00695815">
            <w:pPr>
              <w:rPr>
                <w:color w:val="000000"/>
              </w:rPr>
            </w:pPr>
            <w:r w:rsidRPr="00B03630">
              <w:rPr>
                <w:color w:val="000000"/>
              </w:rPr>
              <w:lastRenderedPageBreak/>
              <w:t>- film (projekcja, tworzenie),</w:t>
            </w:r>
          </w:p>
          <w:p w:rsidR="000E0D1B" w:rsidRPr="00E96D1C" w:rsidRDefault="000E0D1B" w:rsidP="00695815">
            <w:r w:rsidRPr="00B03630">
              <w:rPr>
                <w:color w:val="000000"/>
              </w:rPr>
              <w:t>- nagranie audio</w:t>
            </w:r>
            <w:r>
              <w:rPr>
                <w:color w:val="000000"/>
              </w:rPr>
              <w:t>.</w:t>
            </w:r>
          </w:p>
        </w:tc>
      </w:tr>
    </w:tbl>
    <w:p w:rsidR="000E0D1B" w:rsidRDefault="000E0D1B" w:rsidP="000E0D1B"/>
    <w:p w:rsidR="000E0D1B" w:rsidRDefault="000E0D1B" w:rsidP="000E0D1B">
      <w:r>
        <w:t>Zatwierdzenie karty opisu przedmiotu:</w:t>
      </w:r>
    </w:p>
    <w:p w:rsidR="000E0D1B" w:rsidRDefault="000E0D1B" w:rsidP="000E0D1B"/>
    <w:p w:rsidR="000E0D1B" w:rsidRDefault="000E0D1B" w:rsidP="000E0D1B">
      <w:r>
        <w:t xml:space="preserve">Opracował: mgr Anna </w:t>
      </w:r>
      <w:proofErr w:type="spellStart"/>
      <w:r>
        <w:t>Śróda</w:t>
      </w:r>
      <w:proofErr w:type="spellEnd"/>
    </w:p>
    <w:p w:rsidR="000E0D1B" w:rsidRPr="009C1DB5" w:rsidRDefault="000E0D1B" w:rsidP="000E0D1B">
      <w:r>
        <w:t xml:space="preserve">Sprawdził  pod względem formalnym (koordynator przedmiotu): </w:t>
      </w:r>
      <w:r w:rsidRPr="009C1DB5">
        <w:t xml:space="preserve">mgr Małgorzata </w:t>
      </w:r>
      <w:proofErr w:type="spellStart"/>
      <w:r w:rsidRPr="009C1DB5">
        <w:t>Siama</w:t>
      </w:r>
      <w:proofErr w:type="spellEnd"/>
      <w:r w:rsidRPr="009C1DB5">
        <w:t xml:space="preserve"> </w:t>
      </w:r>
    </w:p>
    <w:p w:rsidR="000E0D1B" w:rsidRPr="008020BA" w:rsidRDefault="000E0D1B" w:rsidP="000E0D1B">
      <w:r w:rsidRPr="009C1DB5">
        <w:t>Zatwierdził (Dyrektor Instytutu): dr Monika Kościelniak</w:t>
      </w:r>
    </w:p>
    <w:p w:rsidR="000E0D1B" w:rsidRDefault="000E0D1B"/>
    <w:sectPr w:rsidR="000E0D1B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C3879"/>
    <w:multiLevelType w:val="hybridMultilevel"/>
    <w:tmpl w:val="EA069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B0247"/>
    <w:multiLevelType w:val="hybridMultilevel"/>
    <w:tmpl w:val="3B660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56E04"/>
    <w:multiLevelType w:val="hybridMultilevel"/>
    <w:tmpl w:val="24C6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E642DE"/>
    <w:multiLevelType w:val="hybridMultilevel"/>
    <w:tmpl w:val="403831C8"/>
    <w:lvl w:ilvl="0" w:tplc="5BF0662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8C277A"/>
    <w:multiLevelType w:val="hybridMultilevel"/>
    <w:tmpl w:val="E976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E0D1B"/>
    <w:rsid w:val="000E0D1B"/>
    <w:rsid w:val="00320995"/>
    <w:rsid w:val="00781DC0"/>
    <w:rsid w:val="00887CAF"/>
    <w:rsid w:val="00891729"/>
    <w:rsid w:val="00E0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D1B"/>
    <w:rPr>
      <w:rFonts w:ascii="Times New Roman" w:eastAsia="Times New Roman" w:hAnsi="Times New Roman" w:cs="Times New Roman"/>
      <w:kern w:val="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E0D1B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0D1B"/>
    <w:rPr>
      <w:rFonts w:ascii="Times New Roman" w:eastAsia="Times New Roman" w:hAnsi="Times New Roman" w:cs="Times New Roman"/>
      <w:b/>
      <w:bCs/>
      <w:kern w:val="0"/>
      <w:sz w:val="20"/>
    </w:rPr>
  </w:style>
  <w:style w:type="paragraph" w:styleId="Akapitzlist">
    <w:name w:val="List Paragraph"/>
    <w:basedOn w:val="Normalny"/>
    <w:uiPriority w:val="34"/>
    <w:qFormat/>
    <w:rsid w:val="000E0D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D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0E0D1B"/>
    <w:pPr>
      <w:keepNext/>
      <w:jc w:val="both"/>
      <w:outlineLvl w:val="1"/>
    </w:pPr>
    <w:rPr>
      <w:b/>
      <w:bCs/>
      <w:sz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0D1B"/>
    <w:rPr>
      <w:rFonts w:ascii="Times New Roman" w:eastAsia="Times New Roman" w:hAnsi="Times New Roman" w:cs="Times New Roman"/>
      <w:b/>
      <w:bCs/>
      <w:kern w:val="0"/>
      <w:sz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0E0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2283</Words>
  <Characters>13703</Characters>
  <Application>Microsoft Office Word</Application>
  <DocSecurity>0</DocSecurity>
  <Lines>114</Lines>
  <Paragraphs>31</Paragraphs>
  <ScaleCrop>false</ScaleCrop>
  <Company/>
  <LinksUpToDate>false</LinksUpToDate>
  <CharactersWithSpaces>15955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Śróda</dc:creator>
  <cp:keywords/>
  <dc:description/>
  <cp:lastModifiedBy>MS</cp:lastModifiedBy>
  <cp:revision>6</cp:revision>
  <dcterms:created xsi:type="dcterms:W3CDTF">2023-03-13T19:31:00Z</dcterms:created>
  <dcterms:modified xsi:type="dcterms:W3CDTF">2023-04-25T08:08:00Z</dcterms:modified>
</cp:coreProperties>
</file>