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1CE86107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601D4C">
        <w:rPr>
          <w:sz w:val="20"/>
          <w:szCs w:val="20"/>
        </w:rPr>
        <w:t xml:space="preserve"> </w:t>
      </w:r>
      <w:r w:rsidR="001D5D78">
        <w:rPr>
          <w:sz w:val="20"/>
          <w:szCs w:val="20"/>
        </w:rPr>
        <w:t xml:space="preserve">Gry i zabawy edukacyjne 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3C2F09EB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</w:t>
      </w:r>
      <w:r w:rsidR="00601D4C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przedmiotu: </w:t>
      </w:r>
      <w:r w:rsidR="00FF1136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ANS-IPEPPW-5-GZED-2023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2CDCD981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BC42E8">
        <w:rPr>
          <w:sz w:val="20"/>
          <w:szCs w:val="20"/>
        </w:rPr>
        <w:t xml:space="preserve"> drugi</w:t>
      </w:r>
    </w:p>
    <w:p w14:paraId="68770112" w14:textId="5D939ED4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BC42E8">
        <w:rPr>
          <w:sz w:val="20"/>
          <w:szCs w:val="20"/>
        </w:rPr>
        <w:t xml:space="preserve"> czwarty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1A9C35B1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BC42E8">
        <w:rPr>
          <w:sz w:val="20"/>
          <w:szCs w:val="20"/>
        </w:rPr>
        <w:t xml:space="preserve"> 0</w:t>
      </w:r>
    </w:p>
    <w:p w14:paraId="22B003D7" w14:textId="41A97EB6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BC42E8">
        <w:rPr>
          <w:sz w:val="20"/>
          <w:szCs w:val="20"/>
        </w:rPr>
        <w:t xml:space="preserve"> 26</w:t>
      </w:r>
    </w:p>
    <w:p w14:paraId="05B424B4" w14:textId="211F46AB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BC42E8">
        <w:rPr>
          <w:sz w:val="20"/>
          <w:szCs w:val="20"/>
        </w:rPr>
        <w:t xml:space="preserve"> 0</w:t>
      </w:r>
    </w:p>
    <w:p w14:paraId="0A35D355" w14:textId="16DF49F6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BC42E8">
        <w:rPr>
          <w:sz w:val="20"/>
          <w:szCs w:val="20"/>
        </w:rPr>
        <w:t xml:space="preserve"> 13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6D8D2DED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BC42E8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2A0D25D" w14:textId="58310425" w:rsidR="00BC42E8" w:rsidRDefault="00BC42E8" w:rsidP="00BC42E8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Przekazanie wiedzy na temat gier edukacyjnych w życiu dziecka na etapie edukacji przedszkolnej i wczesnoszkolnej.</w:t>
      </w:r>
    </w:p>
    <w:p w14:paraId="0EB2EDDD" w14:textId="77777777" w:rsidR="00BC42E8" w:rsidRDefault="00BC42E8" w:rsidP="00BC42E8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Kształtowanie postaw i chęci do współpracy w zespole.</w:t>
      </w:r>
    </w:p>
    <w:p w14:paraId="015BF3FB" w14:textId="03E1BF20" w:rsidR="00BC42E8" w:rsidRDefault="00BC42E8" w:rsidP="00BC42E8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Formowanie postawy otwartej na nowe doświadczenia związanej z wchodzeniem w rolę w trakcie gier z dziećmi. </w:t>
      </w:r>
    </w:p>
    <w:p w14:paraId="3FAB9C9B" w14:textId="0A6D6F24" w:rsidR="00BC42E8" w:rsidRPr="00946BF1" w:rsidRDefault="00BC42E8" w:rsidP="00BC42E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946BF1">
        <w:rPr>
          <w:sz w:val="20"/>
          <w:szCs w:val="20"/>
        </w:rPr>
        <w:t>Rozwijanie umiejętności klarownego formułowania poleceń</w:t>
      </w:r>
      <w:r>
        <w:rPr>
          <w:sz w:val="20"/>
          <w:szCs w:val="20"/>
        </w:rPr>
        <w:t>, respektowania norm i reguł działania.</w:t>
      </w:r>
    </w:p>
    <w:p w14:paraId="35A3B788" w14:textId="307895F0" w:rsidR="00BC42E8" w:rsidRDefault="00BC42E8" w:rsidP="00BC42E8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Przygotowanie studenta do kreatywnego dostosowywania gier edukacyjnych do potrzeb i możliwości uczestników. </w:t>
      </w:r>
    </w:p>
    <w:p w14:paraId="66E43E0D" w14:textId="488E33D4" w:rsidR="005076CB" w:rsidRPr="008114B1" w:rsidRDefault="00BC42E8" w:rsidP="00BC42E8">
      <w:pPr>
        <w:pStyle w:val="Bezodstpw"/>
        <w:numPr>
          <w:ilvl w:val="0"/>
          <w:numId w:val="9"/>
        </w:numPr>
        <w:rPr>
          <w:bCs/>
          <w:sz w:val="20"/>
          <w:szCs w:val="20"/>
        </w:rPr>
      </w:pPr>
      <w:r w:rsidRPr="008114B1">
        <w:rPr>
          <w:bCs/>
          <w:sz w:val="20"/>
          <w:szCs w:val="20"/>
        </w:rPr>
        <w:t>Praktyczne przygotowanie studentów do realizacji zadania zawodowego.</w:t>
      </w:r>
    </w:p>
    <w:p w14:paraId="527196D8" w14:textId="79CE701A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BC42E8" w:rsidRPr="001062E0">
        <w:rPr>
          <w:sz w:val="20"/>
          <w:szCs w:val="20"/>
        </w:rPr>
        <w:t>zajęcia w formie tradycyjnej (stacjonarnej)</w:t>
      </w:r>
    </w:p>
    <w:p w14:paraId="76124CE1" w14:textId="50253CA3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BC42E8">
        <w:rPr>
          <w:sz w:val="20"/>
          <w:szCs w:val="20"/>
        </w:rPr>
        <w:t xml:space="preserve"> brak wymagań</w:t>
      </w:r>
    </w:p>
    <w:p w14:paraId="458CC9C2" w14:textId="2E1EF819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BC42E8">
        <w:rPr>
          <w:sz w:val="20"/>
          <w:szCs w:val="20"/>
        </w:rPr>
        <w:t>3</w:t>
      </w:r>
      <w:r w:rsidR="00312675">
        <w:rPr>
          <w:sz w:val="20"/>
          <w:szCs w:val="20"/>
        </w:rPr>
        <w:t xml:space="preserve"> ECTS (w tym ECTS praktycznych: </w:t>
      </w:r>
      <w:r w:rsidR="00BC42E8">
        <w:rPr>
          <w:sz w:val="20"/>
          <w:szCs w:val="20"/>
        </w:rPr>
        <w:t>3</w:t>
      </w:r>
      <w:r w:rsidR="00312675">
        <w:rPr>
          <w:sz w:val="20"/>
          <w:szCs w:val="20"/>
        </w:rPr>
        <w:t>)</w:t>
      </w:r>
    </w:p>
    <w:p w14:paraId="7A18DEDC" w14:textId="4606BB3D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BC42E8">
        <w:rPr>
          <w:sz w:val="20"/>
          <w:szCs w:val="20"/>
        </w:rPr>
        <w:t xml:space="preserve"> mgr Józefina </w:t>
      </w:r>
      <w:proofErr w:type="spellStart"/>
      <w:r w:rsidR="00BC42E8">
        <w:rPr>
          <w:sz w:val="20"/>
          <w:szCs w:val="20"/>
        </w:rPr>
        <w:t>Matyla</w:t>
      </w:r>
      <w:proofErr w:type="spellEnd"/>
    </w:p>
    <w:p w14:paraId="19B61A3A" w14:textId="2C940C70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BC42E8">
        <w:rPr>
          <w:sz w:val="20"/>
          <w:szCs w:val="20"/>
        </w:rPr>
        <w:t xml:space="preserve"> mgr Józefina </w:t>
      </w:r>
      <w:proofErr w:type="spellStart"/>
      <w:r w:rsidR="00BC42E8">
        <w:rPr>
          <w:sz w:val="20"/>
          <w:szCs w:val="20"/>
        </w:rPr>
        <w:t>Matyla</w:t>
      </w:r>
      <w:proofErr w:type="spellEnd"/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257ADC23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3B6504">
              <w:rPr>
                <w:sz w:val="20"/>
                <w:szCs w:val="20"/>
              </w:rPr>
              <w:t>czwarty</w:t>
            </w:r>
          </w:p>
        </w:tc>
      </w:tr>
      <w:tr w:rsidR="00C21633" w:rsidRPr="00732BA2" w14:paraId="74B5A8C4" w14:textId="27E81663" w:rsidTr="00C21633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C21633" w:rsidRPr="00732BA2" w:rsidRDefault="00C21633" w:rsidP="00C21633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6DF43EF" w14:textId="1B1E09BF" w:rsidR="00694EB7" w:rsidRPr="00694EB7" w:rsidRDefault="00694EB7" w:rsidP="00694E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53B9">
              <w:rPr>
                <w:sz w:val="22"/>
                <w:szCs w:val="22"/>
              </w:rPr>
              <w:t>Student posiada wiedzę w zakresie karty opisu przedmiotu (cele i efekty uczenia się) oraz zasad bezpieczeństwa i higieny pracy w odniesieniu do przedmiotu.</w:t>
            </w:r>
          </w:p>
          <w:p w14:paraId="74CCCED4" w14:textId="1235D955" w:rsidR="00C21633" w:rsidRPr="006058A8" w:rsidRDefault="00C21633" w:rsidP="00C21633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6058A8">
              <w:rPr>
                <w:sz w:val="20"/>
                <w:szCs w:val="20"/>
              </w:rPr>
              <w:t xml:space="preserve">Student zna i rozumie 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>C.W1. strategie stymulowania aktywności poznawczej dzieci lub uczniów;</w:t>
            </w:r>
          </w:p>
          <w:p w14:paraId="500A9EB4" w14:textId="63257718" w:rsidR="00C21633" w:rsidRPr="00732BA2" w:rsidRDefault="00C21633" w:rsidP="00E75E4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058A8">
              <w:rPr>
                <w:b/>
                <w:bCs/>
                <w:i/>
                <w:iCs/>
                <w:sz w:val="20"/>
                <w:szCs w:val="20"/>
              </w:rPr>
              <w:t>C.W1. zasady wykorzystywania zabawy do stymulowania rozwoju dziecka</w:t>
            </w:r>
            <w:r w:rsidR="00E75E45">
              <w:rPr>
                <w:bCs/>
                <w:iCs/>
                <w:sz w:val="20"/>
                <w:szCs w:val="20"/>
              </w:rPr>
              <w:t xml:space="preserve"> zgodnie </w:t>
            </w:r>
            <w:r w:rsidR="00004C0B">
              <w:rPr>
                <w:bCs/>
                <w:iCs/>
                <w:sz w:val="20"/>
                <w:szCs w:val="20"/>
              </w:rPr>
              <w:t xml:space="preserve">z </w:t>
            </w:r>
            <w:r w:rsidR="00004C0B">
              <w:rPr>
                <w:b/>
                <w:bCs/>
                <w:i/>
                <w:iCs/>
                <w:sz w:val="20"/>
                <w:szCs w:val="20"/>
              </w:rPr>
              <w:t>przewidywanymi</w:t>
            </w:r>
            <w:r w:rsidR="00E75E45">
              <w:rPr>
                <w:sz w:val="20"/>
                <w:szCs w:val="20"/>
              </w:rPr>
              <w:t xml:space="preserve"> </w:t>
            </w:r>
            <w:r w:rsidRPr="00831990">
              <w:rPr>
                <w:sz w:val="20"/>
                <w:szCs w:val="20"/>
              </w:rPr>
              <w:t xml:space="preserve"> </w:t>
            </w:r>
            <w:r w:rsidR="00E75E45">
              <w:rPr>
                <w:sz w:val="20"/>
                <w:szCs w:val="20"/>
              </w:rPr>
              <w:t>możliwościami poznawczymi</w:t>
            </w:r>
            <w:r>
              <w:rPr>
                <w:sz w:val="20"/>
                <w:szCs w:val="20"/>
              </w:rPr>
              <w:t xml:space="preserve"> dzieci.</w:t>
            </w:r>
            <w:r w:rsidRPr="00831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2774598" w14:textId="23C7D85F" w:rsidR="00C21633" w:rsidRPr="00732BA2" w:rsidRDefault="00C21633" w:rsidP="00C2163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DAFAE1B" w14:textId="11712981" w:rsidR="00C21633" w:rsidRPr="00732BA2" w:rsidRDefault="00C21633" w:rsidP="00893DC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C4DF2">
              <w:rPr>
                <w:sz w:val="20"/>
                <w:szCs w:val="20"/>
              </w:rPr>
              <w:t>SJKPPW_W02</w:t>
            </w:r>
          </w:p>
        </w:tc>
      </w:tr>
      <w:tr w:rsidR="00C21633" w:rsidRPr="00732BA2" w14:paraId="5B5617D7" w14:textId="27B708FE" w:rsidTr="00C21633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77777777" w:rsidR="00C21633" w:rsidRPr="00732BA2" w:rsidRDefault="00C21633" w:rsidP="00C21633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1DF1DE37" w:rsidR="00C21633" w:rsidRPr="00732BA2" w:rsidRDefault="00C21633" w:rsidP="00E631E6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6058A8">
              <w:rPr>
                <w:sz w:val="20"/>
                <w:szCs w:val="20"/>
              </w:rPr>
              <w:t xml:space="preserve">Student zna i rozumie 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>C.W2. organizację optymalnego środowiska edukacyjnego w przedszkolu i klasach I–III szkoły podstawowej.</w:t>
            </w:r>
            <w:r w:rsidRPr="006058A8">
              <w:rPr>
                <w:sz w:val="20"/>
                <w:szCs w:val="20"/>
              </w:rPr>
              <w:t xml:space="preserve"> </w:t>
            </w:r>
            <w:r w:rsidR="00E631E6">
              <w:rPr>
                <w:sz w:val="20"/>
                <w:szCs w:val="20"/>
              </w:rPr>
              <w:t>oraz rozumie znaczenie gier edukacyjnych</w:t>
            </w:r>
            <w:r w:rsidR="00EC407D">
              <w:rPr>
                <w:sz w:val="20"/>
                <w:szCs w:val="20"/>
              </w:rPr>
              <w:t xml:space="preserve"> do integracji dzieci. </w:t>
            </w:r>
          </w:p>
        </w:tc>
        <w:tc>
          <w:tcPr>
            <w:tcW w:w="1843" w:type="dxa"/>
            <w:vAlign w:val="center"/>
          </w:tcPr>
          <w:p w14:paraId="6E415490" w14:textId="71ABDF6F" w:rsidR="00C21633" w:rsidRPr="00732BA2" w:rsidRDefault="00C21633" w:rsidP="00C2163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13A8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33E0C12E" w14:textId="60D556D4" w:rsidR="00C21633" w:rsidRPr="00732BA2" w:rsidRDefault="00007460" w:rsidP="00C2163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90A6D">
              <w:rPr>
                <w:sz w:val="20"/>
                <w:szCs w:val="20"/>
              </w:rPr>
              <w:t>SJKPPW_W12</w:t>
            </w:r>
          </w:p>
        </w:tc>
      </w:tr>
      <w:tr w:rsidR="00C21633" w:rsidRPr="00732BA2" w14:paraId="52EC7C8C" w14:textId="505FD16F" w:rsidTr="00C21633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68B28E84" w:rsidR="00C21633" w:rsidRPr="00732BA2" w:rsidRDefault="00C21633" w:rsidP="00C216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2592E937" w:rsidR="00C21633" w:rsidRPr="00732BA2" w:rsidRDefault="00C21633" w:rsidP="00C2163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058A8">
              <w:rPr>
                <w:sz w:val="20"/>
                <w:szCs w:val="20"/>
              </w:rPr>
              <w:t xml:space="preserve">Student potrafi 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 xml:space="preserve">C.U5. organizować zabawy i 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lastRenderedPageBreak/>
              <w:t>zajęcia stymulujące aktywność poznawczą dzieci lub uczniów, wspólnotowe i kooperacyjne uczenie się, angażujące emocjonalnie, motywacyjnie i poznawcz</w:t>
            </w:r>
            <w:r>
              <w:rPr>
                <w:b/>
                <w:bCs/>
                <w:i/>
                <w:iCs/>
                <w:sz w:val="20"/>
                <w:szCs w:val="20"/>
              </w:rPr>
              <w:t>o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 xml:space="preserve"> wszystkie dzieci.</w:t>
            </w:r>
            <w:r w:rsidRPr="006058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Wykorzystuje </w:t>
            </w:r>
            <w:r w:rsidR="00EC407D">
              <w:rPr>
                <w:sz w:val="20"/>
                <w:szCs w:val="20"/>
              </w:rPr>
              <w:t>gry edukacyjne</w:t>
            </w:r>
            <w:r>
              <w:rPr>
                <w:sz w:val="20"/>
                <w:szCs w:val="20"/>
              </w:rPr>
              <w:t xml:space="preserve"> do ukazywania mocnych stron wychowanków. Podejmuje próbę ewaluacji </w:t>
            </w:r>
            <w:r w:rsidR="00EC407D">
              <w:rPr>
                <w:sz w:val="20"/>
                <w:szCs w:val="20"/>
              </w:rPr>
              <w:t>gry edukacyjnej</w:t>
            </w:r>
            <w:r>
              <w:rPr>
                <w:sz w:val="20"/>
                <w:szCs w:val="20"/>
              </w:rPr>
              <w:t xml:space="preserve"> pod względem jej użyteczności, atrakcyjności i bezpieczeństwa. </w:t>
            </w:r>
            <w:r w:rsidRPr="005F7111">
              <w:rPr>
                <w:sz w:val="20"/>
                <w:szCs w:val="20"/>
              </w:rPr>
              <w:t xml:space="preserve">Postępuje zgodnie z zasadami i normami etycznymi podczas organizowania </w:t>
            </w:r>
            <w:r w:rsidR="00EC407D">
              <w:rPr>
                <w:sz w:val="20"/>
                <w:szCs w:val="20"/>
              </w:rPr>
              <w:t xml:space="preserve">gier edukacyjnych </w:t>
            </w:r>
            <w:r w:rsidRPr="005F7111">
              <w:rPr>
                <w:sz w:val="20"/>
                <w:szCs w:val="20"/>
              </w:rPr>
              <w:t>prowadzonych w grupie dziecięcej.</w:t>
            </w:r>
          </w:p>
        </w:tc>
        <w:tc>
          <w:tcPr>
            <w:tcW w:w="1843" w:type="dxa"/>
            <w:vAlign w:val="center"/>
          </w:tcPr>
          <w:p w14:paraId="05ACD823" w14:textId="501B1B08" w:rsidR="00C21633" w:rsidRPr="00732BA2" w:rsidRDefault="00C21633" w:rsidP="00C2163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13A8B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vAlign w:val="center"/>
          </w:tcPr>
          <w:p w14:paraId="06F2735B" w14:textId="55B235C7" w:rsidR="00C21633" w:rsidRPr="00732BA2" w:rsidRDefault="00C21633" w:rsidP="00C2163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90A6D">
              <w:rPr>
                <w:sz w:val="20"/>
                <w:szCs w:val="20"/>
              </w:rPr>
              <w:t>SJKPPW_U05</w:t>
            </w:r>
            <w:r>
              <w:rPr>
                <w:sz w:val="20"/>
                <w:szCs w:val="20"/>
              </w:rPr>
              <w:t xml:space="preserve"> </w:t>
            </w:r>
            <w:r w:rsidRPr="00AD3B1D">
              <w:rPr>
                <w:sz w:val="20"/>
                <w:szCs w:val="20"/>
              </w:rPr>
              <w:lastRenderedPageBreak/>
              <w:t>SJKPPW_U13</w:t>
            </w:r>
          </w:p>
        </w:tc>
      </w:tr>
      <w:tr w:rsidR="00C21633" w:rsidRPr="00732BA2" w14:paraId="12D9C3F8" w14:textId="77777777" w:rsidTr="00C21633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36A8591E" w:rsidR="00C21633" w:rsidRPr="00732BA2" w:rsidRDefault="00C21633" w:rsidP="00C216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6B4B7829" w:rsidR="00C21633" w:rsidRPr="00732BA2" w:rsidRDefault="00C21633" w:rsidP="00C2163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058A8">
              <w:rPr>
                <w:sz w:val="20"/>
                <w:szCs w:val="20"/>
              </w:rPr>
              <w:t xml:space="preserve">Student potrafi </w:t>
            </w:r>
            <w:r w:rsidR="00EC407D">
              <w:rPr>
                <w:sz w:val="20"/>
                <w:szCs w:val="20"/>
              </w:rPr>
              <w:t xml:space="preserve">kreować sytuacje sprzyjające </w:t>
            </w:r>
            <w:r w:rsidR="00EC407D" w:rsidRPr="006058A8">
              <w:rPr>
                <w:b/>
                <w:bCs/>
                <w:i/>
                <w:iCs/>
                <w:sz w:val="20"/>
                <w:szCs w:val="20"/>
              </w:rPr>
              <w:t>C.U5.</w:t>
            </w:r>
            <w:r w:rsidR="00EC407D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EC407D" w:rsidRPr="006058A8">
              <w:rPr>
                <w:b/>
                <w:bCs/>
                <w:i/>
                <w:iCs/>
                <w:sz w:val="20"/>
                <w:szCs w:val="20"/>
              </w:rPr>
              <w:t>adaptacji</w:t>
            </w:r>
            <w:r w:rsidR="00EC407D">
              <w:rPr>
                <w:b/>
                <w:bCs/>
                <w:i/>
                <w:iCs/>
                <w:sz w:val="20"/>
                <w:szCs w:val="20"/>
              </w:rPr>
              <w:t xml:space="preserve"> i okazji 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>do uczenia się we wspólnocie; identyfikowa</w:t>
            </w:r>
            <w:r w:rsidR="00EC407D">
              <w:rPr>
                <w:b/>
                <w:bCs/>
                <w:i/>
                <w:iCs/>
                <w:sz w:val="20"/>
                <w:szCs w:val="20"/>
              </w:rPr>
              <w:t>niu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 xml:space="preserve"> spontaniczn</w:t>
            </w:r>
            <w:r w:rsidR="00EC407D">
              <w:rPr>
                <w:b/>
                <w:bCs/>
                <w:i/>
                <w:iCs/>
                <w:sz w:val="20"/>
                <w:szCs w:val="20"/>
              </w:rPr>
              <w:t>ych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 xml:space="preserve"> zachowa</w:t>
            </w:r>
            <w:r w:rsidR="00EC407D">
              <w:rPr>
                <w:b/>
                <w:bCs/>
                <w:i/>
                <w:iCs/>
                <w:sz w:val="20"/>
                <w:szCs w:val="20"/>
              </w:rPr>
              <w:t>ń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 xml:space="preserve"> dzieci lub uczniów jako sytuacj</w:t>
            </w:r>
            <w:r w:rsidR="00EC407D">
              <w:rPr>
                <w:b/>
                <w:bCs/>
                <w:i/>
                <w:iCs/>
                <w:sz w:val="20"/>
                <w:szCs w:val="20"/>
              </w:rPr>
              <w:t>i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 xml:space="preserve"> wychowawczo-dydaktyczne i wykorzystywać je w procesie edukacji.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Potrafi animować dzieci do samodzielnego podejmowania działań w zakresie organizacji miejsca zabawy</w:t>
            </w:r>
            <w:r w:rsidR="00EC407D">
              <w:rPr>
                <w:b/>
                <w:bCs/>
                <w:i/>
                <w:iCs/>
                <w:sz w:val="20"/>
                <w:szCs w:val="20"/>
              </w:rPr>
              <w:t>/gry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i reguł jej przebiegu.</w:t>
            </w:r>
          </w:p>
        </w:tc>
        <w:tc>
          <w:tcPr>
            <w:tcW w:w="1843" w:type="dxa"/>
            <w:vAlign w:val="center"/>
          </w:tcPr>
          <w:p w14:paraId="34EA6F3A" w14:textId="185E5C04" w:rsidR="00C21633" w:rsidRPr="00732BA2" w:rsidRDefault="00C21633" w:rsidP="00C2163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13A8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46BE1B5A" w14:textId="77777777" w:rsidR="00C21633" w:rsidRDefault="00C21633" w:rsidP="00C2163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231A4">
              <w:rPr>
                <w:sz w:val="20"/>
                <w:szCs w:val="20"/>
              </w:rPr>
              <w:t>SJKPPW_U11</w:t>
            </w:r>
          </w:p>
          <w:p w14:paraId="20B9CC27" w14:textId="062C35A6" w:rsidR="00893DC3" w:rsidRPr="00732BA2" w:rsidRDefault="00893DC3" w:rsidP="00C2163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D5ABF">
              <w:rPr>
                <w:sz w:val="20"/>
                <w:szCs w:val="20"/>
              </w:rPr>
              <w:t>SJKPPW_U12</w:t>
            </w:r>
          </w:p>
        </w:tc>
      </w:tr>
      <w:tr w:rsidR="00C21633" w:rsidRPr="00732BA2" w14:paraId="119EBDD3" w14:textId="77777777" w:rsidTr="00C21633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736F9D1A" w:rsidR="00C21633" w:rsidRDefault="00C21633" w:rsidP="00C216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2F593BBB" w:rsidR="00C21633" w:rsidRPr="00732BA2" w:rsidRDefault="00C21633" w:rsidP="00C2163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058A8">
              <w:rPr>
                <w:sz w:val="20"/>
                <w:szCs w:val="20"/>
              </w:rPr>
              <w:t xml:space="preserve">Student potrafi 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>C.U6. rozwijać u dzieci lub uczniów ciekawość, aktywność i samodzielność poznawczą oraz kreatywne podejście do zadań.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390A6D">
              <w:rPr>
                <w:sz w:val="20"/>
                <w:szCs w:val="20"/>
              </w:rPr>
              <w:t>Potrafi kreować</w:t>
            </w:r>
            <w:r w:rsidR="00EC407D">
              <w:rPr>
                <w:sz w:val="20"/>
                <w:szCs w:val="20"/>
              </w:rPr>
              <w:t xml:space="preserve"> i wprowadzać grę edukacyjną</w:t>
            </w:r>
            <w:r w:rsidRPr="00390A6D">
              <w:rPr>
                <w:sz w:val="20"/>
                <w:szCs w:val="20"/>
              </w:rPr>
              <w:t xml:space="preserve"> wspierającą proces wychowawczy - pomagającą w nawiązywaniu kontaktu, przełamywaniu lęków, rozwiązywaniu konfliktów, mediacji.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518B703" w14:textId="3607F209" w:rsidR="00C21633" w:rsidRPr="00732BA2" w:rsidRDefault="00C21633" w:rsidP="00C2163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13A8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534E275D" w14:textId="77777777" w:rsidR="00007460" w:rsidRDefault="00007460" w:rsidP="0000746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90A6D">
              <w:rPr>
                <w:sz w:val="20"/>
                <w:szCs w:val="20"/>
              </w:rPr>
              <w:t>SJKPPW_U10</w:t>
            </w:r>
          </w:p>
          <w:p w14:paraId="0031CD54" w14:textId="0EDE9A12" w:rsidR="00C21633" w:rsidRDefault="00C21633" w:rsidP="00C2163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D3B1D">
              <w:rPr>
                <w:sz w:val="20"/>
                <w:szCs w:val="20"/>
              </w:rPr>
              <w:t>SJKPPW_U13</w:t>
            </w:r>
          </w:p>
        </w:tc>
      </w:tr>
      <w:tr w:rsidR="00007460" w:rsidRPr="00732BA2" w14:paraId="732D0F11" w14:textId="77777777" w:rsidTr="00C21633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5C1419" w14:textId="5C6DFC3A" w:rsidR="00007460" w:rsidRDefault="00007460" w:rsidP="00C216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37C0BE6" w14:textId="0D553500" w:rsidR="00007460" w:rsidRPr="006058A8" w:rsidRDefault="00007460" w:rsidP="00C2163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267F0">
              <w:rPr>
                <w:b/>
                <w:i/>
                <w:color w:val="000000"/>
                <w:sz w:val="20"/>
                <w:szCs w:val="20"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9267F0">
              <w:rPr>
                <w:color w:val="000000"/>
                <w:sz w:val="20"/>
                <w:szCs w:val="20"/>
              </w:rPr>
              <w:t>w tym realizuje wskazane mini zadania zawodowe.</w:t>
            </w:r>
          </w:p>
        </w:tc>
        <w:tc>
          <w:tcPr>
            <w:tcW w:w="1843" w:type="dxa"/>
            <w:vAlign w:val="center"/>
          </w:tcPr>
          <w:p w14:paraId="78E16A77" w14:textId="6B29947E" w:rsidR="00007460" w:rsidRPr="00613A8B" w:rsidRDefault="00007460" w:rsidP="00C2163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  <w:tc>
          <w:tcPr>
            <w:tcW w:w="1984" w:type="dxa"/>
            <w:vAlign w:val="center"/>
          </w:tcPr>
          <w:p w14:paraId="7ABE576E" w14:textId="4E66EEE9" w:rsidR="00007460" w:rsidRPr="00390A6D" w:rsidRDefault="00007460" w:rsidP="0000746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C3CE5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U05</w:t>
            </w:r>
          </w:p>
        </w:tc>
      </w:tr>
      <w:tr w:rsidR="00C21633" w:rsidRPr="00732BA2" w14:paraId="30DD111D" w14:textId="77777777" w:rsidTr="00C21633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1BEADA0B" w:rsidR="00C21633" w:rsidRDefault="00C21633" w:rsidP="00C216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1D913D" w14:textId="2436436B" w:rsidR="00C21633" w:rsidRPr="00732BA2" w:rsidRDefault="00C21633" w:rsidP="00C2163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jest gotów do prowadzenia </w:t>
            </w:r>
            <w:r w:rsidR="00EC407D">
              <w:rPr>
                <w:sz w:val="20"/>
                <w:szCs w:val="20"/>
              </w:rPr>
              <w:t>gier edukacyjnych</w:t>
            </w:r>
            <w:r>
              <w:rPr>
                <w:sz w:val="20"/>
                <w:szCs w:val="20"/>
              </w:rPr>
              <w:t xml:space="preserve"> dla dzieci. Potrafi obserwować grupę i na podstawie obserwacji dostosowywać </w:t>
            </w:r>
            <w:r w:rsidR="00EC407D">
              <w:rPr>
                <w:sz w:val="20"/>
                <w:szCs w:val="20"/>
              </w:rPr>
              <w:t>zasady gier</w:t>
            </w:r>
            <w:r>
              <w:rPr>
                <w:sz w:val="20"/>
                <w:szCs w:val="20"/>
              </w:rPr>
              <w:t xml:space="preserve"> do możliwości rozwojowych</w:t>
            </w:r>
            <w:r w:rsidR="00EC407D">
              <w:rPr>
                <w:sz w:val="20"/>
                <w:szCs w:val="20"/>
              </w:rPr>
              <w:t xml:space="preserve"> wychowanków</w:t>
            </w:r>
            <w:r>
              <w:rPr>
                <w:sz w:val="20"/>
                <w:szCs w:val="20"/>
              </w:rPr>
              <w:t>. Wykorzystuje zabawy do rozwijania kreatywnego myślenia, rozwiązywania konfliktów i wykorzystywania zabawy w różnych sytuacjach życiowych.</w:t>
            </w:r>
          </w:p>
        </w:tc>
        <w:tc>
          <w:tcPr>
            <w:tcW w:w="1843" w:type="dxa"/>
            <w:vAlign w:val="center"/>
          </w:tcPr>
          <w:p w14:paraId="40599439" w14:textId="50C52421" w:rsidR="00C21633" w:rsidRPr="00732BA2" w:rsidRDefault="00C21633" w:rsidP="00C2163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13A8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479817FD" w14:textId="2578A9A6" w:rsidR="00C21633" w:rsidRDefault="00C21633" w:rsidP="00C2163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D3B1D">
              <w:rPr>
                <w:sz w:val="20"/>
                <w:szCs w:val="20"/>
              </w:rPr>
              <w:t>SJKPPW_K01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34053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7AC959C1" w:rsidR="00C92365" w:rsidRPr="00732BA2" w:rsidRDefault="00C92365" w:rsidP="00340535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Symbol/symbole</w:t>
            </w:r>
          </w:p>
          <w:p w14:paraId="6218ACD1" w14:textId="50F90431" w:rsidR="00C92365" w:rsidRPr="00732BA2" w:rsidRDefault="00C92365" w:rsidP="00340535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4C1835AD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3B6504">
              <w:rPr>
                <w:rFonts w:ascii="Times New Roman" w:hAnsi="Times New Roman" w:cs="Times New Roman"/>
                <w:sz w:val="20"/>
                <w:szCs w:val="20"/>
              </w:rPr>
              <w:t>czwarty</w:t>
            </w:r>
          </w:p>
        </w:tc>
      </w:tr>
      <w:tr w:rsidR="00393A5C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992F795" w14:textId="77777777" w:rsidR="00393A5C" w:rsidRDefault="00393A5C" w:rsidP="00393A5C">
            <w:pPr>
              <w:jc w:val="both"/>
            </w:pPr>
            <w:r w:rsidRPr="00EA48D2">
              <w:t>Omówienie przedmiotu: zapoznanie studentów z kartą opisu przedmiotu, zapoznanie z efektami uczenia się przewidzianymi dla przedmiotu, zapoznanie z celami przedmio</w:t>
            </w:r>
            <w:r>
              <w:t xml:space="preserve">tu realizowanymi </w:t>
            </w:r>
            <w:r w:rsidRPr="00EA48D2">
              <w:t>w trakcie zajęć.</w:t>
            </w:r>
            <w:r>
              <w:t xml:space="preserve"> Zapoznanie z zasadami bezpieczeństwa i higieny pracy w odniesieniu do przedmiotu.</w:t>
            </w:r>
          </w:p>
          <w:p w14:paraId="1A740A8C" w14:textId="1631163A" w:rsidR="00393A5C" w:rsidRPr="00732BA2" w:rsidRDefault="00393A5C" w:rsidP="00393A5C">
            <w:pPr>
              <w:pStyle w:val="NormalnyWeb"/>
              <w:jc w:val="both"/>
              <w:rPr>
                <w:sz w:val="20"/>
                <w:szCs w:val="20"/>
              </w:rPr>
            </w:pPr>
            <w:r>
              <w:t>Zdefiniowanie pojęcie zabawa, wybór miejsca i pomocy/sprzętu. Rodzaje, formy i funkcje zabawy, rola i zadania prowadzącego, pożądane cechy osoby prowadzącej gry i zabawy. Zapoznanie z różnicą pomiędzy grą dydaktyczną, a zabawą.</w:t>
            </w:r>
          </w:p>
        </w:tc>
        <w:tc>
          <w:tcPr>
            <w:tcW w:w="1843" w:type="dxa"/>
            <w:vAlign w:val="center"/>
          </w:tcPr>
          <w:p w14:paraId="37489EC9" w14:textId="742E75BA" w:rsidR="00393A5C" w:rsidRPr="00732BA2" w:rsidRDefault="00393A5C" w:rsidP="00393A5C">
            <w:pPr>
              <w:pStyle w:val="NormalnyWeb"/>
              <w:jc w:val="center"/>
              <w:rPr>
                <w:sz w:val="20"/>
                <w:szCs w:val="20"/>
              </w:rPr>
            </w:pPr>
            <w:r w:rsidRPr="00AF7EFA">
              <w:rPr>
                <w:sz w:val="20"/>
                <w:szCs w:val="20"/>
              </w:rPr>
              <w:t>Ćwiczenia/ 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3567456D" w:rsidR="00393A5C" w:rsidRPr="00732BA2" w:rsidRDefault="00393A5C" w:rsidP="00393A5C">
            <w:pPr>
              <w:pStyle w:val="NormalnyWeb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393A5C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13332F56" w:rsidR="00393A5C" w:rsidRPr="00732BA2" w:rsidRDefault="00393A5C" w:rsidP="00393A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26A36">
              <w:rPr>
                <w:color w:val="000000"/>
              </w:rPr>
              <w:t xml:space="preserve">Aktywność jako czynnik rozwoju. Strategie stymulowania </w:t>
            </w:r>
            <w:r w:rsidRPr="00F26A36">
              <w:rPr>
                <w:color w:val="000000"/>
              </w:rPr>
              <w:lastRenderedPageBreak/>
              <w:t>aktywności poznawczej dzieci lub uczniów or</w:t>
            </w:r>
            <w:r w:rsidR="00AC29E8">
              <w:rPr>
                <w:color w:val="000000"/>
              </w:rPr>
              <w:t>az zasady wykorzystywania zabaw i gier</w:t>
            </w:r>
            <w:r w:rsidRPr="00F26A36">
              <w:rPr>
                <w:color w:val="000000"/>
              </w:rPr>
              <w:t xml:space="preserve"> do stymulowania rozwoju dziecka.</w:t>
            </w:r>
            <w:r w:rsidR="00AC29E8">
              <w:rPr>
                <w:color w:val="000000"/>
              </w:rPr>
              <w:t xml:space="preserve"> Sposoby wykorzystania gier dydaktycznych</w:t>
            </w:r>
            <w:r>
              <w:rPr>
                <w:color w:val="000000"/>
              </w:rPr>
              <w:t xml:space="preserve"> w procesie wychowawczym.</w:t>
            </w:r>
          </w:p>
        </w:tc>
        <w:tc>
          <w:tcPr>
            <w:tcW w:w="1843" w:type="dxa"/>
            <w:vAlign w:val="center"/>
          </w:tcPr>
          <w:p w14:paraId="4E2B69AB" w14:textId="6DCC7BFB" w:rsidR="00393A5C" w:rsidRPr="00732BA2" w:rsidRDefault="00393A5C" w:rsidP="00393A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7EFA">
              <w:rPr>
                <w:sz w:val="20"/>
                <w:szCs w:val="20"/>
              </w:rPr>
              <w:lastRenderedPageBreak/>
              <w:t>Ćwiczenia/ 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8BD493D" w14:textId="77777777" w:rsidR="00393A5C" w:rsidRDefault="00393A5C" w:rsidP="00393A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  <w:p w14:paraId="5A51FAA9" w14:textId="70AF8924" w:rsidR="00393A5C" w:rsidRPr="00732BA2" w:rsidRDefault="00393A5C" w:rsidP="00393A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03_U</w:t>
            </w:r>
          </w:p>
        </w:tc>
      </w:tr>
      <w:tr w:rsidR="00393A5C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192D1E12" w:rsidR="00393A5C" w:rsidRPr="00732BA2" w:rsidRDefault="00393A5C" w:rsidP="00393A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26A36">
              <w:rPr>
                <w:color w:val="000000"/>
              </w:rPr>
              <w:lastRenderedPageBreak/>
              <w:t>Organizacja optymalnego środowiska edukacyjnego w przedszkolu i klasach I–III szkoły podstawowej (cechy środowiska zachęcającego do edukacyjnego dialogu oraz</w:t>
            </w:r>
            <w:r>
              <w:t xml:space="preserve"> kształcenia umiejętności </w:t>
            </w:r>
            <w:proofErr w:type="spellStart"/>
            <w:r>
              <w:t>ponadprzedmiotowych</w:t>
            </w:r>
            <w:proofErr w:type="spellEnd"/>
            <w:r>
              <w:t>,</w:t>
            </w:r>
            <w:r w:rsidRPr="00F26A36">
              <w:rPr>
                <w:color w:val="000000"/>
              </w:rPr>
              <w:t xml:space="preserve"> warunki i zasady </w:t>
            </w:r>
            <w:r>
              <w:rPr>
                <w:color w:val="000000"/>
              </w:rPr>
              <w:t xml:space="preserve">bezpieczeństwa </w:t>
            </w:r>
            <w:r w:rsidRPr="00F26A36">
              <w:rPr>
                <w:color w:val="000000"/>
              </w:rPr>
              <w:t>panujące w placówkach oświatowych, kształtowanie kompetencji twardych i miękkich wśród dzieci)</w:t>
            </w:r>
            <w:r>
              <w:rPr>
                <w:color w:val="000000"/>
              </w:rPr>
              <w:t>.</w:t>
            </w:r>
          </w:p>
        </w:tc>
        <w:tc>
          <w:tcPr>
            <w:tcW w:w="1843" w:type="dxa"/>
            <w:vAlign w:val="center"/>
          </w:tcPr>
          <w:p w14:paraId="623F110A" w14:textId="72E752E8" w:rsidR="00393A5C" w:rsidRPr="00732BA2" w:rsidRDefault="00393A5C" w:rsidP="00393A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7EFA">
              <w:rPr>
                <w:sz w:val="20"/>
                <w:szCs w:val="20"/>
              </w:rPr>
              <w:t>Ćwiczenia/ 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2F647B3A" w:rsidR="00393A5C" w:rsidRPr="00732BA2" w:rsidRDefault="00393A5C" w:rsidP="00393A5C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393A5C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0A807457" w:rsidR="00393A5C" w:rsidRPr="00732BA2" w:rsidRDefault="00591DDD" w:rsidP="00393A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Projektowanie gier i zabaw edukacyjnych. </w:t>
            </w:r>
            <w:r w:rsidR="00393A5C" w:rsidRPr="00F26A36">
              <w:rPr>
                <w:color w:val="000000"/>
              </w:rPr>
              <w:t>Gry i zabawy stymulujące rozwój mowy i myślenia w wieku przedszkolnym. Uczenie się poprzez współpracę z zachowaniem indywidualnych potrzeb dziecka, nauczanie kooperatywne, metody kooperacyjne i aktywizujące w przedszkolu i szkole podstawowej.</w:t>
            </w:r>
          </w:p>
        </w:tc>
        <w:tc>
          <w:tcPr>
            <w:tcW w:w="1843" w:type="dxa"/>
            <w:vAlign w:val="center"/>
          </w:tcPr>
          <w:p w14:paraId="34333E82" w14:textId="4ED36A13" w:rsidR="00393A5C" w:rsidRPr="00732BA2" w:rsidRDefault="00393A5C" w:rsidP="00393A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7EFA">
              <w:rPr>
                <w:sz w:val="20"/>
                <w:szCs w:val="20"/>
              </w:rPr>
              <w:t>Ćwiczenia/ 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F9933B2" w14:textId="77777777" w:rsidR="00393A5C" w:rsidRDefault="00393A5C" w:rsidP="00393A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  <w:p w14:paraId="2CF1C5CA" w14:textId="5360F081" w:rsidR="00393A5C" w:rsidRPr="00732BA2" w:rsidRDefault="00393A5C" w:rsidP="00393A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393A5C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6024629F" w:rsidR="00393A5C" w:rsidRPr="00A6441E" w:rsidRDefault="00393A5C" w:rsidP="00393A5C">
            <w:pPr>
              <w:autoSpaceDE w:val="0"/>
              <w:autoSpaceDN w:val="0"/>
              <w:adjustRightInd w:val="0"/>
              <w:jc w:val="both"/>
            </w:pPr>
            <w:r w:rsidRPr="003B0265">
              <w:rPr>
                <w:color w:val="000000"/>
              </w:rPr>
              <w:t xml:space="preserve">Wspieranie adaptacji dzieci do uczenia się we wspólnocie; identyfikowanie spontanicznych zachowań dzieci lub uczniów jako sytuacji wychowawczo-dydaktycznych i wykorzystywanie ich w procesie </w:t>
            </w:r>
            <w:r>
              <w:rPr>
                <w:color w:val="000000"/>
              </w:rPr>
              <w:t xml:space="preserve">adaptacji i </w:t>
            </w:r>
            <w:r w:rsidRPr="003B0265">
              <w:rPr>
                <w:color w:val="000000"/>
              </w:rPr>
              <w:t>edukacji (czynniki warunkujące gotowość szkolną dziecka,</w:t>
            </w:r>
            <w:r>
              <w:rPr>
                <w:color w:val="FF0000"/>
              </w:rPr>
              <w:t xml:space="preserve"> </w:t>
            </w:r>
            <w:r>
              <w:t>Metoda Ruchu rozwijającego Weroniki Sherborne, System ekspresji ruchowej Carla Orffa).</w:t>
            </w:r>
          </w:p>
        </w:tc>
        <w:tc>
          <w:tcPr>
            <w:tcW w:w="1843" w:type="dxa"/>
            <w:vAlign w:val="center"/>
          </w:tcPr>
          <w:p w14:paraId="3CA7A143" w14:textId="7A9508A5" w:rsidR="00393A5C" w:rsidRPr="00732BA2" w:rsidRDefault="00393A5C" w:rsidP="00393A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7EFA">
              <w:rPr>
                <w:sz w:val="20"/>
                <w:szCs w:val="20"/>
              </w:rPr>
              <w:t>Ćwiczenia/ 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279A837" w14:textId="77777777" w:rsidR="00393A5C" w:rsidRDefault="00393A5C" w:rsidP="00393A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  <w:p w14:paraId="05E24E27" w14:textId="50370CA3" w:rsidR="00393A5C" w:rsidRPr="00732BA2" w:rsidRDefault="00393A5C" w:rsidP="00393A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A6441E" w:rsidRPr="00732BA2" w14:paraId="04EA0F7D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4F762C2" w14:textId="0C03367F" w:rsidR="00A6441E" w:rsidRPr="003B0265" w:rsidRDefault="00A6441E" w:rsidP="00A6441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C3CE5">
              <w:rPr>
                <w:color w:val="000000"/>
              </w:rPr>
              <w:t>Mini zadanie zawodowe realizowane w miejscu odbywania praktyki zawodowej. Omówienie zadań do wyboru: charakterystyka i przykłady zabaw śródlekcyjnych, charakterystyka i przykłady zabaw integracyjnych.</w:t>
            </w:r>
          </w:p>
        </w:tc>
        <w:tc>
          <w:tcPr>
            <w:tcW w:w="1843" w:type="dxa"/>
            <w:vAlign w:val="center"/>
          </w:tcPr>
          <w:p w14:paraId="31948232" w14:textId="580D89FD" w:rsidR="00A6441E" w:rsidRPr="00AF7EFA" w:rsidRDefault="00A6441E" w:rsidP="00A64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3CE5">
              <w:rPr>
                <w:sz w:val="20"/>
                <w:szCs w:val="20"/>
              </w:rPr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9538A36" w14:textId="0BDCED46" w:rsidR="00A6441E" w:rsidRDefault="00A6441E" w:rsidP="00A6441E">
            <w:pPr>
              <w:jc w:val="center"/>
              <w:rPr>
                <w:sz w:val="20"/>
                <w:szCs w:val="20"/>
              </w:rPr>
            </w:pPr>
            <w:r w:rsidRPr="00BC3CE5">
              <w:rPr>
                <w:sz w:val="20"/>
                <w:szCs w:val="20"/>
              </w:rPr>
              <w:t>0</w:t>
            </w:r>
            <w:r w:rsidR="00007460">
              <w:rPr>
                <w:sz w:val="20"/>
                <w:szCs w:val="20"/>
              </w:rPr>
              <w:t>4</w:t>
            </w:r>
            <w:r w:rsidRPr="00BC3CE5">
              <w:rPr>
                <w:sz w:val="20"/>
                <w:szCs w:val="20"/>
              </w:rPr>
              <w:t>_U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20FEB6DA" w:rsidR="00F1701A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>Semestr 1</w:t>
      </w:r>
    </w:p>
    <w:p w14:paraId="5B7F6A52" w14:textId="77777777" w:rsidR="00393A5C" w:rsidRPr="00D15294" w:rsidRDefault="00393A5C" w:rsidP="00393A5C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proofErr w:type="spellStart"/>
      <w:r w:rsidRPr="00D1529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Wysocka-Jóźwiak</w:t>
      </w:r>
      <w:proofErr w:type="spellEnd"/>
      <w:r w:rsidRPr="00D1529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M., Niezwykła moc zabawy czyli zabawy sensoryczne dla dzieci, Ożarów Mazowiecki: Firma Księgarska Olesiejuk 2022. </w:t>
      </w:r>
    </w:p>
    <w:p w14:paraId="103C7F23" w14:textId="77777777" w:rsidR="00393A5C" w:rsidRPr="00D15294" w:rsidRDefault="00393A5C" w:rsidP="00393A5C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proofErr w:type="spellStart"/>
      <w:r w:rsidRPr="00D1529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Krzywoń</w:t>
      </w:r>
      <w:proofErr w:type="spellEnd"/>
      <w:r w:rsidRPr="00D1529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D., Hetmańczyk- Bajer H., Kraina kreatywności: warsztat twórczego pedagoga w pracy z dziećmi, Sosnowiec: Oficyna Wydawnicza </w:t>
      </w:r>
      <w:proofErr w:type="spellStart"/>
      <w:r w:rsidRPr="00D1529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Humanitas</w:t>
      </w:r>
      <w:proofErr w:type="spellEnd"/>
      <w:r w:rsidRPr="00D1529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2019. </w:t>
      </w:r>
    </w:p>
    <w:p w14:paraId="690563B5" w14:textId="77777777" w:rsidR="00393A5C" w:rsidRPr="00D15294" w:rsidRDefault="00393A5C" w:rsidP="00393A5C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15294">
        <w:rPr>
          <w:rFonts w:ascii="Times New Roman" w:hAnsi="Times New Roman" w:cs="Times New Roman"/>
          <w:sz w:val="20"/>
          <w:szCs w:val="20"/>
        </w:rPr>
        <w:t xml:space="preserve">Król A. (2023). </w:t>
      </w:r>
      <w:r w:rsidRPr="00D15294">
        <w:rPr>
          <w:rFonts w:ascii="Times New Roman" w:hAnsi="Times New Roman" w:cs="Times New Roman"/>
          <w:i/>
          <w:iCs/>
          <w:sz w:val="20"/>
          <w:szCs w:val="20"/>
        </w:rPr>
        <w:t>Zabawki „mówiące” w rozwoju mowy u dziecka do trzeciego roku życia</w:t>
      </w:r>
      <w:r w:rsidRPr="00D15294">
        <w:rPr>
          <w:rFonts w:ascii="Times New Roman" w:hAnsi="Times New Roman" w:cs="Times New Roman"/>
          <w:sz w:val="20"/>
          <w:szCs w:val="20"/>
        </w:rPr>
        <w:t xml:space="preserve">. Studia edukacyjne, 67/2022. </w:t>
      </w:r>
      <w:hyperlink r:id="rId7" w:anchor="page=105" w:history="1">
        <w:r w:rsidRPr="00D15294">
          <w:rPr>
            <w:rStyle w:val="Hipercze"/>
            <w:rFonts w:ascii="Times New Roman" w:hAnsi="Times New Roman" w:cs="Times New Roman"/>
            <w:sz w:val="20"/>
            <w:szCs w:val="20"/>
          </w:rPr>
          <w:t>https://cse.amu.edu.pl/wp-content/uploads/2023/03/67.pdf#page=105</w:t>
        </w:r>
      </w:hyperlink>
      <w:r w:rsidRPr="00D1529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C9EE9E4" w14:textId="77777777" w:rsidR="00D15294" w:rsidRPr="00D15294" w:rsidRDefault="00D15294" w:rsidP="00D15294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proofErr w:type="spellStart"/>
      <w:r w:rsidRPr="00D1529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Swędrowska</w:t>
      </w:r>
      <w:proofErr w:type="spellEnd"/>
      <w:r w:rsidRPr="00D1529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M., Nauka czytania i pisania przez gry i zabawy aktywizujące, Poznań 2018. </w:t>
      </w:r>
    </w:p>
    <w:p w14:paraId="018E0209" w14:textId="25F0C660" w:rsidR="00393A5C" w:rsidRPr="00D15294" w:rsidRDefault="00D15294" w:rsidP="00393A5C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D15294">
        <w:rPr>
          <w:rStyle w:val="Uwydatnienie"/>
          <w:rFonts w:ascii="Times New Roman" w:hAnsi="Times New Roman" w:cs="Times New Roman"/>
          <w:i w:val="0"/>
          <w:iCs w:val="0"/>
          <w:color w:val="111111"/>
          <w:sz w:val="20"/>
          <w:szCs w:val="20"/>
        </w:rPr>
        <w:t xml:space="preserve">Chojak M., Grochowska I., </w:t>
      </w:r>
      <w:proofErr w:type="spellStart"/>
      <w:r w:rsidRPr="00D15294">
        <w:rPr>
          <w:rStyle w:val="Uwydatnienie"/>
          <w:rFonts w:ascii="Times New Roman" w:hAnsi="Times New Roman" w:cs="Times New Roman"/>
          <w:i w:val="0"/>
          <w:iCs w:val="0"/>
          <w:color w:val="111111"/>
          <w:sz w:val="20"/>
          <w:szCs w:val="20"/>
        </w:rPr>
        <w:t>Jurzysta</w:t>
      </w:r>
      <w:proofErr w:type="spellEnd"/>
      <w:r w:rsidRPr="00D15294">
        <w:rPr>
          <w:rStyle w:val="Uwydatnienie"/>
          <w:rFonts w:ascii="Times New Roman" w:hAnsi="Times New Roman" w:cs="Times New Roman"/>
          <w:i w:val="0"/>
          <w:iCs w:val="0"/>
          <w:color w:val="111111"/>
          <w:sz w:val="20"/>
          <w:szCs w:val="20"/>
        </w:rPr>
        <w:t xml:space="preserve"> K., </w:t>
      </w:r>
      <w:proofErr w:type="spellStart"/>
      <w:r w:rsidRPr="00D15294">
        <w:rPr>
          <w:rStyle w:val="Uwydatnienie"/>
          <w:rFonts w:ascii="Times New Roman" w:hAnsi="Times New Roman" w:cs="Times New Roman"/>
          <w:i w:val="0"/>
          <w:iCs w:val="0"/>
          <w:color w:val="111111"/>
          <w:sz w:val="20"/>
          <w:szCs w:val="20"/>
        </w:rPr>
        <w:t>Mełgieś</w:t>
      </w:r>
      <w:proofErr w:type="spellEnd"/>
      <w:r w:rsidRPr="00D15294">
        <w:rPr>
          <w:rStyle w:val="Uwydatnienie"/>
          <w:rFonts w:ascii="Times New Roman" w:hAnsi="Times New Roman" w:cs="Times New Roman"/>
          <w:i w:val="0"/>
          <w:iCs w:val="0"/>
          <w:color w:val="111111"/>
          <w:sz w:val="20"/>
          <w:szCs w:val="20"/>
        </w:rPr>
        <w:t xml:space="preserve"> M.,</w:t>
      </w:r>
      <w:proofErr w:type="spellStart"/>
      <w:r w:rsidRPr="00D15294">
        <w:rPr>
          <w:rStyle w:val="Uwydatnienie"/>
          <w:rFonts w:ascii="Times New Roman" w:hAnsi="Times New Roman" w:cs="Times New Roman"/>
          <w:i w:val="0"/>
          <w:iCs w:val="0"/>
          <w:color w:val="111111"/>
          <w:sz w:val="20"/>
          <w:szCs w:val="20"/>
        </w:rPr>
        <w:t>KarpińskaA</w:t>
      </w:r>
      <w:proofErr w:type="spellEnd"/>
      <w:r w:rsidRPr="00D15294">
        <w:rPr>
          <w:rStyle w:val="Uwydatnienie"/>
          <w:rFonts w:ascii="Times New Roman" w:hAnsi="Times New Roman" w:cs="Times New Roman"/>
          <w:i w:val="0"/>
          <w:iCs w:val="0"/>
          <w:color w:val="111111"/>
          <w:sz w:val="20"/>
          <w:szCs w:val="20"/>
        </w:rPr>
        <w:t xml:space="preserve">., (2017), </w:t>
      </w:r>
      <w:r w:rsidRPr="00D15294">
        <w:rPr>
          <w:rFonts w:ascii="Times New Roman" w:hAnsi="Times New Roman" w:cs="Times New Roman"/>
          <w:i/>
          <w:iCs/>
          <w:color w:val="000000"/>
          <w:sz w:val="20"/>
          <w:szCs w:val="20"/>
        </w:rPr>
        <w:t>Zabawa jako warunek prawidłowego rozwoju dziecka i przygotowania studentów do zawodu nauczyciela – przykład dobrej praktyki</w:t>
      </w:r>
      <w:r w:rsidRPr="00D15294">
        <w:rPr>
          <w:rFonts w:ascii="Times New Roman" w:hAnsi="Times New Roman" w:cs="Times New Roman"/>
          <w:color w:val="000000"/>
          <w:sz w:val="20"/>
          <w:szCs w:val="20"/>
        </w:rPr>
        <w:t xml:space="preserve">, Lubelski Rocznik Pedagogiczny, t. XXXVI, 1.  </w:t>
      </w:r>
      <w:hyperlink r:id="rId8" w:history="1">
        <w:r w:rsidRPr="00D15294">
          <w:rPr>
            <w:rStyle w:val="Hipercze"/>
            <w:rFonts w:ascii="Times New Roman" w:hAnsi="Times New Roman" w:cs="Times New Roman"/>
            <w:sz w:val="20"/>
            <w:szCs w:val="20"/>
          </w:rPr>
          <w:t>https://journals.umcs.pl/lrp/article/view/4487/4575</w:t>
        </w:r>
      </w:hyperlink>
      <w:r w:rsidRPr="00D1529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</w:t>
      </w:r>
    </w:p>
    <w:p w14:paraId="0AFF1B41" w14:textId="77777777" w:rsidR="00D15294" w:rsidRPr="00D15294" w:rsidRDefault="00D15294" w:rsidP="00D15294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proofErr w:type="spellStart"/>
      <w:r w:rsidRPr="00D1529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Nitecka-Walerych</w:t>
      </w:r>
      <w:proofErr w:type="spellEnd"/>
      <w:r w:rsidRPr="00D1529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A., Ćwiczenia i zabawy z przyborami dla dzieci w młodszym wieku szkolnym, Gdańsk 2017.</w:t>
      </w:r>
    </w:p>
    <w:p w14:paraId="779FA53F" w14:textId="26F759F6" w:rsidR="00894046" w:rsidRPr="00D15294" w:rsidRDefault="00894046" w:rsidP="00D15294">
      <w:pPr>
        <w:pStyle w:val="NormalnyWeb"/>
        <w:ind w:left="360"/>
        <w:jc w:val="both"/>
        <w:rPr>
          <w:b/>
          <w:sz w:val="20"/>
          <w:szCs w:val="20"/>
        </w:rPr>
      </w:pPr>
    </w:p>
    <w:p w14:paraId="7A42EC22" w14:textId="77777777" w:rsidR="00894046" w:rsidRDefault="00894046" w:rsidP="000B2A22">
      <w:pPr>
        <w:pStyle w:val="NormalnyWeb"/>
        <w:jc w:val="both"/>
        <w:rPr>
          <w:sz w:val="20"/>
          <w:szCs w:val="20"/>
        </w:rPr>
      </w:pP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02FA5F34" w14:textId="77777777" w:rsidR="00004C0B" w:rsidRDefault="00004C0B" w:rsidP="000B2A22">
      <w:pPr>
        <w:pStyle w:val="NormalnyWeb"/>
        <w:jc w:val="both"/>
        <w:rPr>
          <w:sz w:val="20"/>
          <w:szCs w:val="20"/>
        </w:rPr>
      </w:pPr>
    </w:p>
    <w:p w14:paraId="17C7AD1D" w14:textId="77777777" w:rsidR="00004C0B" w:rsidRDefault="00004C0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lastRenderedPageBreak/>
        <w:t>Informacje dodatkowe:</w:t>
      </w:r>
    </w:p>
    <w:p w14:paraId="3D92DCAC" w14:textId="2FB75B0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25FE4F2B" w:rsidR="0043462B" w:rsidRPr="0043462B" w:rsidRDefault="003B6504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czwarty</w:t>
            </w:r>
          </w:p>
        </w:tc>
      </w:tr>
      <w:tr w:rsidR="005F510A" w:rsidRPr="00732BA2" w14:paraId="11C86FE8" w14:textId="5037DD9C" w:rsidTr="005F510A">
        <w:tc>
          <w:tcPr>
            <w:tcW w:w="7366" w:type="dxa"/>
            <w:vAlign w:val="center"/>
          </w:tcPr>
          <w:p w14:paraId="0C8CD4B2" w14:textId="77D9E56E" w:rsidR="005F510A" w:rsidRPr="00732BA2" w:rsidRDefault="005F510A" w:rsidP="005F510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B5999">
              <w:rPr>
                <w:sz w:val="20"/>
                <w:szCs w:val="20"/>
              </w:rPr>
              <w:t>Metoda analizy i obserwacji – tworzenie informacji zwrotnej po</w:t>
            </w:r>
            <w:r>
              <w:rPr>
                <w:sz w:val="20"/>
                <w:szCs w:val="20"/>
              </w:rPr>
              <w:t xml:space="preserve"> wzięciu udziału w zabawie/ grze edukacyjnej</w:t>
            </w:r>
          </w:p>
        </w:tc>
        <w:tc>
          <w:tcPr>
            <w:tcW w:w="2552" w:type="dxa"/>
            <w:vAlign w:val="center"/>
          </w:tcPr>
          <w:p w14:paraId="0A3D7E0B" w14:textId="74F55F34" w:rsidR="005F510A" w:rsidRPr="00732BA2" w:rsidRDefault="005F510A" w:rsidP="005F510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5F510A" w:rsidRPr="00732BA2" w14:paraId="7CCC8022" w14:textId="05C3D51E" w:rsidTr="005F510A">
        <w:tc>
          <w:tcPr>
            <w:tcW w:w="7366" w:type="dxa"/>
            <w:vAlign w:val="center"/>
          </w:tcPr>
          <w:p w14:paraId="4A24B1F9" w14:textId="3CC4CF82" w:rsidR="005F510A" w:rsidRPr="00732BA2" w:rsidRDefault="005F510A" w:rsidP="005F510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B5999">
              <w:rPr>
                <w:sz w:val="20"/>
                <w:szCs w:val="20"/>
              </w:rPr>
              <w:t xml:space="preserve">Metoda ćwiczeniowa </w:t>
            </w:r>
            <w:r>
              <w:rPr>
                <w:sz w:val="20"/>
                <w:szCs w:val="20"/>
              </w:rPr>
              <w:t>–</w:t>
            </w:r>
            <w:r w:rsidRPr="00DB599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tworzenie autorskiej gry edukacyjnej</w:t>
            </w:r>
          </w:p>
        </w:tc>
        <w:tc>
          <w:tcPr>
            <w:tcW w:w="2552" w:type="dxa"/>
            <w:vAlign w:val="center"/>
          </w:tcPr>
          <w:p w14:paraId="44D384C3" w14:textId="1EC63BD0" w:rsidR="005F510A" w:rsidRPr="00732BA2" w:rsidRDefault="005F510A" w:rsidP="005F51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844FE">
              <w:rPr>
                <w:sz w:val="20"/>
                <w:szCs w:val="20"/>
              </w:rPr>
              <w:t>Ćwiczenia</w:t>
            </w:r>
          </w:p>
        </w:tc>
      </w:tr>
      <w:tr w:rsidR="005F510A" w:rsidRPr="00732BA2" w14:paraId="7071542D" w14:textId="77777777" w:rsidTr="005F510A">
        <w:tc>
          <w:tcPr>
            <w:tcW w:w="7366" w:type="dxa"/>
            <w:vAlign w:val="center"/>
          </w:tcPr>
          <w:p w14:paraId="1E9817B9" w14:textId="5AE0C39B" w:rsidR="005F510A" w:rsidRPr="00732BA2" w:rsidRDefault="005F510A" w:rsidP="005F510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B5999">
              <w:rPr>
                <w:sz w:val="20"/>
                <w:szCs w:val="20"/>
              </w:rPr>
              <w:t xml:space="preserve">Metoda laboratoryjna– </w:t>
            </w:r>
            <w:r>
              <w:rPr>
                <w:sz w:val="20"/>
                <w:szCs w:val="20"/>
              </w:rPr>
              <w:t xml:space="preserve">zabawy edukacyjne </w:t>
            </w:r>
          </w:p>
        </w:tc>
        <w:tc>
          <w:tcPr>
            <w:tcW w:w="2552" w:type="dxa"/>
            <w:vAlign w:val="center"/>
          </w:tcPr>
          <w:p w14:paraId="4BD2C8E2" w14:textId="7E6BC997" w:rsidR="005F510A" w:rsidRPr="00732BA2" w:rsidRDefault="005F510A" w:rsidP="005F51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844FE">
              <w:rPr>
                <w:sz w:val="20"/>
                <w:szCs w:val="20"/>
              </w:rPr>
              <w:t>Ćwiczenia</w:t>
            </w:r>
          </w:p>
        </w:tc>
      </w:tr>
      <w:tr w:rsidR="005F510A" w:rsidRPr="00732BA2" w14:paraId="558B4F8D" w14:textId="77777777" w:rsidTr="005F510A">
        <w:tc>
          <w:tcPr>
            <w:tcW w:w="7366" w:type="dxa"/>
            <w:vAlign w:val="center"/>
          </w:tcPr>
          <w:p w14:paraId="1AEAF010" w14:textId="7FD5D330" w:rsidR="005F510A" w:rsidRPr="00732BA2" w:rsidRDefault="00A6441E" w:rsidP="005F510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C3CE5">
              <w:rPr>
                <w:sz w:val="20"/>
                <w:szCs w:val="20"/>
              </w:rPr>
              <w:t>Zadanie praktyczne – przedmiot powiązany z realizacją praktyki pedagogicznej</w:t>
            </w:r>
          </w:p>
        </w:tc>
        <w:tc>
          <w:tcPr>
            <w:tcW w:w="2552" w:type="dxa"/>
            <w:vAlign w:val="center"/>
          </w:tcPr>
          <w:p w14:paraId="42085AAC" w14:textId="0B142D06" w:rsidR="005F510A" w:rsidRPr="00620617" w:rsidRDefault="00A6441E" w:rsidP="00A6441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Praktyki</w:t>
            </w:r>
          </w:p>
        </w:tc>
      </w:tr>
      <w:tr w:rsidR="005F510A" w:rsidRPr="00732BA2" w14:paraId="4487E83F" w14:textId="77777777" w:rsidTr="005F510A">
        <w:tc>
          <w:tcPr>
            <w:tcW w:w="7366" w:type="dxa"/>
            <w:vAlign w:val="center"/>
          </w:tcPr>
          <w:p w14:paraId="267D5244" w14:textId="792A289C" w:rsidR="005F510A" w:rsidRPr="00732BA2" w:rsidRDefault="005F510A" w:rsidP="005F510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B5999">
              <w:rPr>
                <w:sz w:val="20"/>
                <w:szCs w:val="20"/>
              </w:rPr>
              <w:t>Praca w grupach – burza mózgów</w:t>
            </w:r>
          </w:p>
        </w:tc>
        <w:tc>
          <w:tcPr>
            <w:tcW w:w="2552" w:type="dxa"/>
            <w:vAlign w:val="center"/>
          </w:tcPr>
          <w:p w14:paraId="30C9B094" w14:textId="51C994CB" w:rsidR="005F510A" w:rsidRPr="00732BA2" w:rsidRDefault="005F510A" w:rsidP="005F51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844FE">
              <w:rPr>
                <w:sz w:val="20"/>
                <w:szCs w:val="20"/>
              </w:rPr>
              <w:t>Ćwiczenia</w:t>
            </w:r>
          </w:p>
        </w:tc>
      </w:tr>
    </w:tbl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3E03A70F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384"/>
        <w:gridCol w:w="604"/>
        <w:gridCol w:w="684"/>
      </w:tblGrid>
      <w:tr w:rsidR="00CF1517" w:rsidRPr="00650E93" w14:paraId="359D5E48" w14:textId="77777777" w:rsidTr="00004C0B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3884" w:type="dxa"/>
            <w:gridSpan w:val="6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004C0B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3884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004C0B">
        <w:trPr>
          <w:trHeight w:val="204"/>
        </w:trPr>
        <w:tc>
          <w:tcPr>
            <w:tcW w:w="9889" w:type="dxa"/>
            <w:gridSpan w:val="7"/>
            <w:tcBorders>
              <w:right w:val="single" w:sz="4" w:space="0" w:color="auto"/>
            </w:tcBorders>
          </w:tcPr>
          <w:p w14:paraId="0422019D" w14:textId="605FA10B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3B6504">
              <w:rPr>
                <w:sz w:val="20"/>
                <w:szCs w:val="20"/>
              </w:rPr>
              <w:t xml:space="preserve"> czwarty</w:t>
            </w:r>
          </w:p>
        </w:tc>
      </w:tr>
      <w:tr w:rsidR="00004C0B" w:rsidRPr="00650E93" w14:paraId="17379160" w14:textId="171A8077" w:rsidTr="00004C0B">
        <w:trPr>
          <w:trHeight w:val="305"/>
        </w:trPr>
        <w:tc>
          <w:tcPr>
            <w:tcW w:w="6005" w:type="dxa"/>
            <w:vAlign w:val="center"/>
          </w:tcPr>
          <w:p w14:paraId="570A9C06" w14:textId="3358A6D3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Przeprowadzenie gry/zabawy edukacyjnej na forum grupy</w:t>
            </w:r>
          </w:p>
        </w:tc>
        <w:tc>
          <w:tcPr>
            <w:tcW w:w="794" w:type="dxa"/>
            <w:vAlign w:val="center"/>
          </w:tcPr>
          <w:p w14:paraId="4D1081AC" w14:textId="7C6662AD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  <w:vAlign w:val="center"/>
          </w:tcPr>
          <w:p w14:paraId="0D4B881E" w14:textId="7EE49270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25B19834" w14:textId="77777777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84" w:type="dxa"/>
            <w:vAlign w:val="center"/>
          </w:tcPr>
          <w:p w14:paraId="2928CA4D" w14:textId="77777777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CE5A36C" w14:textId="77777777" w:rsidR="00004C0B" w:rsidRPr="00CF31FC" w:rsidRDefault="00004C0B" w:rsidP="00DD526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684" w:type="dxa"/>
            <w:vAlign w:val="center"/>
          </w:tcPr>
          <w:p w14:paraId="6EBF1F42" w14:textId="77777777" w:rsidR="00004C0B" w:rsidRPr="00CF31FC" w:rsidRDefault="00004C0B" w:rsidP="00DD526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4C0B" w:rsidRPr="00650E93" w14:paraId="2C154755" w14:textId="322AEB9D" w:rsidTr="00004C0B">
        <w:trPr>
          <w:trHeight w:val="290"/>
        </w:trPr>
        <w:tc>
          <w:tcPr>
            <w:tcW w:w="6005" w:type="dxa"/>
            <w:vAlign w:val="center"/>
          </w:tcPr>
          <w:p w14:paraId="49D0CB98" w14:textId="097AB2D9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Informacja zwrotna na temat przebiegu zabawy/ gry</w:t>
            </w:r>
          </w:p>
        </w:tc>
        <w:tc>
          <w:tcPr>
            <w:tcW w:w="794" w:type="dxa"/>
            <w:vAlign w:val="center"/>
          </w:tcPr>
          <w:p w14:paraId="6A1F5724" w14:textId="21D2BBD0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4F5EE083" w14:textId="2C7BEE69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09" w:type="dxa"/>
            <w:vAlign w:val="center"/>
          </w:tcPr>
          <w:p w14:paraId="05D7D2AB" w14:textId="2975EF70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384" w:type="dxa"/>
            <w:vAlign w:val="center"/>
          </w:tcPr>
          <w:p w14:paraId="43B98BC4" w14:textId="77777777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004C0B" w:rsidRPr="00CF31FC" w:rsidRDefault="00004C0B" w:rsidP="00DD526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684" w:type="dxa"/>
            <w:vAlign w:val="center"/>
          </w:tcPr>
          <w:p w14:paraId="339DB7C8" w14:textId="77777777" w:rsidR="00004C0B" w:rsidRPr="00CF31FC" w:rsidRDefault="00004C0B" w:rsidP="00DD526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4C0B" w:rsidRPr="00650E93" w14:paraId="21035439" w14:textId="77777777" w:rsidTr="00004C0B">
        <w:trPr>
          <w:trHeight w:val="290"/>
        </w:trPr>
        <w:tc>
          <w:tcPr>
            <w:tcW w:w="6005" w:type="dxa"/>
            <w:vAlign w:val="center"/>
          </w:tcPr>
          <w:p w14:paraId="261B7F69" w14:textId="54C47584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efektywności pracy zespołowej</w:t>
            </w:r>
          </w:p>
        </w:tc>
        <w:tc>
          <w:tcPr>
            <w:tcW w:w="794" w:type="dxa"/>
            <w:vAlign w:val="center"/>
          </w:tcPr>
          <w:p w14:paraId="07F39B9E" w14:textId="2C6F657E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27A59FEB" w14:textId="48956964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17F4B199" w14:textId="77777777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84" w:type="dxa"/>
            <w:vAlign w:val="center"/>
          </w:tcPr>
          <w:p w14:paraId="214DE90A" w14:textId="77777777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4F1EFC9" w14:textId="77777777" w:rsidR="00004C0B" w:rsidRPr="00CF31FC" w:rsidRDefault="00004C0B" w:rsidP="00DD526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684" w:type="dxa"/>
            <w:vAlign w:val="center"/>
          </w:tcPr>
          <w:p w14:paraId="6C129C4E" w14:textId="77777777" w:rsidR="00004C0B" w:rsidRPr="00CF31FC" w:rsidRDefault="00004C0B" w:rsidP="00DD526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4C0B" w:rsidRPr="00650E93" w14:paraId="4957DD57" w14:textId="77777777" w:rsidTr="00004C0B">
        <w:trPr>
          <w:trHeight w:val="290"/>
        </w:trPr>
        <w:tc>
          <w:tcPr>
            <w:tcW w:w="6005" w:type="dxa"/>
            <w:vAlign w:val="center"/>
          </w:tcPr>
          <w:p w14:paraId="2C322E4F" w14:textId="4445030C" w:rsidR="00004C0B" w:rsidRDefault="00004C0B" w:rsidP="0060308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 zadanie zawodowe</w:t>
            </w:r>
          </w:p>
        </w:tc>
        <w:tc>
          <w:tcPr>
            <w:tcW w:w="794" w:type="dxa"/>
            <w:vAlign w:val="center"/>
          </w:tcPr>
          <w:p w14:paraId="1C276112" w14:textId="30376B34" w:rsidR="00004C0B" w:rsidRPr="00732BA2" w:rsidRDefault="00004C0B" w:rsidP="0060308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709" w:type="dxa"/>
            <w:vAlign w:val="center"/>
          </w:tcPr>
          <w:p w14:paraId="2DC3B73F" w14:textId="414AF192" w:rsidR="00004C0B" w:rsidRPr="00732BA2" w:rsidRDefault="00004C0B" w:rsidP="0060308E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859BF35" w14:textId="77777777" w:rsidR="00004C0B" w:rsidRPr="00532E2A" w:rsidRDefault="00004C0B" w:rsidP="0060308E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84" w:type="dxa"/>
            <w:vAlign w:val="center"/>
          </w:tcPr>
          <w:p w14:paraId="36092D7F" w14:textId="77777777" w:rsidR="00004C0B" w:rsidRPr="00532E2A" w:rsidRDefault="00004C0B" w:rsidP="0060308E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923216E" w14:textId="77777777" w:rsidR="00004C0B" w:rsidRPr="00CF31FC" w:rsidRDefault="00004C0B" w:rsidP="0060308E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684" w:type="dxa"/>
            <w:vAlign w:val="center"/>
          </w:tcPr>
          <w:p w14:paraId="13C36073" w14:textId="77777777" w:rsidR="00004C0B" w:rsidRPr="00CF31FC" w:rsidRDefault="00004C0B" w:rsidP="0060308E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60308E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60308E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738E8A61" w:rsidR="00F1701A" w:rsidRDefault="003B6504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czwarty</w:t>
            </w:r>
          </w:p>
        </w:tc>
      </w:tr>
      <w:tr w:rsidR="0060308E" w:rsidRPr="00532E2A" w14:paraId="63350AAF" w14:textId="77777777" w:rsidTr="0060308E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60308E" w:rsidRPr="00532E2A" w:rsidRDefault="0060308E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60308E" w:rsidRPr="00532E2A" w:rsidRDefault="0060308E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3D01C58A" w:rsidR="0060308E" w:rsidRPr="00532E2A" w:rsidRDefault="00887E4E" w:rsidP="0060308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60308E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620617" w:rsidRPr="00532E2A" w14:paraId="5FF6256A" w14:textId="77777777" w:rsidTr="0060308E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620617" w:rsidRPr="00F1701A" w:rsidRDefault="00620617" w:rsidP="0060308E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09F25CAD" w:rsidR="00620617" w:rsidRPr="00532E2A" w:rsidRDefault="00620617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Analiza zabaw/gier edukacyjnych pod względem użyteczności i praktycznego wykorzystania</w:t>
            </w:r>
          </w:p>
        </w:tc>
        <w:tc>
          <w:tcPr>
            <w:tcW w:w="2092" w:type="dxa"/>
            <w:vAlign w:val="center"/>
          </w:tcPr>
          <w:p w14:paraId="714A3F0B" w14:textId="4F249BCF" w:rsidR="00620617" w:rsidRPr="00532E2A" w:rsidRDefault="00620617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1E255251" w:rsidR="00620617" w:rsidRPr="00532E2A" w:rsidRDefault="00887E4E" w:rsidP="0060308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62061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620617" w:rsidRPr="00532E2A" w14:paraId="6EA25E3C" w14:textId="77777777" w:rsidTr="0060308E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620617" w:rsidRPr="00532E2A" w:rsidRDefault="00620617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1A8DCC14" w:rsidR="00620617" w:rsidRPr="00532E2A" w:rsidRDefault="00620617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autorskiej zabawy/gry edukacyjnej</w:t>
            </w:r>
          </w:p>
        </w:tc>
        <w:tc>
          <w:tcPr>
            <w:tcW w:w="2092" w:type="dxa"/>
            <w:vAlign w:val="center"/>
          </w:tcPr>
          <w:p w14:paraId="7266602F" w14:textId="4A7A33CF" w:rsidR="00620617" w:rsidRPr="00532E2A" w:rsidRDefault="00620617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6DDB8EFA" w:rsidR="00620617" w:rsidRPr="00532E2A" w:rsidRDefault="00887E4E" w:rsidP="0060308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62061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620617" w:rsidRPr="00532E2A" w14:paraId="32DE9B34" w14:textId="77777777" w:rsidTr="0060308E">
        <w:trPr>
          <w:trHeight w:val="573"/>
        </w:trPr>
        <w:tc>
          <w:tcPr>
            <w:tcW w:w="1057" w:type="dxa"/>
            <w:vMerge/>
            <w:vAlign w:val="center"/>
          </w:tcPr>
          <w:p w14:paraId="3041FD05" w14:textId="77777777" w:rsidR="00620617" w:rsidRPr="00532E2A" w:rsidRDefault="00620617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E9471DE" w14:textId="7A20F92E" w:rsidR="00620617" w:rsidRPr="00532E2A" w:rsidRDefault="00620617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Tworzenie informacji zwrotnej</w:t>
            </w:r>
          </w:p>
        </w:tc>
        <w:tc>
          <w:tcPr>
            <w:tcW w:w="2092" w:type="dxa"/>
            <w:vAlign w:val="center"/>
          </w:tcPr>
          <w:p w14:paraId="4FE155AC" w14:textId="77777777" w:rsidR="00620617" w:rsidRPr="00532E2A" w:rsidRDefault="00620617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12A0836D" w14:textId="45B86BC1" w:rsidR="00620617" w:rsidRDefault="00887E4E" w:rsidP="0060308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2061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620617" w:rsidRPr="00532E2A" w14:paraId="78EE929A" w14:textId="77777777" w:rsidTr="0060308E">
        <w:trPr>
          <w:trHeight w:val="573"/>
        </w:trPr>
        <w:tc>
          <w:tcPr>
            <w:tcW w:w="1057" w:type="dxa"/>
            <w:vMerge/>
            <w:vAlign w:val="center"/>
          </w:tcPr>
          <w:p w14:paraId="5CBF74AC" w14:textId="77777777" w:rsidR="00620617" w:rsidRPr="00532E2A" w:rsidRDefault="00620617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37EBD987" w14:textId="0189E92C" w:rsidR="00620617" w:rsidRPr="00620617" w:rsidRDefault="00620617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Realizacja m</w:t>
            </w:r>
            <w:r w:rsidRPr="006206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ini - zadani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</w:t>
            </w:r>
            <w:r w:rsidRPr="006206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zawodowe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go</w:t>
            </w:r>
          </w:p>
        </w:tc>
        <w:tc>
          <w:tcPr>
            <w:tcW w:w="2092" w:type="dxa"/>
            <w:vAlign w:val="center"/>
          </w:tcPr>
          <w:p w14:paraId="6E04F139" w14:textId="77777777" w:rsidR="00620617" w:rsidRPr="00532E2A" w:rsidRDefault="00620617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EA70819" w14:textId="722CF56B" w:rsidR="00620617" w:rsidRDefault="00620617" w:rsidP="0060308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 godz. </w:t>
            </w:r>
          </w:p>
        </w:tc>
      </w:tr>
      <w:tr w:rsidR="0060308E" w:rsidRPr="00532E2A" w14:paraId="24D79E46" w14:textId="77777777" w:rsidTr="0060308E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60308E" w:rsidRPr="00532E2A" w:rsidRDefault="0060308E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7777777" w:rsidR="0060308E" w:rsidRPr="00532E2A" w:rsidRDefault="0060308E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084FBB9E" w:rsidR="0060308E" w:rsidRPr="00532E2A" w:rsidRDefault="0060308E" w:rsidP="0060308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</w:tr>
      <w:tr w:rsidR="0060308E" w:rsidRPr="00532E2A" w14:paraId="6741F04E" w14:textId="77777777" w:rsidTr="0060308E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60308E" w:rsidRPr="00532E2A" w:rsidRDefault="0060308E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7777777" w:rsidR="0060308E" w:rsidRPr="00532E2A" w:rsidRDefault="0060308E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33206773" w:rsidR="0060308E" w:rsidRPr="00532E2A" w:rsidRDefault="0060308E" w:rsidP="0060308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04C0B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60308E" w:rsidRPr="00532E2A" w14:paraId="7361C753" w14:textId="77777777" w:rsidTr="0060308E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60308E" w:rsidRPr="008A35C7" w:rsidRDefault="0060308E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60308E" w:rsidRPr="00532E2A" w:rsidRDefault="0060308E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47FF8C25" w:rsidR="0060308E" w:rsidRPr="00532E2A" w:rsidRDefault="0060308E" w:rsidP="0060308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04C0B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30A883" w14:textId="77777777" w:rsidR="003441B3" w:rsidRDefault="003441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4297D48" w14:textId="77777777" w:rsidR="00004C0B" w:rsidRDefault="00004C0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757D31" w14:textId="77777777" w:rsidR="00004C0B" w:rsidRDefault="00004C0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17EEFBC" w14:textId="77777777" w:rsidR="00004C0B" w:rsidRDefault="00004C0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95A0EE" w14:textId="77777777" w:rsidR="00004C0B" w:rsidRDefault="00004C0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ECF60A" w14:textId="77777777" w:rsidR="00004C0B" w:rsidRDefault="00004C0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A9DDE78" w14:textId="1E93A9A4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</w:t>
            </w:r>
          </w:p>
          <w:p w14:paraId="797C8E2C" w14:textId="124E4964" w:rsidR="0060308E" w:rsidRPr="000A491E" w:rsidRDefault="0060308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0EF4E6B" w14:textId="77777777" w:rsidR="00F02487" w:rsidRPr="00A6441E" w:rsidRDefault="00F02487" w:rsidP="00A6441E">
      <w:pPr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17BF5B90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5C1579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3E17344F" w14:textId="77777777" w:rsidR="00A6441E" w:rsidRDefault="00A6441E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61624E7" w14:textId="77777777" w:rsidR="00A6441E" w:rsidRPr="00714ACA" w:rsidRDefault="00A6441E" w:rsidP="00A6441E">
      <w:pPr>
        <w:rPr>
          <w:b/>
          <w:sz w:val="20"/>
          <w:szCs w:val="20"/>
        </w:rPr>
      </w:pPr>
      <w:r w:rsidRPr="00714ACA">
        <w:rPr>
          <w:b/>
          <w:sz w:val="20"/>
          <w:szCs w:val="20"/>
        </w:rPr>
        <w:t>Praktyki: Przedmiot powiązany z realizacją praktyki zawodowej (13 godz.)</w:t>
      </w:r>
    </w:p>
    <w:p w14:paraId="1D5D636B" w14:textId="77777777" w:rsidR="003441B3" w:rsidRPr="00714ACA" w:rsidRDefault="003441B3" w:rsidP="003441B3">
      <w:pPr>
        <w:jc w:val="both"/>
        <w:rPr>
          <w:sz w:val="20"/>
          <w:szCs w:val="20"/>
        </w:rPr>
      </w:pPr>
    </w:p>
    <w:p w14:paraId="22BBB3CC" w14:textId="77777777" w:rsidR="003441B3" w:rsidRPr="00714ACA" w:rsidRDefault="003441B3" w:rsidP="003441B3">
      <w:pPr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>Student</w:t>
      </w:r>
      <w:r w:rsidRPr="00714ACA">
        <w:rPr>
          <w:b/>
          <w:iCs/>
          <w:sz w:val="20"/>
          <w:szCs w:val="20"/>
        </w:rPr>
        <w:t xml:space="preserve"> </w:t>
      </w:r>
      <w:r w:rsidRPr="00714ACA">
        <w:rPr>
          <w:iCs/>
          <w:sz w:val="20"/>
          <w:szCs w:val="20"/>
        </w:rPr>
        <w:t xml:space="preserve">uzyskuje zaliczenie z ćwiczeń poprzez aktywność w </w:t>
      </w:r>
      <w:r>
        <w:rPr>
          <w:iCs/>
          <w:sz w:val="20"/>
          <w:szCs w:val="20"/>
        </w:rPr>
        <w:t xml:space="preserve">trzech </w:t>
      </w:r>
      <w:r w:rsidRPr="00714ACA">
        <w:rPr>
          <w:iCs/>
          <w:sz w:val="20"/>
          <w:szCs w:val="20"/>
        </w:rPr>
        <w:t>formach:</w:t>
      </w:r>
    </w:p>
    <w:p w14:paraId="15ED6E3B" w14:textId="77777777" w:rsidR="003441B3" w:rsidRPr="00714ACA" w:rsidRDefault="003441B3" w:rsidP="003441B3">
      <w:pPr>
        <w:numPr>
          <w:ilvl w:val="0"/>
          <w:numId w:val="17"/>
        </w:numPr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Aktywne realizowanie zadań podczas zajęć. </w:t>
      </w:r>
    </w:p>
    <w:p w14:paraId="50AA8E19" w14:textId="77777777" w:rsidR="003441B3" w:rsidRDefault="003441B3" w:rsidP="003441B3">
      <w:pPr>
        <w:numPr>
          <w:ilvl w:val="0"/>
          <w:numId w:val="17"/>
        </w:numPr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>Przeprowadzenie wybranej zabawy na forum grupy i autoanaliza warsztatu pracy</w:t>
      </w:r>
      <w:r>
        <w:rPr>
          <w:iCs/>
          <w:sz w:val="20"/>
          <w:szCs w:val="20"/>
        </w:rPr>
        <w:t>,</w:t>
      </w:r>
    </w:p>
    <w:p w14:paraId="181F9593" w14:textId="57655E9E" w:rsidR="003441B3" w:rsidRPr="00A6441E" w:rsidRDefault="003441B3" w:rsidP="00A6441E">
      <w:pPr>
        <w:numPr>
          <w:ilvl w:val="0"/>
          <w:numId w:val="17"/>
        </w:numPr>
        <w:contextualSpacing/>
        <w:jc w:val="both"/>
        <w:rPr>
          <w:b/>
          <w:bCs/>
          <w:iCs/>
          <w:sz w:val="20"/>
          <w:szCs w:val="20"/>
        </w:rPr>
      </w:pPr>
      <w:r w:rsidRPr="00A6441E">
        <w:rPr>
          <w:b/>
          <w:bCs/>
          <w:iCs/>
          <w:sz w:val="20"/>
          <w:szCs w:val="20"/>
        </w:rPr>
        <w:t>Realizacja m</w:t>
      </w:r>
      <w:r w:rsidRPr="00A6441E">
        <w:rPr>
          <w:b/>
          <w:bCs/>
          <w:sz w:val="20"/>
          <w:szCs w:val="20"/>
        </w:rPr>
        <w:t>ini zadania zawodowego.</w:t>
      </w:r>
    </w:p>
    <w:p w14:paraId="0EB9EBD7" w14:textId="77777777" w:rsidR="003441B3" w:rsidRPr="00714ACA" w:rsidRDefault="003441B3" w:rsidP="003441B3">
      <w:pPr>
        <w:ind w:left="720"/>
        <w:contextualSpacing/>
        <w:jc w:val="both"/>
        <w:rPr>
          <w:iCs/>
          <w:sz w:val="20"/>
          <w:szCs w:val="20"/>
        </w:rPr>
      </w:pPr>
    </w:p>
    <w:p w14:paraId="0D995CDE" w14:textId="77777777" w:rsidR="003441B3" w:rsidRPr="00714ACA" w:rsidRDefault="003441B3" w:rsidP="003441B3">
      <w:pPr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>Kryteria oceny poszczególnych form:</w:t>
      </w:r>
    </w:p>
    <w:p w14:paraId="4F8C683F" w14:textId="77777777" w:rsidR="003441B3" w:rsidRPr="00714ACA" w:rsidRDefault="003441B3" w:rsidP="003441B3">
      <w:pPr>
        <w:numPr>
          <w:ilvl w:val="0"/>
          <w:numId w:val="18"/>
        </w:numPr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>Zabranie merytorycznego głosu w dyskusji na wskazany temat (przynajmniej podczas 3 zajęć).</w:t>
      </w:r>
    </w:p>
    <w:p w14:paraId="58880A2F" w14:textId="77777777" w:rsidR="003441B3" w:rsidRDefault="003441B3" w:rsidP="003441B3">
      <w:pPr>
        <w:numPr>
          <w:ilvl w:val="0"/>
          <w:numId w:val="18"/>
        </w:numPr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>Student opracowuje pisemnie i przeprowadza na forum grupy zabawę.</w:t>
      </w:r>
    </w:p>
    <w:p w14:paraId="75FB89FB" w14:textId="77777777" w:rsidR="003441B3" w:rsidRPr="00A6441E" w:rsidRDefault="003441B3" w:rsidP="003441B3">
      <w:pPr>
        <w:numPr>
          <w:ilvl w:val="0"/>
          <w:numId w:val="18"/>
        </w:numPr>
        <w:contextualSpacing/>
        <w:jc w:val="both"/>
        <w:rPr>
          <w:iCs/>
          <w:sz w:val="20"/>
          <w:szCs w:val="20"/>
        </w:rPr>
      </w:pPr>
      <w:r w:rsidRPr="009F2B89">
        <w:rPr>
          <w:b/>
          <w:bCs/>
          <w:iCs/>
          <w:sz w:val="20"/>
          <w:szCs w:val="20"/>
        </w:rPr>
        <w:t>Realizacja m</w:t>
      </w:r>
      <w:r w:rsidRPr="009F2B89">
        <w:rPr>
          <w:b/>
          <w:bCs/>
          <w:sz w:val="20"/>
          <w:szCs w:val="20"/>
        </w:rPr>
        <w:t>ini zadania zawodowego</w:t>
      </w:r>
      <w:r>
        <w:rPr>
          <w:b/>
          <w:bCs/>
          <w:sz w:val="20"/>
          <w:szCs w:val="20"/>
        </w:rPr>
        <w:t xml:space="preserve"> - </w:t>
      </w:r>
      <w:r w:rsidRPr="009F2B89">
        <w:rPr>
          <w:sz w:val="20"/>
          <w:szCs w:val="20"/>
        </w:rPr>
        <w:t>Podaj przykłady i krótko scharakteryzuj zabawy integracyjne (min. 5 ), które wykorzystałaś/eś podczas realizacji praktyki zawodowej.</w:t>
      </w:r>
    </w:p>
    <w:p w14:paraId="40A04075" w14:textId="77777777" w:rsidR="00A6441E" w:rsidRDefault="00A6441E" w:rsidP="00A6441E">
      <w:pPr>
        <w:contextualSpacing/>
        <w:jc w:val="both"/>
        <w:rPr>
          <w:iCs/>
          <w:sz w:val="20"/>
          <w:szCs w:val="20"/>
        </w:rPr>
      </w:pPr>
    </w:p>
    <w:p w14:paraId="43325915" w14:textId="4DD7CE68" w:rsidR="00A6441E" w:rsidRPr="000C0B3A" w:rsidRDefault="00A6441E" w:rsidP="00A6441E">
      <w:pPr>
        <w:ind w:left="360"/>
        <w:jc w:val="both"/>
        <w:rPr>
          <w:iCs/>
          <w:sz w:val="20"/>
          <w:szCs w:val="20"/>
        </w:rPr>
      </w:pPr>
      <w:r w:rsidRPr="000C0B3A">
        <w:rPr>
          <w:sz w:val="20"/>
          <w:szCs w:val="20"/>
        </w:rPr>
        <w:t>Prace zespołowe odbywające się podczas zajęć – zaliczenie bez oceny</w:t>
      </w:r>
    </w:p>
    <w:p w14:paraId="4DE96B60" w14:textId="77777777" w:rsidR="003441B3" w:rsidRPr="00714ACA" w:rsidRDefault="003441B3" w:rsidP="003441B3">
      <w:pPr>
        <w:contextualSpacing/>
        <w:jc w:val="both"/>
        <w:rPr>
          <w:iCs/>
          <w:sz w:val="20"/>
          <w:szCs w:val="20"/>
        </w:rPr>
      </w:pPr>
    </w:p>
    <w:p w14:paraId="0EC93232" w14:textId="77777777" w:rsidR="003441B3" w:rsidRPr="00714ACA" w:rsidRDefault="003441B3" w:rsidP="003441B3">
      <w:pPr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Ocena z przygotowania pracy wyliczana jest na podstawie określonej punktacji (0-10 p.) i ma przełożenie na ocenę w skali 2-5 </w:t>
      </w:r>
    </w:p>
    <w:p w14:paraId="5797665A" w14:textId="77777777" w:rsidR="003441B3" w:rsidRPr="00714ACA" w:rsidRDefault="003441B3" w:rsidP="003441B3">
      <w:pPr>
        <w:ind w:left="720"/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(0-5 punktów = 2.0, </w:t>
      </w:r>
    </w:p>
    <w:p w14:paraId="663E81C1" w14:textId="77777777" w:rsidR="003441B3" w:rsidRPr="00714ACA" w:rsidRDefault="003441B3" w:rsidP="003441B3">
      <w:pPr>
        <w:ind w:left="720"/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6 punktów =3.0, </w:t>
      </w:r>
    </w:p>
    <w:p w14:paraId="0704BB02" w14:textId="77777777" w:rsidR="003441B3" w:rsidRPr="00714ACA" w:rsidRDefault="003441B3" w:rsidP="003441B3">
      <w:pPr>
        <w:ind w:left="720"/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7 punktów =3,5, </w:t>
      </w:r>
    </w:p>
    <w:p w14:paraId="5B86F2CC" w14:textId="77777777" w:rsidR="003441B3" w:rsidRPr="00714ACA" w:rsidRDefault="003441B3" w:rsidP="003441B3">
      <w:pPr>
        <w:ind w:left="720"/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8 punktów =4.0, </w:t>
      </w:r>
    </w:p>
    <w:p w14:paraId="631D695A" w14:textId="77777777" w:rsidR="003441B3" w:rsidRPr="00714ACA" w:rsidRDefault="003441B3" w:rsidP="003441B3">
      <w:pPr>
        <w:ind w:left="720"/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9 punktów =4.5, </w:t>
      </w:r>
    </w:p>
    <w:p w14:paraId="7A5F9B73" w14:textId="77777777" w:rsidR="003441B3" w:rsidRPr="00714ACA" w:rsidRDefault="003441B3" w:rsidP="003441B3">
      <w:pPr>
        <w:ind w:left="720"/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>10 punktów =5.0).</w:t>
      </w:r>
    </w:p>
    <w:p w14:paraId="40DB9159" w14:textId="77777777" w:rsidR="003441B3" w:rsidRPr="00F02487" w:rsidRDefault="003441B3" w:rsidP="003441B3">
      <w:pPr>
        <w:ind w:left="720"/>
        <w:contextualSpacing/>
        <w:jc w:val="both"/>
        <w:rPr>
          <w:iCs/>
          <w:sz w:val="20"/>
          <w:szCs w:val="20"/>
        </w:rPr>
      </w:pPr>
      <w:r w:rsidRPr="00F02487">
        <w:rPr>
          <w:iCs/>
          <w:sz w:val="20"/>
          <w:szCs w:val="20"/>
        </w:rPr>
        <w:t>Oceniane będą:</w:t>
      </w:r>
    </w:p>
    <w:p w14:paraId="4263E5DD" w14:textId="77777777" w:rsidR="003441B3" w:rsidRPr="00F02487" w:rsidRDefault="003441B3" w:rsidP="003441B3">
      <w:pPr>
        <w:ind w:left="720"/>
        <w:contextualSpacing/>
        <w:jc w:val="both"/>
        <w:rPr>
          <w:iCs/>
          <w:sz w:val="20"/>
          <w:szCs w:val="20"/>
        </w:rPr>
      </w:pPr>
      <w:r w:rsidRPr="00F02487">
        <w:rPr>
          <w:iCs/>
          <w:sz w:val="20"/>
          <w:szCs w:val="20"/>
        </w:rPr>
        <w:t>- przygotowanie i przeprowadzenie zabawy (wyposażenie w pomoce dydaktyczne, zadbanie o bezpieczeństwo uczestników, zadbanie o poprawny przebieg zabawy z uwzględnieniem stosowanego języka i tempa mówienia, wrażliwości na potrzeby uczestników, sposoby panowania nad grupą, autoanaliza (0-6 p.),</w:t>
      </w:r>
    </w:p>
    <w:p w14:paraId="0D7623A8" w14:textId="77777777" w:rsidR="003441B3" w:rsidRPr="00F02487" w:rsidRDefault="003441B3" w:rsidP="003441B3">
      <w:pPr>
        <w:ind w:left="720"/>
        <w:contextualSpacing/>
        <w:jc w:val="both"/>
        <w:rPr>
          <w:iCs/>
          <w:sz w:val="20"/>
          <w:szCs w:val="20"/>
        </w:rPr>
      </w:pPr>
      <w:r w:rsidRPr="00F02487">
        <w:rPr>
          <w:iCs/>
          <w:sz w:val="20"/>
          <w:szCs w:val="20"/>
        </w:rPr>
        <w:t>- struktura wypowiedzi- wstęp, rozwinięcie, zakończenie (0-2 p.).</w:t>
      </w:r>
    </w:p>
    <w:p w14:paraId="0842ABBE" w14:textId="3D044968" w:rsidR="003441B3" w:rsidRDefault="003441B3" w:rsidP="00A6441E">
      <w:pPr>
        <w:tabs>
          <w:tab w:val="left" w:pos="7020"/>
        </w:tabs>
        <w:ind w:left="720"/>
        <w:contextualSpacing/>
        <w:rPr>
          <w:iCs/>
          <w:sz w:val="20"/>
          <w:szCs w:val="20"/>
        </w:rPr>
      </w:pPr>
      <w:r w:rsidRPr="00F02487">
        <w:rPr>
          <w:iCs/>
          <w:sz w:val="20"/>
          <w:szCs w:val="20"/>
        </w:rPr>
        <w:t>- poprawność zapisu treści oraz uwzględnienie i zapis źródeł (0-2 p.).</w:t>
      </w:r>
      <w:r w:rsidR="00A6441E">
        <w:rPr>
          <w:iCs/>
          <w:sz w:val="20"/>
          <w:szCs w:val="20"/>
        </w:rPr>
        <w:tab/>
      </w:r>
    </w:p>
    <w:p w14:paraId="36C7E2D7" w14:textId="77777777" w:rsidR="00A6441E" w:rsidRDefault="00A6441E" w:rsidP="00A6441E">
      <w:pPr>
        <w:tabs>
          <w:tab w:val="left" w:pos="7020"/>
        </w:tabs>
        <w:ind w:left="720"/>
        <w:contextualSpacing/>
        <w:rPr>
          <w:iCs/>
          <w:sz w:val="20"/>
          <w:szCs w:val="20"/>
        </w:rPr>
      </w:pPr>
    </w:p>
    <w:p w14:paraId="5FD4846E" w14:textId="56F7E4DC" w:rsidR="00A6441E" w:rsidRDefault="00A6441E" w:rsidP="00A6441E">
      <w:pPr>
        <w:ind w:left="720"/>
        <w:contextualSpacing/>
        <w:rPr>
          <w:sz w:val="20"/>
          <w:szCs w:val="20"/>
        </w:rPr>
      </w:pPr>
      <w:r w:rsidRPr="00714ACA">
        <w:rPr>
          <w:b/>
          <w:bCs/>
          <w:sz w:val="20"/>
          <w:szCs w:val="20"/>
        </w:rPr>
        <w:t xml:space="preserve">Mini </w:t>
      </w:r>
      <w:r>
        <w:rPr>
          <w:b/>
          <w:bCs/>
          <w:sz w:val="20"/>
          <w:szCs w:val="20"/>
        </w:rPr>
        <w:t>zadanie zawodowe (skala ocen 2-5)</w:t>
      </w:r>
    </w:p>
    <w:p w14:paraId="76E963B9" w14:textId="77777777" w:rsidR="00A6441E" w:rsidRDefault="00A6441E" w:rsidP="00A6441E">
      <w:pPr>
        <w:ind w:left="720"/>
        <w:contextualSpacing/>
        <w:rPr>
          <w:sz w:val="20"/>
          <w:szCs w:val="20"/>
        </w:rPr>
      </w:pPr>
    </w:p>
    <w:p w14:paraId="72A3A265" w14:textId="77777777" w:rsidR="00A6441E" w:rsidRDefault="00A6441E" w:rsidP="00A6441E">
      <w:pPr>
        <w:ind w:left="720"/>
        <w:contextualSpacing/>
        <w:rPr>
          <w:sz w:val="20"/>
          <w:szCs w:val="20"/>
        </w:rPr>
      </w:pPr>
    </w:p>
    <w:p w14:paraId="0A99F601" w14:textId="44761112" w:rsidR="00A6441E" w:rsidRPr="00FA1B15" w:rsidRDefault="00A6441E" w:rsidP="00A6441E">
      <w:pPr>
        <w:rPr>
          <w:rFonts w:eastAsia="Calibri"/>
          <w:sz w:val="20"/>
          <w:szCs w:val="20"/>
          <w:lang w:eastAsia="en-US"/>
        </w:rPr>
      </w:pPr>
      <w:r w:rsidRPr="00FA1B15">
        <w:rPr>
          <w:rFonts w:eastAsia="Calibri"/>
          <w:sz w:val="20"/>
          <w:szCs w:val="20"/>
          <w:lang w:eastAsia="en-US"/>
        </w:rPr>
        <w:t>Podaj przykłady i krótko scharakteryzuj zabawy śródlekcyjne (min. 5), które wykorzystałaś/eś podczas realizacji praktyki zawodowej.</w:t>
      </w:r>
    </w:p>
    <w:p w14:paraId="4F7F3AD6" w14:textId="77777777" w:rsidR="00A6441E" w:rsidRPr="00FA1B15" w:rsidRDefault="00A6441E" w:rsidP="00A6441E">
      <w:pPr>
        <w:rPr>
          <w:rFonts w:eastAsia="Calibri"/>
          <w:sz w:val="20"/>
          <w:szCs w:val="20"/>
          <w:lang w:eastAsia="en-US"/>
        </w:rPr>
      </w:pPr>
      <w:r w:rsidRPr="00FA1B15">
        <w:rPr>
          <w:rFonts w:eastAsia="Calibri"/>
          <w:sz w:val="20"/>
          <w:szCs w:val="20"/>
          <w:lang w:eastAsia="en-US"/>
        </w:rPr>
        <w:t>lub</w:t>
      </w:r>
    </w:p>
    <w:p w14:paraId="5F00FF9A" w14:textId="5090B566" w:rsidR="00A6441E" w:rsidRPr="00FA1B15" w:rsidRDefault="00A6441E" w:rsidP="00A6441E">
      <w:pPr>
        <w:rPr>
          <w:rFonts w:eastAsia="Calibri"/>
          <w:sz w:val="20"/>
          <w:szCs w:val="20"/>
          <w:lang w:eastAsia="en-US"/>
        </w:rPr>
      </w:pPr>
      <w:r w:rsidRPr="00FA1B15">
        <w:rPr>
          <w:rFonts w:eastAsia="Calibri"/>
          <w:sz w:val="20"/>
          <w:szCs w:val="20"/>
          <w:lang w:eastAsia="en-US"/>
        </w:rPr>
        <w:t>Podaj przykłady i krótko scharakteryzuj zabawy integracyjne (min. 5), które wykorzystałaś/eś podczas realizacji praktyki zawodowej.</w:t>
      </w:r>
    </w:p>
    <w:p w14:paraId="5B0F350C" w14:textId="77777777" w:rsidR="00A6441E" w:rsidRPr="00F02487" w:rsidRDefault="00A6441E" w:rsidP="00A6441E">
      <w:pPr>
        <w:tabs>
          <w:tab w:val="left" w:pos="7020"/>
        </w:tabs>
        <w:ind w:left="720"/>
        <w:contextualSpacing/>
        <w:rPr>
          <w:iCs/>
          <w:sz w:val="20"/>
          <w:szCs w:val="20"/>
        </w:rPr>
      </w:pPr>
    </w:p>
    <w:p w14:paraId="4F3EC308" w14:textId="77777777" w:rsidR="003441B3" w:rsidRDefault="003441B3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F7251C3" w14:textId="77777777" w:rsidR="003441B3" w:rsidRDefault="003441B3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35CCDE20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344C25C4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F02487">
        <w:rPr>
          <w:rFonts w:ascii="Times New Roman" w:hAnsi="Times New Roman" w:cs="Times New Roman"/>
          <w:sz w:val="20"/>
          <w:szCs w:val="20"/>
        </w:rPr>
        <w:t xml:space="preserve"> mgr Józefina </w:t>
      </w:r>
      <w:proofErr w:type="spellStart"/>
      <w:r w:rsidR="00F02487">
        <w:rPr>
          <w:rFonts w:ascii="Times New Roman" w:hAnsi="Times New Roman" w:cs="Times New Roman"/>
          <w:sz w:val="20"/>
          <w:szCs w:val="20"/>
        </w:rPr>
        <w:t>Matyla</w:t>
      </w:r>
      <w:proofErr w:type="spellEnd"/>
      <w:r w:rsidR="00F0248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BF66DBA" w14:textId="4C76CB54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5C1579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5EDA7C86" w14:textId="234E57E5" w:rsidR="005B269A" w:rsidRPr="00552B1F" w:rsidRDefault="00CC4E81" w:rsidP="00552B1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sectPr w:rsidR="005B269A" w:rsidRPr="00552B1F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1402"/>
    <w:multiLevelType w:val="hybridMultilevel"/>
    <w:tmpl w:val="C3786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075E5"/>
    <w:multiLevelType w:val="hybridMultilevel"/>
    <w:tmpl w:val="E46EE5B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C4FEC"/>
    <w:multiLevelType w:val="hybridMultilevel"/>
    <w:tmpl w:val="735CEAAC"/>
    <w:lvl w:ilvl="0" w:tplc="6C9E4C2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F40D93"/>
    <w:multiLevelType w:val="hybridMultilevel"/>
    <w:tmpl w:val="7348F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D734D0"/>
    <w:multiLevelType w:val="hybridMultilevel"/>
    <w:tmpl w:val="C7B4C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61B92F1C"/>
    <w:multiLevelType w:val="hybridMultilevel"/>
    <w:tmpl w:val="E46EE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4"/>
  </w:num>
  <w:num w:numId="5">
    <w:abstractNumId w:val="12"/>
  </w:num>
  <w:num w:numId="6">
    <w:abstractNumId w:val="17"/>
  </w:num>
  <w:num w:numId="7">
    <w:abstractNumId w:val="3"/>
  </w:num>
  <w:num w:numId="8">
    <w:abstractNumId w:val="4"/>
  </w:num>
  <w:num w:numId="9">
    <w:abstractNumId w:val="11"/>
  </w:num>
  <w:num w:numId="10">
    <w:abstractNumId w:val="10"/>
  </w:num>
  <w:num w:numId="11">
    <w:abstractNumId w:val="13"/>
  </w:num>
  <w:num w:numId="12">
    <w:abstractNumId w:val="0"/>
  </w:num>
  <w:num w:numId="13">
    <w:abstractNumId w:val="8"/>
  </w:num>
  <w:num w:numId="14">
    <w:abstractNumId w:val="15"/>
  </w:num>
  <w:num w:numId="15">
    <w:abstractNumId w:val="1"/>
  </w:num>
  <w:num w:numId="16">
    <w:abstractNumId w:val="5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04C0B"/>
    <w:rsid w:val="00007460"/>
    <w:rsid w:val="00053224"/>
    <w:rsid w:val="000A022D"/>
    <w:rsid w:val="000B2A22"/>
    <w:rsid w:val="000B4836"/>
    <w:rsid w:val="000C0B3A"/>
    <w:rsid w:val="000C11B6"/>
    <w:rsid w:val="000E41DA"/>
    <w:rsid w:val="000F6F2E"/>
    <w:rsid w:val="00112D4B"/>
    <w:rsid w:val="00162656"/>
    <w:rsid w:val="00173115"/>
    <w:rsid w:val="001D5D78"/>
    <w:rsid w:val="00205207"/>
    <w:rsid w:val="00240710"/>
    <w:rsid w:val="002E3FEB"/>
    <w:rsid w:val="00312675"/>
    <w:rsid w:val="00340535"/>
    <w:rsid w:val="003441B3"/>
    <w:rsid w:val="00393A5C"/>
    <w:rsid w:val="003B6504"/>
    <w:rsid w:val="00410792"/>
    <w:rsid w:val="0043462B"/>
    <w:rsid w:val="004454D7"/>
    <w:rsid w:val="00461E39"/>
    <w:rsid w:val="00474501"/>
    <w:rsid w:val="005076CB"/>
    <w:rsid w:val="00552B1F"/>
    <w:rsid w:val="005701C4"/>
    <w:rsid w:val="00591DDD"/>
    <w:rsid w:val="005B269A"/>
    <w:rsid w:val="005C1579"/>
    <w:rsid w:val="005F0D2C"/>
    <w:rsid w:val="005F510A"/>
    <w:rsid w:val="00601D4C"/>
    <w:rsid w:val="0060308E"/>
    <w:rsid w:val="0060309A"/>
    <w:rsid w:val="00620617"/>
    <w:rsid w:val="00622528"/>
    <w:rsid w:val="0068301B"/>
    <w:rsid w:val="0069050C"/>
    <w:rsid w:val="00694EB7"/>
    <w:rsid w:val="006B2A7C"/>
    <w:rsid w:val="006B5CD5"/>
    <w:rsid w:val="006C745A"/>
    <w:rsid w:val="006F3FC3"/>
    <w:rsid w:val="007244C6"/>
    <w:rsid w:val="00732BA2"/>
    <w:rsid w:val="00761718"/>
    <w:rsid w:val="007E7177"/>
    <w:rsid w:val="008114B1"/>
    <w:rsid w:val="00833F7B"/>
    <w:rsid w:val="00844880"/>
    <w:rsid w:val="00887E4E"/>
    <w:rsid w:val="00893DC3"/>
    <w:rsid w:val="00894046"/>
    <w:rsid w:val="008A35C7"/>
    <w:rsid w:val="008D0219"/>
    <w:rsid w:val="008E0EC6"/>
    <w:rsid w:val="008E20FE"/>
    <w:rsid w:val="00944C15"/>
    <w:rsid w:val="009617B4"/>
    <w:rsid w:val="009A2A9E"/>
    <w:rsid w:val="009B3FB3"/>
    <w:rsid w:val="009F6A5A"/>
    <w:rsid w:val="00A00FAC"/>
    <w:rsid w:val="00A45A2E"/>
    <w:rsid w:val="00A46648"/>
    <w:rsid w:val="00A539A0"/>
    <w:rsid w:val="00A6441E"/>
    <w:rsid w:val="00AB7630"/>
    <w:rsid w:val="00AC29E8"/>
    <w:rsid w:val="00B70973"/>
    <w:rsid w:val="00B7673F"/>
    <w:rsid w:val="00B96CF7"/>
    <w:rsid w:val="00BC42E8"/>
    <w:rsid w:val="00C06BAF"/>
    <w:rsid w:val="00C14B00"/>
    <w:rsid w:val="00C20AF0"/>
    <w:rsid w:val="00C21633"/>
    <w:rsid w:val="00C529F3"/>
    <w:rsid w:val="00C92365"/>
    <w:rsid w:val="00CC3ECF"/>
    <w:rsid w:val="00CC4E81"/>
    <w:rsid w:val="00CE7D57"/>
    <w:rsid w:val="00CF1517"/>
    <w:rsid w:val="00D00318"/>
    <w:rsid w:val="00D15294"/>
    <w:rsid w:val="00D169C1"/>
    <w:rsid w:val="00D54922"/>
    <w:rsid w:val="00D93ABE"/>
    <w:rsid w:val="00DD5260"/>
    <w:rsid w:val="00E335F7"/>
    <w:rsid w:val="00E53688"/>
    <w:rsid w:val="00E631E6"/>
    <w:rsid w:val="00E75E45"/>
    <w:rsid w:val="00E83C91"/>
    <w:rsid w:val="00E851F1"/>
    <w:rsid w:val="00EC407D"/>
    <w:rsid w:val="00EC4C44"/>
    <w:rsid w:val="00EF20B5"/>
    <w:rsid w:val="00EF79B8"/>
    <w:rsid w:val="00F02487"/>
    <w:rsid w:val="00F02FA6"/>
    <w:rsid w:val="00F1701A"/>
    <w:rsid w:val="00F2643F"/>
    <w:rsid w:val="00F32185"/>
    <w:rsid w:val="00F375E7"/>
    <w:rsid w:val="00F444D1"/>
    <w:rsid w:val="00F91F18"/>
    <w:rsid w:val="00F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393A5C"/>
    <w:rPr>
      <w:color w:val="0563C1"/>
      <w:u w:val="single"/>
    </w:rPr>
  </w:style>
  <w:style w:type="character" w:styleId="Uwydatnienie">
    <w:name w:val="Emphasis"/>
    <w:uiPriority w:val="20"/>
    <w:qFormat/>
    <w:rsid w:val="00D1529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393A5C"/>
    <w:rPr>
      <w:color w:val="0563C1"/>
      <w:u w:val="single"/>
    </w:rPr>
  </w:style>
  <w:style w:type="character" w:styleId="Uwydatnienie">
    <w:name w:val="Emphasis"/>
    <w:uiPriority w:val="20"/>
    <w:qFormat/>
    <w:rsid w:val="00D1529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umcs.pl/lrp/article/view/4487/4575" TargetMode="External"/><Relationship Id="rId3" Type="http://schemas.openxmlformats.org/officeDocument/2006/relationships/styles" Target="styles.xml"/><Relationship Id="rId7" Type="http://schemas.openxmlformats.org/officeDocument/2006/relationships/hyperlink" Target="https://cse.amu.edu.pl/wp-content/uploads/2023/03/67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01644-C438-41A4-B884-B53B6B3A1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1727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22</cp:revision>
  <cp:lastPrinted>2023-01-11T09:32:00Z</cp:lastPrinted>
  <dcterms:created xsi:type="dcterms:W3CDTF">2023-06-11T21:37:00Z</dcterms:created>
  <dcterms:modified xsi:type="dcterms:W3CDTF">2024-02-29T17:11:00Z</dcterms:modified>
</cp:coreProperties>
</file>