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4FE79" w14:textId="77777777" w:rsidR="00A45A2E" w:rsidRPr="000A022D" w:rsidRDefault="00A45A2E" w:rsidP="00FB3B2C">
      <w:pPr>
        <w:pStyle w:val="NormalnyWeb"/>
        <w:spacing w:before="0" w:beforeAutospacing="0" w:after="120" w:afterAutospacing="0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05F30841" w14:textId="77777777" w:rsidR="00A45A2E" w:rsidRPr="00B508A4" w:rsidRDefault="00A45A2E" w:rsidP="009821ED">
      <w:pPr>
        <w:pStyle w:val="NormalnyWeb"/>
        <w:spacing w:before="0" w:beforeAutospacing="0" w:after="120" w:afterAutospacing="0"/>
        <w:jc w:val="both"/>
        <w:rPr>
          <w:b/>
          <w:sz w:val="22"/>
          <w:szCs w:val="22"/>
        </w:rPr>
      </w:pPr>
      <w:r w:rsidRPr="00B508A4">
        <w:rPr>
          <w:b/>
          <w:sz w:val="22"/>
          <w:szCs w:val="22"/>
        </w:rPr>
        <w:t>I. Podstawowe informacje o przedmiocie:</w:t>
      </w:r>
    </w:p>
    <w:p w14:paraId="5790641A" w14:textId="77777777" w:rsidR="00A45A2E" w:rsidRPr="00732BA2" w:rsidRDefault="00A45A2E" w:rsidP="000F1E4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A1A58">
        <w:rPr>
          <w:sz w:val="20"/>
          <w:szCs w:val="20"/>
        </w:rPr>
        <w:t xml:space="preserve"> Socjolingwistyczne uwarunkowania komunikacji językowej</w:t>
      </w:r>
    </w:p>
    <w:p w14:paraId="595D2604" w14:textId="77777777" w:rsidR="00A45A2E" w:rsidRPr="00732BA2" w:rsidRDefault="00A45A2E" w:rsidP="000F1E4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 w:rsidRPr="00F2643F">
        <w:rPr>
          <w:sz w:val="20"/>
          <w:szCs w:val="20"/>
        </w:rPr>
        <w:t>PLLESZNO01</w:t>
      </w:r>
    </w:p>
    <w:p w14:paraId="658848DC" w14:textId="77777777" w:rsidR="00A45A2E" w:rsidRPr="000F1E43" w:rsidRDefault="00A45A2E" w:rsidP="000F1E43">
      <w:pPr>
        <w:pStyle w:val="Akapitzlist"/>
        <w:numPr>
          <w:ilvl w:val="0"/>
          <w:numId w:val="4"/>
        </w:numPr>
        <w:spacing w:before="120" w:after="1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385FFEDB" w14:textId="77777777" w:rsidR="000F1E43" w:rsidRPr="000F1E43" w:rsidRDefault="000F1E43" w:rsidP="000F1E43">
      <w:pPr>
        <w:pStyle w:val="Akapitzlist"/>
        <w:spacing w:before="120" w:after="120"/>
        <w:ind w:left="360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3F3FD803" w14:textId="29927D1C" w:rsidR="003C1502" w:rsidRPr="003C1502" w:rsidRDefault="006B5CD5" w:rsidP="0009156C">
      <w:pPr>
        <w:pStyle w:val="Akapitzlist"/>
        <w:numPr>
          <w:ilvl w:val="0"/>
          <w:numId w:val="4"/>
        </w:numPr>
        <w:spacing w:after="120"/>
        <w:rPr>
          <w:sz w:val="20"/>
          <w:szCs w:val="20"/>
        </w:rPr>
      </w:pPr>
      <w:r w:rsidRPr="003C150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94886" w:rsidRPr="003C150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3F554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ANS-IPEPPW-5-SUKJ-2023</w:t>
      </w:r>
      <w:bookmarkStart w:id="0" w:name="_GoBack"/>
      <w:bookmarkEnd w:id="0"/>
    </w:p>
    <w:p w14:paraId="0F4EC648" w14:textId="77777777" w:rsidR="003C1502" w:rsidRPr="003C1502" w:rsidRDefault="003C1502" w:rsidP="003C1502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66C5BE8B" w14:textId="44B3C2AA" w:rsidR="00240710" w:rsidRPr="003C1502" w:rsidRDefault="00240710" w:rsidP="0009156C">
      <w:pPr>
        <w:pStyle w:val="Akapitzlist"/>
        <w:numPr>
          <w:ilvl w:val="0"/>
          <w:numId w:val="4"/>
        </w:numPr>
        <w:spacing w:after="120"/>
        <w:rPr>
          <w:rFonts w:ascii="Times New Roman" w:hAnsi="Times New Roman" w:cs="Times New Roman"/>
          <w:sz w:val="22"/>
          <w:szCs w:val="22"/>
        </w:rPr>
      </w:pPr>
      <w:r w:rsidRPr="003C1502">
        <w:rPr>
          <w:rFonts w:ascii="Times New Roman" w:hAnsi="Times New Roman" w:cs="Times New Roman"/>
          <w:sz w:val="22"/>
          <w:szCs w:val="22"/>
        </w:rPr>
        <w:t>Kierunek studiów:</w:t>
      </w:r>
      <w:r w:rsidR="009A2A9E" w:rsidRPr="003C1502">
        <w:rPr>
          <w:rFonts w:ascii="Times New Roman" w:hAnsi="Times New Roman" w:cs="Times New Roman"/>
          <w:sz w:val="22"/>
          <w:szCs w:val="22"/>
        </w:rPr>
        <w:t xml:space="preserve"> Pedagogika przedszkolna i wczesnoszkolna</w:t>
      </w:r>
    </w:p>
    <w:p w14:paraId="4B2BC232" w14:textId="524F427A" w:rsidR="00240710" w:rsidRPr="00732BA2" w:rsidRDefault="00240710" w:rsidP="000F1E4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0F1E43">
        <w:rPr>
          <w:sz w:val="20"/>
          <w:szCs w:val="20"/>
        </w:rPr>
        <w:t xml:space="preserve"> </w:t>
      </w:r>
      <w:r w:rsidR="003C1502">
        <w:rPr>
          <w:sz w:val="20"/>
          <w:szCs w:val="20"/>
        </w:rPr>
        <w:t>piąty</w:t>
      </w:r>
    </w:p>
    <w:p w14:paraId="68C5E0FD" w14:textId="39B9BE20" w:rsidR="005076CB" w:rsidRPr="00B7673F" w:rsidRDefault="00240710" w:rsidP="000F1E4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0F1E43">
        <w:rPr>
          <w:sz w:val="20"/>
          <w:szCs w:val="20"/>
        </w:rPr>
        <w:t xml:space="preserve"> </w:t>
      </w:r>
      <w:r w:rsidR="003C1502">
        <w:rPr>
          <w:sz w:val="20"/>
          <w:szCs w:val="20"/>
        </w:rPr>
        <w:t>dziewiąty</w:t>
      </w:r>
    </w:p>
    <w:p w14:paraId="0A55282C" w14:textId="77777777" w:rsidR="00312675" w:rsidRPr="00B508A4" w:rsidRDefault="00240710" w:rsidP="00B508A4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  <w:r w:rsidR="00B508A4">
        <w:rPr>
          <w:sz w:val="20"/>
          <w:szCs w:val="20"/>
        </w:rPr>
        <w:t xml:space="preserve"> w</w:t>
      </w:r>
      <w:r w:rsidR="003F2585">
        <w:rPr>
          <w:sz w:val="20"/>
          <w:szCs w:val="20"/>
        </w:rPr>
        <w:t>ykłady - 26</w:t>
      </w:r>
      <w:r w:rsidR="009821ED" w:rsidRPr="00B508A4">
        <w:rPr>
          <w:sz w:val="20"/>
          <w:szCs w:val="20"/>
        </w:rPr>
        <w:t xml:space="preserve"> g.</w:t>
      </w:r>
    </w:p>
    <w:p w14:paraId="7FF2E6CA" w14:textId="77777777" w:rsidR="00240710" w:rsidRPr="00732BA2" w:rsidRDefault="00240710" w:rsidP="000F1E4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248CC62D" w14:textId="77777777" w:rsidR="00A45A2E" w:rsidRPr="00EC4C44" w:rsidRDefault="00D169C1" w:rsidP="000F1E4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0F1E43">
        <w:rPr>
          <w:sz w:val="20"/>
          <w:szCs w:val="20"/>
        </w:rPr>
        <w:t xml:space="preserve"> język polski</w:t>
      </w:r>
    </w:p>
    <w:p w14:paraId="479B6A50" w14:textId="77777777" w:rsidR="00D169C1" w:rsidRDefault="00D169C1" w:rsidP="00B508A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304A6138" w14:textId="77777777" w:rsidR="006A7F0E" w:rsidRPr="006A7F0E" w:rsidRDefault="006A7F0E" w:rsidP="006A7F0E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●</w:t>
      </w:r>
      <w:r w:rsidR="009821ED">
        <w:rPr>
          <w:rFonts w:ascii="Times New Roman" w:hAnsi="Times New Roman" w:cs="Times New Roman"/>
          <w:sz w:val="20"/>
          <w:szCs w:val="20"/>
        </w:rPr>
        <w:t xml:space="preserve"> </w:t>
      </w:r>
      <w:r w:rsidR="0031721D" w:rsidRPr="006A7F0E">
        <w:rPr>
          <w:rFonts w:ascii="Times New Roman" w:hAnsi="Times New Roman" w:cs="Times New Roman"/>
          <w:sz w:val="20"/>
          <w:szCs w:val="20"/>
        </w:rPr>
        <w:t>Zapoznanie z prawami oraz mechanizmami komunikacji społecznej</w:t>
      </w:r>
      <w:r w:rsidR="009821ED">
        <w:rPr>
          <w:rFonts w:ascii="Times New Roman" w:hAnsi="Times New Roman" w:cs="Times New Roman"/>
          <w:sz w:val="20"/>
          <w:szCs w:val="20"/>
        </w:rPr>
        <w:t>.</w:t>
      </w:r>
    </w:p>
    <w:p w14:paraId="3080793C" w14:textId="77777777" w:rsidR="005076CB" w:rsidRPr="006A7F0E" w:rsidRDefault="006A7F0E" w:rsidP="006A7F0E">
      <w:pPr>
        <w:pStyle w:val="Bezodstpw"/>
        <w:ind w:firstLine="360"/>
        <w:rPr>
          <w:sz w:val="20"/>
          <w:szCs w:val="20"/>
        </w:rPr>
      </w:pPr>
      <w:r>
        <w:rPr>
          <w:sz w:val="20"/>
          <w:szCs w:val="20"/>
        </w:rPr>
        <w:t>●</w:t>
      </w:r>
      <w:r w:rsidR="009821ED">
        <w:rPr>
          <w:sz w:val="20"/>
          <w:szCs w:val="20"/>
        </w:rPr>
        <w:t xml:space="preserve"> </w:t>
      </w:r>
      <w:r w:rsidRPr="006A7F0E">
        <w:rPr>
          <w:sz w:val="20"/>
          <w:szCs w:val="20"/>
        </w:rPr>
        <w:t>Przekazanie wiedzy o psychicznych, społecznych i kulturowych determinantach komunikacji językowej</w:t>
      </w:r>
      <w:r w:rsidR="009821ED">
        <w:rPr>
          <w:sz w:val="20"/>
          <w:szCs w:val="20"/>
        </w:rPr>
        <w:t>.</w:t>
      </w:r>
    </w:p>
    <w:p w14:paraId="4BB7CF1C" w14:textId="77777777" w:rsidR="006A7F0E" w:rsidRPr="006A7F0E" w:rsidRDefault="006A7F0E" w:rsidP="006A7F0E">
      <w:pPr>
        <w:pStyle w:val="Bezodstpw"/>
        <w:ind w:firstLine="360"/>
        <w:rPr>
          <w:sz w:val="20"/>
          <w:szCs w:val="20"/>
        </w:rPr>
      </w:pPr>
      <w:r>
        <w:rPr>
          <w:sz w:val="20"/>
          <w:szCs w:val="20"/>
        </w:rPr>
        <w:t>●</w:t>
      </w:r>
      <w:r w:rsidR="009821ED">
        <w:rPr>
          <w:sz w:val="20"/>
          <w:szCs w:val="20"/>
        </w:rPr>
        <w:t xml:space="preserve"> </w:t>
      </w:r>
      <w:r w:rsidRPr="006A7F0E">
        <w:rPr>
          <w:sz w:val="20"/>
          <w:szCs w:val="20"/>
        </w:rPr>
        <w:t>Budowanie zrozumienia dla istoty społecznego wymiaru komunikacji językowej</w:t>
      </w:r>
      <w:r w:rsidR="009821ED">
        <w:rPr>
          <w:sz w:val="20"/>
          <w:szCs w:val="20"/>
        </w:rPr>
        <w:t>.</w:t>
      </w:r>
    </w:p>
    <w:p w14:paraId="6591369E" w14:textId="77777777" w:rsidR="005076CB" w:rsidRPr="006A7F0E" w:rsidRDefault="006A7F0E" w:rsidP="006A7F0E">
      <w:pPr>
        <w:pStyle w:val="Bezodstpw"/>
        <w:ind w:firstLine="360"/>
        <w:rPr>
          <w:sz w:val="20"/>
          <w:szCs w:val="20"/>
        </w:rPr>
      </w:pPr>
      <w:r w:rsidRPr="006A7F0E">
        <w:rPr>
          <w:sz w:val="20"/>
          <w:szCs w:val="20"/>
        </w:rPr>
        <w:t>●</w:t>
      </w:r>
      <w:r w:rsidR="009821ED">
        <w:rPr>
          <w:sz w:val="20"/>
          <w:szCs w:val="20"/>
        </w:rPr>
        <w:t xml:space="preserve"> </w:t>
      </w:r>
      <w:r w:rsidRPr="006A7F0E">
        <w:rPr>
          <w:sz w:val="20"/>
          <w:szCs w:val="20"/>
        </w:rPr>
        <w:t>Kształtowanie zrozumienia dla rol</w:t>
      </w:r>
      <w:r w:rsidR="009821ED">
        <w:rPr>
          <w:sz w:val="20"/>
          <w:szCs w:val="20"/>
        </w:rPr>
        <w:t xml:space="preserve">i sprawności językowej </w:t>
      </w:r>
      <w:r w:rsidRPr="006A7F0E">
        <w:rPr>
          <w:sz w:val="20"/>
          <w:szCs w:val="20"/>
        </w:rPr>
        <w:t>i stylistycznej</w:t>
      </w:r>
      <w:r w:rsidR="009821ED">
        <w:rPr>
          <w:sz w:val="20"/>
          <w:szCs w:val="20"/>
        </w:rPr>
        <w:t>.</w:t>
      </w:r>
    </w:p>
    <w:p w14:paraId="0EE93640" w14:textId="77777777" w:rsidR="005076CB" w:rsidRPr="006A7F0E" w:rsidRDefault="006A7F0E" w:rsidP="006A7F0E">
      <w:pPr>
        <w:pStyle w:val="Bezodstpw"/>
        <w:ind w:firstLine="360"/>
        <w:rPr>
          <w:sz w:val="20"/>
          <w:szCs w:val="20"/>
        </w:rPr>
      </w:pPr>
      <w:r>
        <w:rPr>
          <w:sz w:val="20"/>
          <w:szCs w:val="20"/>
        </w:rPr>
        <w:t>●</w:t>
      </w:r>
      <w:r w:rsidR="009821ED">
        <w:rPr>
          <w:sz w:val="20"/>
          <w:szCs w:val="20"/>
        </w:rPr>
        <w:t xml:space="preserve"> </w:t>
      </w:r>
      <w:r w:rsidRPr="006A7F0E">
        <w:rPr>
          <w:sz w:val="20"/>
          <w:szCs w:val="20"/>
        </w:rPr>
        <w:t>Rozwijanie wiedzy o roli języka w kształtowaniu osobowej tożsamości oraz relacji społecznych</w:t>
      </w:r>
      <w:r w:rsidR="009821ED">
        <w:rPr>
          <w:sz w:val="20"/>
          <w:szCs w:val="20"/>
        </w:rPr>
        <w:t>.</w:t>
      </w:r>
    </w:p>
    <w:p w14:paraId="23D2E97A" w14:textId="77777777" w:rsidR="006A7F0E" w:rsidRPr="006A7F0E" w:rsidRDefault="006A7F0E" w:rsidP="009821ED">
      <w:pPr>
        <w:pStyle w:val="Bezodstpw"/>
        <w:spacing w:after="120"/>
        <w:ind w:firstLine="360"/>
        <w:rPr>
          <w:sz w:val="20"/>
          <w:szCs w:val="20"/>
        </w:rPr>
      </w:pPr>
      <w:r>
        <w:rPr>
          <w:sz w:val="20"/>
          <w:szCs w:val="20"/>
        </w:rPr>
        <w:t>●</w:t>
      </w:r>
      <w:r w:rsidR="009821ED">
        <w:rPr>
          <w:sz w:val="20"/>
          <w:szCs w:val="20"/>
        </w:rPr>
        <w:t xml:space="preserve"> </w:t>
      </w:r>
      <w:r w:rsidRPr="006A7F0E">
        <w:rPr>
          <w:sz w:val="20"/>
          <w:szCs w:val="20"/>
        </w:rPr>
        <w:t>Omówienie kwestii pragmatyki mowy w aspekcie pedagogiki szkolnej i pozaszkolnej</w:t>
      </w:r>
      <w:r w:rsidR="009821ED">
        <w:rPr>
          <w:sz w:val="20"/>
          <w:szCs w:val="20"/>
        </w:rPr>
        <w:t>.</w:t>
      </w:r>
    </w:p>
    <w:p w14:paraId="6D53B7F2" w14:textId="77777777" w:rsidR="00D169C1" w:rsidRDefault="00D169C1" w:rsidP="009821ED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="009821ED">
        <w:rPr>
          <w:sz w:val="20"/>
          <w:szCs w:val="20"/>
        </w:rPr>
        <w:t xml:space="preserve"> </w:t>
      </w:r>
      <w:r w:rsidR="009821ED" w:rsidRPr="00C14B00">
        <w:rPr>
          <w:sz w:val="20"/>
          <w:szCs w:val="20"/>
        </w:rPr>
        <w:t>zajęcia w formie tradycyjnej (stacjonarnej</w:t>
      </w:r>
      <w:r w:rsidR="009821ED">
        <w:rPr>
          <w:sz w:val="20"/>
          <w:szCs w:val="20"/>
        </w:rPr>
        <w:t>)</w:t>
      </w:r>
    </w:p>
    <w:p w14:paraId="3FC4BBD2" w14:textId="77777777" w:rsidR="009A2A9E" w:rsidRDefault="009A2A9E" w:rsidP="009821ED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79663955" w14:textId="77777777" w:rsidR="009821ED" w:rsidRPr="009821ED" w:rsidRDefault="009821ED" w:rsidP="009821ED">
      <w:pPr>
        <w:pStyle w:val="Bezodstpw"/>
        <w:ind w:left="360"/>
        <w:rPr>
          <w:sz w:val="20"/>
          <w:szCs w:val="20"/>
        </w:rPr>
      </w:pPr>
      <w:r w:rsidRPr="009821ED">
        <w:rPr>
          <w:sz w:val="20"/>
          <w:szCs w:val="20"/>
        </w:rPr>
        <w:t xml:space="preserve">W czasie wykładów spożytkowana zostanie zdobyta wcześniej przez studentów wiedza o języku (edukacja szkolna) </w:t>
      </w:r>
      <w:r>
        <w:rPr>
          <w:sz w:val="20"/>
          <w:szCs w:val="20"/>
        </w:rPr>
        <w:t xml:space="preserve">    </w:t>
      </w:r>
      <w:r w:rsidRPr="009821ED">
        <w:rPr>
          <w:sz w:val="20"/>
          <w:szCs w:val="20"/>
        </w:rPr>
        <w:t>oraz z zakresu pedagogiki i socjologii (wcześniejsze lata studiów).</w:t>
      </w:r>
    </w:p>
    <w:p w14:paraId="61B26E1C" w14:textId="77777777" w:rsidR="009821ED" w:rsidRPr="009821ED" w:rsidRDefault="009821ED" w:rsidP="009821ED">
      <w:pPr>
        <w:pStyle w:val="Bezodstpw"/>
        <w:ind w:left="360"/>
        <w:rPr>
          <w:sz w:val="12"/>
          <w:szCs w:val="12"/>
        </w:rPr>
      </w:pPr>
    </w:p>
    <w:p w14:paraId="1537084F" w14:textId="77777777" w:rsidR="00A45A2E" w:rsidRPr="00732BA2" w:rsidRDefault="00D169C1" w:rsidP="009821ED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9821ED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</w:t>
      </w:r>
      <w:r w:rsidR="009821ED">
        <w:rPr>
          <w:sz w:val="20"/>
          <w:szCs w:val="20"/>
        </w:rPr>
        <w:t xml:space="preserve"> 0</w:t>
      </w:r>
      <w:r w:rsidR="00312675">
        <w:rPr>
          <w:sz w:val="20"/>
          <w:szCs w:val="20"/>
        </w:rPr>
        <w:t xml:space="preserve"> )</w:t>
      </w:r>
    </w:p>
    <w:p w14:paraId="7B4673E5" w14:textId="77777777" w:rsidR="00D169C1" w:rsidRPr="00732BA2" w:rsidRDefault="00D169C1" w:rsidP="009821ED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3127A">
        <w:rPr>
          <w:sz w:val="20"/>
          <w:szCs w:val="20"/>
        </w:rPr>
        <w:t xml:space="preserve"> prof. dr hab. Krzysztof Maćkowiak</w:t>
      </w:r>
    </w:p>
    <w:p w14:paraId="58D9170B" w14:textId="77777777" w:rsidR="00D169C1" w:rsidRDefault="00D169C1" w:rsidP="00B508A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</w:p>
    <w:p w14:paraId="1B55EEC5" w14:textId="77777777" w:rsidR="009821ED" w:rsidRPr="00732BA2" w:rsidRDefault="008B4725" w:rsidP="009821ED">
      <w:pPr>
        <w:pStyle w:val="Bezodstpw"/>
        <w:spacing w:after="120"/>
        <w:ind w:left="360"/>
        <w:rPr>
          <w:sz w:val="20"/>
          <w:szCs w:val="20"/>
        </w:rPr>
      </w:pPr>
      <w:r>
        <w:rPr>
          <w:sz w:val="20"/>
          <w:szCs w:val="20"/>
        </w:rPr>
        <w:t>p</w:t>
      </w:r>
      <w:r w:rsidR="009821ED">
        <w:rPr>
          <w:sz w:val="20"/>
          <w:szCs w:val="20"/>
        </w:rPr>
        <w:t>rof. dr hab. Krzysztof Maćkowiak</w:t>
      </w:r>
    </w:p>
    <w:p w14:paraId="4AB5B303" w14:textId="77777777" w:rsidR="00A45A2E" w:rsidRPr="00B508A4" w:rsidRDefault="00A45A2E" w:rsidP="000A57C3">
      <w:pPr>
        <w:pStyle w:val="NormalnyWeb"/>
        <w:spacing w:before="0" w:beforeAutospacing="0" w:after="120" w:afterAutospacing="0"/>
        <w:jc w:val="both"/>
        <w:rPr>
          <w:b/>
          <w:sz w:val="22"/>
          <w:szCs w:val="22"/>
        </w:rPr>
      </w:pPr>
      <w:r w:rsidRPr="00B508A4">
        <w:rPr>
          <w:b/>
          <w:sz w:val="22"/>
          <w:szCs w:val="22"/>
        </w:rPr>
        <w:t>II. Informacje szczegółowe:</w:t>
      </w:r>
    </w:p>
    <w:p w14:paraId="37A163D1" w14:textId="77777777" w:rsidR="007244C6" w:rsidRPr="00732BA2" w:rsidRDefault="007244C6" w:rsidP="009821ED">
      <w:pPr>
        <w:pStyle w:val="NormalnyWeb"/>
        <w:spacing w:before="0" w:beforeAutospacing="0" w:after="120" w:afterAutospacing="0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13"/>
        <w:gridCol w:w="4203"/>
        <w:gridCol w:w="1474"/>
        <w:gridCol w:w="2749"/>
      </w:tblGrid>
      <w:tr w:rsidR="00240710" w:rsidRPr="00732BA2" w14:paraId="710DB5A0" w14:textId="77777777" w:rsidTr="00A81624">
        <w:trPr>
          <w:trHeight w:val="564"/>
        </w:trPr>
        <w:tc>
          <w:tcPr>
            <w:tcW w:w="121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7F07B7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7D99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20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423A3D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5C0F03B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474" w:type="dxa"/>
            <w:vAlign w:val="center"/>
          </w:tcPr>
          <w:p w14:paraId="45CCD882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2749" w:type="dxa"/>
            <w:vAlign w:val="center"/>
          </w:tcPr>
          <w:p w14:paraId="5E9ABB3B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5F78F4BF" w14:textId="77777777" w:rsidTr="00B508A4">
        <w:trPr>
          <w:trHeight w:val="272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FDAA3F" w14:textId="74AF655C" w:rsidR="0043462B" w:rsidRPr="00732BA2" w:rsidRDefault="00D54922" w:rsidP="000A57C3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F6506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065DB325" w14:textId="77777777" w:rsidTr="00A81624">
        <w:trPr>
          <w:trHeight w:val="305"/>
        </w:trPr>
        <w:tc>
          <w:tcPr>
            <w:tcW w:w="121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5236A0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20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067FE6" w14:textId="77777777" w:rsidR="00240710" w:rsidRPr="00C96658" w:rsidRDefault="00C9665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6658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osiada wiedzę o karcie</w:t>
            </w:r>
            <w:r w:rsidRPr="00C96658">
              <w:rPr>
                <w:sz w:val="20"/>
                <w:szCs w:val="20"/>
              </w:rPr>
              <w:t xml:space="preserve"> opisu przedm</w:t>
            </w:r>
            <w:r>
              <w:rPr>
                <w:sz w:val="20"/>
                <w:szCs w:val="20"/>
              </w:rPr>
              <w:t>iotu</w:t>
            </w:r>
            <w:r w:rsidRPr="00C96658">
              <w:rPr>
                <w:sz w:val="20"/>
                <w:szCs w:val="20"/>
              </w:rPr>
              <w:t xml:space="preserve"> oraz zasad bezpieczeństwa i higieny p</w:t>
            </w:r>
            <w:r>
              <w:rPr>
                <w:sz w:val="20"/>
                <w:szCs w:val="20"/>
              </w:rPr>
              <w:t>racy</w:t>
            </w:r>
          </w:p>
        </w:tc>
        <w:tc>
          <w:tcPr>
            <w:tcW w:w="1474" w:type="dxa"/>
          </w:tcPr>
          <w:p w14:paraId="5B658A59" w14:textId="77777777" w:rsidR="00240710" w:rsidRPr="00732BA2" w:rsidRDefault="000E389C" w:rsidP="000E389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</w:t>
            </w:r>
          </w:p>
        </w:tc>
        <w:tc>
          <w:tcPr>
            <w:tcW w:w="2749" w:type="dxa"/>
          </w:tcPr>
          <w:p w14:paraId="61795278" w14:textId="77777777" w:rsidR="00240710" w:rsidRPr="00A81624" w:rsidRDefault="00A81624" w:rsidP="000E389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81624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_W10</w:t>
            </w:r>
          </w:p>
        </w:tc>
      </w:tr>
      <w:tr w:rsidR="00240710" w:rsidRPr="00732BA2" w14:paraId="709ECF28" w14:textId="77777777" w:rsidTr="00A81624">
        <w:trPr>
          <w:trHeight w:val="305"/>
        </w:trPr>
        <w:tc>
          <w:tcPr>
            <w:tcW w:w="121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3AE34FC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20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D337745" w14:textId="77777777" w:rsidR="00240710" w:rsidRPr="0063127A" w:rsidRDefault="00C96658" w:rsidP="0063127A">
            <w:r w:rsidRPr="00C96658">
              <w:rPr>
                <w:sz w:val="20"/>
                <w:szCs w:val="20"/>
              </w:rPr>
              <w:t>potrafi zdefiniować pojęcia</w:t>
            </w:r>
            <w:r>
              <w:rPr>
                <w:sz w:val="20"/>
                <w:szCs w:val="20"/>
              </w:rPr>
              <w:t xml:space="preserve"> </w:t>
            </w:r>
            <w:r w:rsidRPr="00C96658">
              <w:rPr>
                <w:i/>
                <w:sz w:val="20"/>
                <w:szCs w:val="20"/>
              </w:rPr>
              <w:t>komunikacji</w:t>
            </w:r>
            <w:r>
              <w:rPr>
                <w:sz w:val="20"/>
                <w:szCs w:val="20"/>
              </w:rPr>
              <w:t>,</w:t>
            </w:r>
            <w:r w:rsidRPr="00C96658">
              <w:rPr>
                <w:sz w:val="20"/>
                <w:szCs w:val="20"/>
              </w:rPr>
              <w:t xml:space="preserve"> </w:t>
            </w:r>
            <w:r w:rsidRPr="00C96658">
              <w:rPr>
                <w:i/>
                <w:sz w:val="20"/>
                <w:szCs w:val="20"/>
              </w:rPr>
              <w:t>kodu</w:t>
            </w:r>
            <w:r>
              <w:rPr>
                <w:sz w:val="20"/>
                <w:szCs w:val="20"/>
              </w:rPr>
              <w:t>,</w:t>
            </w:r>
            <w:r w:rsidRPr="00C96658">
              <w:rPr>
                <w:sz w:val="20"/>
                <w:szCs w:val="20"/>
              </w:rPr>
              <w:t xml:space="preserve"> </w:t>
            </w:r>
            <w:r w:rsidRPr="00C96658">
              <w:rPr>
                <w:i/>
                <w:sz w:val="20"/>
                <w:szCs w:val="20"/>
              </w:rPr>
              <w:t>języka</w:t>
            </w:r>
            <w:r w:rsidR="0063127A" w:rsidRPr="0063127A">
              <w:rPr>
                <w:i/>
                <w:sz w:val="20"/>
                <w:szCs w:val="20"/>
              </w:rPr>
              <w:t xml:space="preserve">, </w:t>
            </w:r>
            <w:r w:rsidR="0063127A" w:rsidRPr="0063127A">
              <w:rPr>
                <w:i/>
              </w:rPr>
              <w:t>I</w:t>
            </w:r>
            <w:r w:rsidR="0063127A" w:rsidRPr="0063127A">
              <w:rPr>
                <w:b/>
                <w:i/>
                <w:sz w:val="22"/>
                <w:szCs w:val="22"/>
              </w:rPr>
              <w:t>.W1. pojęcie komunikacji werbalnej i pozawerbalnej</w:t>
            </w:r>
            <w:r w:rsidR="0063127A">
              <w:rPr>
                <w:b/>
                <w:i/>
                <w:sz w:val="22"/>
                <w:szCs w:val="22"/>
              </w:rPr>
              <w:t xml:space="preserve">, </w:t>
            </w:r>
            <w:r w:rsidR="0063127A" w:rsidRPr="0063127A">
              <w:rPr>
                <w:sz w:val="22"/>
                <w:szCs w:val="22"/>
              </w:rPr>
              <w:t>a także</w:t>
            </w:r>
            <w:r w:rsidR="0063127A">
              <w:t xml:space="preserve"> </w:t>
            </w:r>
            <w:r w:rsidRPr="00C96658">
              <w:rPr>
                <w:sz w:val="20"/>
                <w:szCs w:val="20"/>
              </w:rPr>
              <w:t xml:space="preserve">rozumie procesy komunikacji werbalnej </w:t>
            </w:r>
            <w:r>
              <w:rPr>
                <w:sz w:val="20"/>
                <w:szCs w:val="20"/>
              </w:rPr>
              <w:t>oraz</w:t>
            </w:r>
            <w:r w:rsidRPr="00C96658">
              <w:rPr>
                <w:sz w:val="20"/>
                <w:szCs w:val="20"/>
              </w:rPr>
              <w:t xml:space="preserve"> pozawerbalnej,</w:t>
            </w:r>
            <w:r>
              <w:rPr>
                <w:sz w:val="20"/>
                <w:szCs w:val="20"/>
              </w:rPr>
              <w:t xml:space="preserve"> ich reguły</w:t>
            </w:r>
            <w:r w:rsidRPr="00C96658">
              <w:rPr>
                <w:sz w:val="20"/>
                <w:szCs w:val="20"/>
              </w:rPr>
              <w:t xml:space="preserve"> i zakłócenia</w:t>
            </w:r>
          </w:p>
        </w:tc>
        <w:tc>
          <w:tcPr>
            <w:tcW w:w="1474" w:type="dxa"/>
          </w:tcPr>
          <w:p w14:paraId="1A737619" w14:textId="77777777" w:rsidR="00240710" w:rsidRPr="00732BA2" w:rsidRDefault="000E38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</w:t>
            </w:r>
          </w:p>
        </w:tc>
        <w:tc>
          <w:tcPr>
            <w:tcW w:w="2749" w:type="dxa"/>
          </w:tcPr>
          <w:p w14:paraId="5A86635D" w14:textId="77777777" w:rsidR="00A81624" w:rsidRPr="00732BA2" w:rsidRDefault="00A81624" w:rsidP="00A8162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81624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_W19</w:t>
            </w:r>
          </w:p>
        </w:tc>
      </w:tr>
      <w:tr w:rsidR="00240710" w:rsidRPr="00732BA2" w14:paraId="20087CFB" w14:textId="77777777" w:rsidTr="00A81624">
        <w:trPr>
          <w:trHeight w:val="305"/>
        </w:trPr>
        <w:tc>
          <w:tcPr>
            <w:tcW w:w="121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7E32B6" w14:textId="77777777" w:rsidR="00240710" w:rsidRPr="00732BA2" w:rsidRDefault="00C9665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240710"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20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6C2949" w14:textId="77777777" w:rsidR="00240710" w:rsidRPr="00C96658" w:rsidRDefault="00C9665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6658">
              <w:rPr>
                <w:sz w:val="20"/>
                <w:szCs w:val="20"/>
              </w:rPr>
              <w:t xml:space="preserve">zna reguły kształtowania się mowy osobniczej </w:t>
            </w:r>
            <w:r w:rsidR="00FB3B2C">
              <w:rPr>
                <w:sz w:val="20"/>
                <w:szCs w:val="20"/>
              </w:rPr>
              <w:t xml:space="preserve">     </w:t>
            </w:r>
            <w:r w:rsidRPr="00C96658">
              <w:rPr>
                <w:sz w:val="20"/>
                <w:szCs w:val="20"/>
              </w:rPr>
              <w:t xml:space="preserve"> </w:t>
            </w:r>
            <w:r w:rsidR="00A81624">
              <w:rPr>
                <w:sz w:val="20"/>
                <w:szCs w:val="20"/>
              </w:rPr>
              <w:t xml:space="preserve">i </w:t>
            </w:r>
            <w:r w:rsidRPr="00C96658">
              <w:rPr>
                <w:sz w:val="20"/>
                <w:szCs w:val="20"/>
              </w:rPr>
              <w:t xml:space="preserve">potrafi opisać </w:t>
            </w:r>
            <w:r w:rsidR="00A81624">
              <w:rPr>
                <w:sz w:val="20"/>
                <w:szCs w:val="20"/>
              </w:rPr>
              <w:t>związki między myślą, językiem oraz</w:t>
            </w:r>
            <w:r w:rsidRPr="00C96658">
              <w:rPr>
                <w:sz w:val="20"/>
                <w:szCs w:val="20"/>
              </w:rPr>
              <w:t xml:space="preserve"> działaniem</w:t>
            </w:r>
          </w:p>
        </w:tc>
        <w:tc>
          <w:tcPr>
            <w:tcW w:w="1474" w:type="dxa"/>
          </w:tcPr>
          <w:p w14:paraId="5378C610" w14:textId="77777777" w:rsidR="00240710" w:rsidRPr="00732BA2" w:rsidRDefault="000E38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</w:t>
            </w:r>
          </w:p>
        </w:tc>
        <w:tc>
          <w:tcPr>
            <w:tcW w:w="2749" w:type="dxa"/>
          </w:tcPr>
          <w:p w14:paraId="5B5326E8" w14:textId="77777777" w:rsidR="00A81624" w:rsidRPr="00732BA2" w:rsidRDefault="00A81624" w:rsidP="0063127A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81624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_W19</w:t>
            </w:r>
          </w:p>
        </w:tc>
      </w:tr>
      <w:tr w:rsidR="0043462B" w:rsidRPr="00732BA2" w14:paraId="19EC0A61" w14:textId="77777777" w:rsidTr="00A81624">
        <w:trPr>
          <w:trHeight w:val="305"/>
        </w:trPr>
        <w:tc>
          <w:tcPr>
            <w:tcW w:w="121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AF75D7" w14:textId="77777777" w:rsidR="0043462B" w:rsidRPr="00732BA2" w:rsidRDefault="00FB3B2C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8E20F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20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48659C" w14:textId="77777777" w:rsidR="00771B45" w:rsidRDefault="00C9665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6658">
              <w:rPr>
                <w:sz w:val="20"/>
                <w:szCs w:val="20"/>
              </w:rPr>
              <w:t>zna uwar</w:t>
            </w:r>
            <w:r w:rsidR="00FB3B2C">
              <w:rPr>
                <w:sz w:val="20"/>
                <w:szCs w:val="20"/>
              </w:rPr>
              <w:t>unkowania społeczne współczesnego języka, potrafi wskazać</w:t>
            </w:r>
            <w:r w:rsidRPr="00C96658">
              <w:rPr>
                <w:sz w:val="20"/>
                <w:szCs w:val="20"/>
              </w:rPr>
              <w:t xml:space="preserve"> determinanty aktu mowy</w:t>
            </w:r>
            <w:r w:rsidR="00FB3B2C">
              <w:rPr>
                <w:sz w:val="20"/>
                <w:szCs w:val="20"/>
              </w:rPr>
              <w:t xml:space="preserve"> oraz organizacji</w:t>
            </w:r>
            <w:r w:rsidRPr="00C96658">
              <w:rPr>
                <w:sz w:val="20"/>
                <w:szCs w:val="20"/>
              </w:rPr>
              <w:t xml:space="preserve"> komunikację w środ</w:t>
            </w:r>
            <w:r w:rsidR="00771B45">
              <w:rPr>
                <w:sz w:val="20"/>
                <w:szCs w:val="20"/>
              </w:rPr>
              <w:t>owisku</w:t>
            </w:r>
          </w:p>
          <w:p w14:paraId="026F0DD5" w14:textId="77777777" w:rsidR="0043462B" w:rsidRPr="00C96658" w:rsidRDefault="00FB3B2C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zróżnicowanym kulturowo-językowym</w:t>
            </w:r>
          </w:p>
        </w:tc>
        <w:tc>
          <w:tcPr>
            <w:tcW w:w="1474" w:type="dxa"/>
          </w:tcPr>
          <w:p w14:paraId="7972627E" w14:textId="77777777" w:rsidR="0043462B" w:rsidRPr="00732BA2" w:rsidRDefault="000E389C" w:rsidP="000E389C">
            <w:pPr>
              <w:pStyle w:val="NormalnyWeb"/>
              <w:spacing w:before="24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wykład</w:t>
            </w:r>
          </w:p>
        </w:tc>
        <w:tc>
          <w:tcPr>
            <w:tcW w:w="2749" w:type="dxa"/>
          </w:tcPr>
          <w:p w14:paraId="34396BDF" w14:textId="77777777" w:rsidR="007B6F61" w:rsidRPr="0082341D" w:rsidRDefault="00A81624" w:rsidP="0082341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A81624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_W19</w:t>
            </w:r>
          </w:p>
        </w:tc>
      </w:tr>
      <w:tr w:rsidR="00D54922" w:rsidRPr="00732BA2" w14:paraId="7B360D43" w14:textId="77777777" w:rsidTr="00A81624">
        <w:trPr>
          <w:trHeight w:val="305"/>
        </w:trPr>
        <w:tc>
          <w:tcPr>
            <w:tcW w:w="121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56DFD7" w14:textId="77777777" w:rsidR="00D54922" w:rsidRDefault="00FB3B2C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8E20F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20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D60237" w14:textId="77777777" w:rsidR="0063127A" w:rsidRDefault="00FB3B2C" w:rsidP="0063127A">
            <w:r>
              <w:rPr>
                <w:sz w:val="20"/>
                <w:szCs w:val="20"/>
              </w:rPr>
              <w:t>zna reguły posługiwania</w:t>
            </w:r>
            <w:r w:rsidRPr="00FB3B2C">
              <w:rPr>
                <w:sz w:val="20"/>
                <w:szCs w:val="20"/>
              </w:rPr>
              <w:t xml:space="preserve"> się językiem polskim</w:t>
            </w:r>
            <w:r>
              <w:rPr>
                <w:sz w:val="20"/>
                <w:szCs w:val="20"/>
              </w:rPr>
              <w:t xml:space="preserve"> oraz</w:t>
            </w:r>
            <w:r w:rsidRPr="00FB3B2C">
              <w:rPr>
                <w:sz w:val="20"/>
                <w:szCs w:val="20"/>
              </w:rPr>
              <w:t xml:space="preserve"> </w:t>
            </w:r>
            <w:r w:rsidR="0063127A" w:rsidRPr="0063127A">
              <w:rPr>
                <w:b/>
                <w:i/>
                <w:sz w:val="22"/>
                <w:szCs w:val="22"/>
              </w:rPr>
              <w:t>I.K1. dbałości o kulturę wypowiedzi,</w:t>
            </w:r>
          </w:p>
          <w:p w14:paraId="371FB9EB" w14:textId="77777777" w:rsidR="00D54922" w:rsidRPr="00FB3B2C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14:paraId="572C4037" w14:textId="77777777" w:rsidR="00D54922" w:rsidRPr="00732BA2" w:rsidRDefault="000E38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wykład</w:t>
            </w:r>
          </w:p>
        </w:tc>
        <w:tc>
          <w:tcPr>
            <w:tcW w:w="2749" w:type="dxa"/>
          </w:tcPr>
          <w:p w14:paraId="57A861A2" w14:textId="77777777" w:rsidR="00B508A4" w:rsidRDefault="00B508A4" w:rsidP="00B508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81624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_W19</w:t>
            </w:r>
            <w:r w:rsidR="0082341D">
              <w:rPr>
                <w:sz w:val="20"/>
                <w:szCs w:val="20"/>
              </w:rPr>
              <w:t>,</w:t>
            </w:r>
          </w:p>
          <w:p w14:paraId="71B67404" w14:textId="77777777" w:rsidR="00B508A4" w:rsidRPr="0063127A" w:rsidRDefault="00B508A4" w:rsidP="00B508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A81624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_W2</w:t>
            </w:r>
            <w:r w:rsidR="0063127A">
              <w:rPr>
                <w:sz w:val="20"/>
                <w:szCs w:val="20"/>
              </w:rPr>
              <w:t>1</w:t>
            </w:r>
          </w:p>
          <w:p w14:paraId="7F8DBA6E" w14:textId="77777777" w:rsidR="00D54922" w:rsidRDefault="00D54922" w:rsidP="00B508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82341D" w:rsidRPr="00732BA2" w14:paraId="7D7CA2C4" w14:textId="77777777" w:rsidTr="00A81624">
        <w:trPr>
          <w:trHeight w:val="305"/>
        </w:trPr>
        <w:tc>
          <w:tcPr>
            <w:tcW w:w="121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A7B48E" w14:textId="77777777" w:rsidR="0082341D" w:rsidRDefault="0082341D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20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C6971C" w14:textId="77777777" w:rsidR="0082341D" w:rsidRDefault="0082341D" w:rsidP="00631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zasady dotyczące kultury wypowiedzi i zwraca uwagę  na ich przestrzeganie dzieciom i uczniom</w:t>
            </w:r>
          </w:p>
        </w:tc>
        <w:tc>
          <w:tcPr>
            <w:tcW w:w="1474" w:type="dxa"/>
          </w:tcPr>
          <w:p w14:paraId="649FD9BF" w14:textId="77777777" w:rsidR="0082341D" w:rsidRDefault="0082341D" w:rsidP="008234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2749" w:type="dxa"/>
          </w:tcPr>
          <w:p w14:paraId="637166A7" w14:textId="77777777" w:rsidR="0082341D" w:rsidRPr="0082341D" w:rsidRDefault="0082341D" w:rsidP="00B508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82341D">
              <w:rPr>
                <w:sz w:val="20"/>
                <w:szCs w:val="20"/>
              </w:rPr>
              <w:t>SJKPPW_U19</w:t>
            </w:r>
          </w:p>
          <w:p w14:paraId="107BEE96" w14:textId="77777777" w:rsidR="0082341D" w:rsidRPr="00A81624" w:rsidRDefault="0082341D" w:rsidP="00B508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82341D">
              <w:rPr>
                <w:sz w:val="20"/>
                <w:szCs w:val="20"/>
              </w:rPr>
              <w:t>SJKPPW_K07</w:t>
            </w:r>
          </w:p>
        </w:tc>
      </w:tr>
      <w:tr w:rsidR="00D54922" w:rsidRPr="00732BA2" w14:paraId="5E0637BB" w14:textId="77777777" w:rsidTr="00A81624">
        <w:trPr>
          <w:trHeight w:val="305"/>
        </w:trPr>
        <w:tc>
          <w:tcPr>
            <w:tcW w:w="121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7D34D6" w14:textId="77777777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20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60C47E" w14:textId="77777777" w:rsidR="00D54922" w:rsidRPr="000E389C" w:rsidRDefault="000E389C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="00FB3B2C" w:rsidRPr="000E389C">
              <w:rPr>
                <w:sz w:val="20"/>
                <w:szCs w:val="20"/>
              </w:rPr>
              <w:t>zi</w:t>
            </w:r>
            <w:r>
              <w:rPr>
                <w:sz w:val="20"/>
                <w:szCs w:val="20"/>
              </w:rPr>
              <w:t xml:space="preserve">nterpretować </w:t>
            </w:r>
            <w:r w:rsidRPr="000E389C">
              <w:rPr>
                <w:sz w:val="20"/>
                <w:szCs w:val="20"/>
              </w:rPr>
              <w:t xml:space="preserve">wybrane ważne </w:t>
            </w:r>
            <w:r w:rsidR="00FB3B2C" w:rsidRPr="000E389C">
              <w:rPr>
                <w:sz w:val="20"/>
                <w:szCs w:val="20"/>
              </w:rPr>
              <w:t xml:space="preserve"> zjawiska językowe i stylistyczne.</w:t>
            </w:r>
          </w:p>
        </w:tc>
        <w:tc>
          <w:tcPr>
            <w:tcW w:w="1474" w:type="dxa"/>
          </w:tcPr>
          <w:p w14:paraId="3A5EEBF1" w14:textId="77777777" w:rsidR="00D54922" w:rsidRPr="00732BA2" w:rsidRDefault="000E38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</w:t>
            </w:r>
          </w:p>
        </w:tc>
        <w:tc>
          <w:tcPr>
            <w:tcW w:w="2749" w:type="dxa"/>
          </w:tcPr>
          <w:p w14:paraId="668E520B" w14:textId="77777777" w:rsidR="00B508A4" w:rsidRDefault="00B508A4" w:rsidP="00B508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81624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_W19</w:t>
            </w:r>
          </w:p>
          <w:p w14:paraId="7CEE537F" w14:textId="77777777" w:rsidR="00D54922" w:rsidRDefault="00B508A4" w:rsidP="00B508A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81624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_U19</w:t>
            </w:r>
          </w:p>
        </w:tc>
      </w:tr>
    </w:tbl>
    <w:p w14:paraId="2F94DFDE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608"/>
        <w:gridCol w:w="2219"/>
      </w:tblGrid>
      <w:tr w:rsidR="00C92365" w:rsidRPr="00732BA2" w14:paraId="57110A2D" w14:textId="77777777" w:rsidTr="008F616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5D26CE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608" w:type="dxa"/>
            <w:vAlign w:val="center"/>
          </w:tcPr>
          <w:p w14:paraId="79A6A0E6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221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777F56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B5CA962" w14:textId="77777777" w:rsidR="008F6167" w:rsidRDefault="00C92365" w:rsidP="008F616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8F6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dla </w:t>
            </w:r>
            <w:r w:rsidRPr="008F6167">
              <w:rPr>
                <w:rFonts w:ascii="Times New Roman" w:hAnsi="Times New Roman" w:cs="Times New Roman"/>
                <w:bCs/>
                <w:sz w:val="20"/>
                <w:szCs w:val="20"/>
              </w:rPr>
              <w:t>przedmiotu</w:t>
            </w:r>
          </w:p>
          <w:p w14:paraId="5CDAF5B5" w14:textId="77777777" w:rsidR="00C92365" w:rsidRPr="008F6167" w:rsidRDefault="00C92365" w:rsidP="008F616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6167">
              <w:rPr>
                <w:rFonts w:ascii="Times New Roman" w:hAnsi="Times New Roman" w:cs="Times New Roman"/>
                <w:bCs/>
                <w:sz w:val="20"/>
                <w:szCs w:val="20"/>
              </w:rPr>
              <w:t>/zajęć</w:t>
            </w:r>
          </w:p>
        </w:tc>
      </w:tr>
      <w:tr w:rsidR="0043462B" w:rsidRPr="00732BA2" w14:paraId="43C98F7A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C04FFE" w14:textId="7F85A15E" w:rsidR="0043462B" w:rsidRPr="00732BA2" w:rsidRDefault="00894046" w:rsidP="0083682C">
            <w:pPr>
              <w:pStyle w:val="Akapitzlist"/>
              <w:spacing w:after="120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F6506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C92365" w:rsidRPr="00732BA2" w14:paraId="49EB2137" w14:textId="77777777" w:rsidTr="008F61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920ABF" w14:textId="77777777" w:rsidR="00C92365" w:rsidRPr="00253B46" w:rsidRDefault="00253B46" w:rsidP="00253B46">
            <w:pPr>
              <w:pStyle w:val="NormalnyWeb"/>
              <w:jc w:val="both"/>
              <w:rPr>
                <w:sz w:val="20"/>
                <w:szCs w:val="20"/>
              </w:rPr>
            </w:pPr>
            <w:r w:rsidRPr="00253B46">
              <w:rPr>
                <w:sz w:val="20"/>
                <w:szCs w:val="20"/>
              </w:rPr>
              <w:t>Informacje wstępne (zapoznanie z kartą opisu przedmiotu</w:t>
            </w:r>
            <w:r>
              <w:rPr>
                <w:sz w:val="20"/>
                <w:szCs w:val="20"/>
              </w:rPr>
              <w:t xml:space="preserve"> i</w:t>
            </w:r>
            <w:r w:rsidRPr="00253B46">
              <w:rPr>
                <w:sz w:val="20"/>
                <w:szCs w:val="20"/>
              </w:rPr>
              <w:t xml:space="preserve"> zasadami bezpieczeństwa i higieny).</w:t>
            </w:r>
          </w:p>
        </w:tc>
        <w:tc>
          <w:tcPr>
            <w:tcW w:w="1608" w:type="dxa"/>
            <w:vAlign w:val="center"/>
          </w:tcPr>
          <w:p w14:paraId="4BB3098B" w14:textId="77777777" w:rsidR="00C92365" w:rsidRPr="00732BA2" w:rsidRDefault="00B53A29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21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81F044" w14:textId="77777777" w:rsidR="00C92365" w:rsidRPr="00732BA2" w:rsidRDefault="008F6167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7C70AC74" w14:textId="77777777" w:rsidTr="008F61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6623E1" w14:textId="77777777" w:rsidR="00C92365" w:rsidRPr="00253B46" w:rsidRDefault="00253B4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3B46">
              <w:rPr>
                <w:sz w:val="20"/>
                <w:szCs w:val="20"/>
              </w:rPr>
              <w:t>Pojęcie kodu, komunikacji (werbalnej i niewerbalnej) i języka. Język jako podstawowe narzędzie komunikacji społecznej.</w:t>
            </w:r>
          </w:p>
        </w:tc>
        <w:tc>
          <w:tcPr>
            <w:tcW w:w="1608" w:type="dxa"/>
            <w:vAlign w:val="center"/>
          </w:tcPr>
          <w:p w14:paraId="557B53F7" w14:textId="77777777" w:rsidR="00C92365" w:rsidRPr="00732BA2" w:rsidRDefault="00B53A2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21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75113C7" w14:textId="77777777" w:rsidR="00C92365" w:rsidRPr="00732BA2" w:rsidRDefault="008F6167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732BA2">
              <w:rPr>
                <w:sz w:val="20"/>
                <w:szCs w:val="20"/>
              </w:rPr>
              <w:t>02_W</w:t>
            </w:r>
          </w:p>
        </w:tc>
      </w:tr>
      <w:tr w:rsidR="00894046" w:rsidRPr="00732BA2" w14:paraId="5A9E3045" w14:textId="77777777" w:rsidTr="008F61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94E564" w14:textId="77777777" w:rsidR="00894046" w:rsidRPr="00253B46" w:rsidRDefault="00253B4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3B46">
              <w:rPr>
                <w:sz w:val="20"/>
                <w:szCs w:val="20"/>
              </w:rPr>
              <w:t>Kształtowanie się i rozwój języka osobniczego. Społeczne funkcje języka. Język jako składnik przestrzeni społecznej.</w:t>
            </w:r>
          </w:p>
        </w:tc>
        <w:tc>
          <w:tcPr>
            <w:tcW w:w="1608" w:type="dxa"/>
            <w:vAlign w:val="center"/>
          </w:tcPr>
          <w:p w14:paraId="3030DB8F" w14:textId="77777777" w:rsidR="00894046" w:rsidRPr="00732BA2" w:rsidRDefault="00B53A2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21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63D98F" w14:textId="77777777" w:rsidR="00894046" w:rsidRPr="00732BA2" w:rsidRDefault="008F6167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732BA2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>, 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</w:tr>
      <w:tr w:rsidR="00894046" w:rsidRPr="00732BA2" w14:paraId="6299E88D" w14:textId="77777777" w:rsidTr="008F61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AEA16F" w14:textId="77777777" w:rsidR="00894046" w:rsidRPr="00253B46" w:rsidRDefault="00253B4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3B46">
              <w:rPr>
                <w:sz w:val="20"/>
                <w:szCs w:val="20"/>
              </w:rPr>
              <w:t xml:space="preserve">Społeczne uwarunkowania współczesnej komunikacji językowej </w:t>
            </w:r>
            <w:r>
              <w:rPr>
                <w:sz w:val="20"/>
                <w:szCs w:val="20"/>
              </w:rPr>
              <w:t xml:space="preserve">         </w:t>
            </w:r>
            <w:r w:rsidR="00204C05">
              <w:rPr>
                <w:sz w:val="20"/>
                <w:szCs w:val="20"/>
              </w:rPr>
              <w:t>i</w:t>
            </w:r>
            <w:r w:rsidRPr="00253B46">
              <w:rPr>
                <w:sz w:val="20"/>
                <w:szCs w:val="20"/>
              </w:rPr>
              <w:t xml:space="preserve"> pozajęzykowej. Podstawowe determinanty aktu komunikacyjnego </w:t>
            </w:r>
            <w:r>
              <w:rPr>
                <w:sz w:val="20"/>
                <w:szCs w:val="20"/>
              </w:rPr>
              <w:t xml:space="preserve">      </w:t>
            </w:r>
            <w:r w:rsidRPr="00253B46">
              <w:rPr>
                <w:sz w:val="20"/>
                <w:szCs w:val="20"/>
              </w:rPr>
              <w:t>i językowego.</w:t>
            </w:r>
          </w:p>
        </w:tc>
        <w:tc>
          <w:tcPr>
            <w:tcW w:w="1608" w:type="dxa"/>
            <w:vAlign w:val="center"/>
          </w:tcPr>
          <w:p w14:paraId="2373D50D" w14:textId="77777777" w:rsidR="00894046" w:rsidRPr="00732BA2" w:rsidRDefault="00B53A2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21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C11045" w14:textId="77777777" w:rsidR="00894046" w:rsidRPr="00732BA2" w:rsidRDefault="008F6167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04_W</w:t>
            </w:r>
          </w:p>
        </w:tc>
      </w:tr>
      <w:tr w:rsidR="00894046" w:rsidRPr="00732BA2" w14:paraId="7D3AF92D" w14:textId="77777777" w:rsidTr="008F6167">
        <w:trPr>
          <w:trHeight w:val="483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7B5FFC" w14:textId="77777777" w:rsidR="00253B46" w:rsidRPr="00253B46" w:rsidRDefault="00253B4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3B46">
              <w:rPr>
                <w:sz w:val="20"/>
                <w:szCs w:val="20"/>
              </w:rPr>
              <w:t>Językowy obraz świata – świat widziany przez język. Język wartości, wartościowanie w języku.</w:t>
            </w:r>
          </w:p>
        </w:tc>
        <w:tc>
          <w:tcPr>
            <w:tcW w:w="1608" w:type="dxa"/>
            <w:vAlign w:val="center"/>
          </w:tcPr>
          <w:p w14:paraId="291E1C91" w14:textId="77777777" w:rsidR="00894046" w:rsidRPr="00732BA2" w:rsidRDefault="00B53A2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21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3AAE3D" w14:textId="77777777" w:rsidR="00894046" w:rsidRPr="00732BA2" w:rsidRDefault="00FB72EB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04_W</w:t>
            </w:r>
          </w:p>
        </w:tc>
      </w:tr>
      <w:tr w:rsidR="00253B46" w:rsidRPr="00732BA2" w14:paraId="1AD25679" w14:textId="77777777" w:rsidTr="008F6167">
        <w:trPr>
          <w:trHeight w:val="437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763B32" w14:textId="77777777" w:rsidR="00253B46" w:rsidRPr="00DE669D" w:rsidRDefault="008B6C8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jako narzędzie budowania oraz</w:t>
            </w:r>
            <w:r w:rsidR="00DE669D" w:rsidRPr="00DE669D">
              <w:rPr>
                <w:sz w:val="20"/>
                <w:szCs w:val="20"/>
              </w:rPr>
              <w:t xml:space="preserve"> burzenia wspólnoty. Językowe zakłócenia w porozumiewaniu się ludzi. Zagadnienia etyki słowa. Dbałość o kulturę wypowiedzi.</w:t>
            </w:r>
          </w:p>
        </w:tc>
        <w:tc>
          <w:tcPr>
            <w:tcW w:w="1608" w:type="dxa"/>
            <w:vAlign w:val="center"/>
          </w:tcPr>
          <w:p w14:paraId="04C9C3B6" w14:textId="77777777" w:rsidR="00253B46" w:rsidRPr="00732BA2" w:rsidRDefault="00B53A2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21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65C8BA" w14:textId="77777777" w:rsidR="00253B46" w:rsidRPr="00732BA2" w:rsidRDefault="008E13E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32BA2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>, 04_W, 05_W</w:t>
            </w:r>
            <w:r w:rsidR="0082341D">
              <w:rPr>
                <w:sz w:val="20"/>
                <w:szCs w:val="20"/>
              </w:rPr>
              <w:t>, 01_U</w:t>
            </w:r>
          </w:p>
        </w:tc>
      </w:tr>
      <w:tr w:rsidR="00253B46" w:rsidRPr="00732BA2" w14:paraId="1D2C408D" w14:textId="77777777" w:rsidTr="008F6167">
        <w:trPr>
          <w:trHeight w:val="48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4C1DB3" w14:textId="77777777" w:rsidR="00253B46" w:rsidRDefault="008B6C8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6C8B">
              <w:rPr>
                <w:sz w:val="20"/>
                <w:szCs w:val="20"/>
              </w:rPr>
              <w:t>Pr</w:t>
            </w:r>
            <w:r>
              <w:rPr>
                <w:sz w:val="20"/>
                <w:szCs w:val="20"/>
              </w:rPr>
              <w:t>agmatyka językowa w aspekcie pedagogicznym</w:t>
            </w:r>
            <w:r w:rsidRPr="008B6C8B">
              <w:rPr>
                <w:sz w:val="20"/>
                <w:szCs w:val="20"/>
              </w:rPr>
              <w:t>. Wybrane problemy językowo-stylistyczne współczesnej polszczyzny.</w:t>
            </w:r>
          </w:p>
        </w:tc>
        <w:tc>
          <w:tcPr>
            <w:tcW w:w="1608" w:type="dxa"/>
            <w:vAlign w:val="center"/>
          </w:tcPr>
          <w:p w14:paraId="0D1C2948" w14:textId="77777777" w:rsidR="00253B46" w:rsidRPr="00732BA2" w:rsidRDefault="00B53A2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21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686D0D" w14:textId="77777777" w:rsidR="00253B46" w:rsidRPr="00732BA2" w:rsidRDefault="008E13E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04_W, 01_K</w:t>
            </w:r>
          </w:p>
        </w:tc>
      </w:tr>
    </w:tbl>
    <w:p w14:paraId="45B516DF" w14:textId="77777777" w:rsidR="0069050C" w:rsidRPr="00732BA2" w:rsidRDefault="0043462B" w:rsidP="0083682C">
      <w:pPr>
        <w:pStyle w:val="NormalnyWeb"/>
        <w:spacing w:before="120" w:beforeAutospacing="0" w:after="12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4F3B44F3" w14:textId="77777777" w:rsidR="00F1701A" w:rsidRDefault="00CF1517" w:rsidP="008E13E1">
      <w:pPr>
        <w:pStyle w:val="NormalnyWeb"/>
        <w:spacing w:before="0" w:beforeAutospacing="0" w:after="12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FD0F33F" w14:textId="77777777" w:rsidR="008E13E1" w:rsidRPr="008E13E1" w:rsidRDefault="008E13E1" w:rsidP="008E13E1">
      <w:pPr>
        <w:rPr>
          <w:sz w:val="20"/>
          <w:szCs w:val="20"/>
        </w:rPr>
      </w:pPr>
      <w:r>
        <w:rPr>
          <w:sz w:val="20"/>
          <w:szCs w:val="20"/>
        </w:rPr>
        <w:t xml:space="preserve">    ●</w:t>
      </w:r>
      <w:r w:rsidRPr="008E13E1">
        <w:rPr>
          <w:sz w:val="20"/>
          <w:szCs w:val="20"/>
        </w:rPr>
        <w:t xml:space="preserve"> Grabias S., Język w zachowaniach społecznych, Lublin 2003.</w:t>
      </w:r>
    </w:p>
    <w:p w14:paraId="7E1090F9" w14:textId="77777777" w:rsidR="008E13E1" w:rsidRPr="008E13E1" w:rsidRDefault="008E13E1" w:rsidP="008E13E1">
      <w:pPr>
        <w:rPr>
          <w:sz w:val="20"/>
          <w:szCs w:val="20"/>
        </w:rPr>
      </w:pPr>
      <w:r>
        <w:rPr>
          <w:sz w:val="20"/>
          <w:szCs w:val="20"/>
        </w:rPr>
        <w:t xml:space="preserve">    ● </w:t>
      </w:r>
      <w:r w:rsidRPr="008E13E1">
        <w:rPr>
          <w:sz w:val="20"/>
          <w:szCs w:val="20"/>
        </w:rPr>
        <w:t>Handke K., Socjologia języka, Warszawa 2008.</w:t>
      </w:r>
    </w:p>
    <w:p w14:paraId="5C969F89" w14:textId="77777777" w:rsidR="008E13E1" w:rsidRPr="008E13E1" w:rsidRDefault="008E13E1" w:rsidP="008E13E1">
      <w:pPr>
        <w:rPr>
          <w:sz w:val="20"/>
          <w:szCs w:val="20"/>
        </w:rPr>
      </w:pPr>
      <w:r>
        <w:rPr>
          <w:sz w:val="20"/>
          <w:szCs w:val="20"/>
        </w:rPr>
        <w:t xml:space="preserve">    ● </w:t>
      </w:r>
      <w:r w:rsidRPr="008E13E1">
        <w:rPr>
          <w:sz w:val="20"/>
          <w:szCs w:val="20"/>
        </w:rPr>
        <w:t>Kurcz I., Psychologia języka i komunikacji, Warszawa 2005.</w:t>
      </w:r>
    </w:p>
    <w:p w14:paraId="19732702" w14:textId="77777777" w:rsidR="008E13E1" w:rsidRDefault="008E13E1" w:rsidP="008E13E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● </w:t>
      </w:r>
      <w:r w:rsidRPr="008E13E1">
        <w:rPr>
          <w:sz w:val="20"/>
          <w:szCs w:val="20"/>
        </w:rPr>
        <w:t>Pisarek W., Wstęp do nauki o komunikowaniu, Warszawa 2008.</w:t>
      </w:r>
    </w:p>
    <w:p w14:paraId="71AC4234" w14:textId="77777777" w:rsidR="008E13E1" w:rsidRPr="008E13E1" w:rsidRDefault="008E13E1" w:rsidP="008E13E1">
      <w:pPr>
        <w:rPr>
          <w:sz w:val="20"/>
          <w:szCs w:val="20"/>
        </w:rPr>
      </w:pPr>
      <w:r>
        <w:rPr>
          <w:sz w:val="20"/>
          <w:szCs w:val="20"/>
        </w:rPr>
        <w:t xml:space="preserve">    ● </w:t>
      </w:r>
      <w:r w:rsidRPr="008E13E1">
        <w:rPr>
          <w:sz w:val="20"/>
          <w:szCs w:val="20"/>
        </w:rPr>
        <w:t>Puzynina J., Język wartości, Warszawa 1992.</w:t>
      </w:r>
    </w:p>
    <w:p w14:paraId="7874B3DB" w14:textId="77777777" w:rsidR="0068301B" w:rsidRDefault="008E13E1" w:rsidP="002F36DE">
      <w:pPr>
        <w:rPr>
          <w:sz w:val="20"/>
          <w:szCs w:val="20"/>
        </w:rPr>
      </w:pPr>
      <w:r>
        <w:rPr>
          <w:sz w:val="20"/>
          <w:szCs w:val="20"/>
        </w:rPr>
        <w:t xml:space="preserve">    ●</w:t>
      </w:r>
      <w:r w:rsidRPr="008E13E1">
        <w:rPr>
          <w:sz w:val="20"/>
          <w:szCs w:val="20"/>
        </w:rPr>
        <w:t xml:space="preserve"> </w:t>
      </w:r>
      <w:proofErr w:type="spellStart"/>
      <w:r w:rsidRPr="008E13E1">
        <w:rPr>
          <w:sz w:val="20"/>
          <w:szCs w:val="20"/>
        </w:rPr>
        <w:t>Skudrzykowa</w:t>
      </w:r>
      <w:proofErr w:type="spellEnd"/>
      <w:r w:rsidRPr="008E13E1">
        <w:rPr>
          <w:sz w:val="20"/>
          <w:szCs w:val="20"/>
        </w:rPr>
        <w:t xml:space="preserve"> A., Urban K., Mały słownik terminów z zakresu socjolingwistyki i pragmatyki językowej, Kraków 2000.</w:t>
      </w:r>
    </w:p>
    <w:p w14:paraId="3024D936" w14:textId="77777777" w:rsidR="00732BA2" w:rsidRPr="00732BA2" w:rsidRDefault="00732BA2" w:rsidP="0083682C">
      <w:pPr>
        <w:pStyle w:val="NormalnyWeb"/>
        <w:numPr>
          <w:ilvl w:val="0"/>
          <w:numId w:val="2"/>
        </w:numPr>
        <w:spacing w:before="120" w:beforeAutospacing="0" w:after="0" w:afterAutospacing="0"/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10ADC1D0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Metody i formy prowadzenia zajęć umożliwiające osiągnięcie</w:t>
      </w:r>
      <w:r w:rsidR="0083682C">
        <w:rPr>
          <w:sz w:val="20"/>
          <w:szCs w:val="20"/>
        </w:rPr>
        <w:t xml:space="preserve"> założonych EU (proszę wskazać </w:t>
      </w:r>
      <w:r w:rsidR="00A45A2E" w:rsidRPr="00732BA2">
        <w:rPr>
          <w:sz w:val="20"/>
          <w:szCs w:val="20"/>
        </w:rPr>
        <w:t>z proponowanych metod właściwe dla opisywanego przedmiotu/ zajęć lub zaproponować inne)</w:t>
      </w:r>
    </w:p>
    <w:p w14:paraId="74F11031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0F3B1E37" w14:textId="77777777" w:rsidTr="00C06BAF">
        <w:trPr>
          <w:trHeight w:val="480"/>
        </w:trPr>
        <w:tc>
          <w:tcPr>
            <w:tcW w:w="7366" w:type="dxa"/>
          </w:tcPr>
          <w:p w14:paraId="5F071A84" w14:textId="77777777" w:rsidR="006B5CD5" w:rsidRPr="00732BA2" w:rsidRDefault="006B5CD5" w:rsidP="0049540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2552" w:type="dxa"/>
          </w:tcPr>
          <w:p w14:paraId="2E911764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0919404D" w14:textId="77777777" w:rsidTr="00C06BAF">
        <w:trPr>
          <w:trHeight w:val="268"/>
        </w:trPr>
        <w:tc>
          <w:tcPr>
            <w:tcW w:w="9918" w:type="dxa"/>
            <w:gridSpan w:val="2"/>
          </w:tcPr>
          <w:p w14:paraId="6A02D103" w14:textId="363F204C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F6506">
              <w:rPr>
                <w:sz w:val="20"/>
                <w:szCs w:val="20"/>
              </w:rPr>
              <w:t>dziewiąty</w:t>
            </w:r>
          </w:p>
        </w:tc>
      </w:tr>
      <w:tr w:rsidR="006B5CD5" w:rsidRPr="00732BA2" w14:paraId="386DEE7C" w14:textId="77777777" w:rsidTr="00C06BAF">
        <w:tc>
          <w:tcPr>
            <w:tcW w:w="7366" w:type="dxa"/>
            <w:vAlign w:val="center"/>
          </w:tcPr>
          <w:p w14:paraId="28C48624" w14:textId="77777777" w:rsidR="006B5CD5" w:rsidRPr="00732BA2" w:rsidRDefault="0083682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konwersacyjny</w:t>
            </w:r>
          </w:p>
        </w:tc>
        <w:tc>
          <w:tcPr>
            <w:tcW w:w="2552" w:type="dxa"/>
            <w:vAlign w:val="center"/>
          </w:tcPr>
          <w:p w14:paraId="165AE773" w14:textId="77777777" w:rsidR="006B5CD5" w:rsidRPr="00732BA2" w:rsidRDefault="0083682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wykład</w:t>
            </w:r>
          </w:p>
        </w:tc>
      </w:tr>
      <w:tr w:rsidR="006B5CD5" w:rsidRPr="00732BA2" w14:paraId="2CE4DDB1" w14:textId="77777777" w:rsidTr="00C06BAF">
        <w:tc>
          <w:tcPr>
            <w:tcW w:w="7366" w:type="dxa"/>
            <w:vAlign w:val="center"/>
          </w:tcPr>
          <w:p w14:paraId="6C62DE5D" w14:textId="77777777" w:rsidR="006B5CD5" w:rsidRPr="00732BA2" w:rsidRDefault="0082341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3682C">
              <w:rPr>
                <w:sz w:val="20"/>
                <w:szCs w:val="20"/>
              </w:rPr>
              <w:t>ykład problemowy</w:t>
            </w:r>
          </w:p>
        </w:tc>
        <w:tc>
          <w:tcPr>
            <w:tcW w:w="2552" w:type="dxa"/>
            <w:vAlign w:val="center"/>
          </w:tcPr>
          <w:p w14:paraId="27F99564" w14:textId="77777777" w:rsidR="006B5CD5" w:rsidRPr="00732BA2" w:rsidRDefault="0083682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wykład</w:t>
            </w:r>
          </w:p>
        </w:tc>
      </w:tr>
    </w:tbl>
    <w:p w14:paraId="6319AA43" w14:textId="77777777" w:rsidR="0043462B" w:rsidRDefault="0043462B" w:rsidP="007244C6">
      <w:pPr>
        <w:jc w:val="both"/>
        <w:rPr>
          <w:sz w:val="20"/>
          <w:szCs w:val="20"/>
        </w:rPr>
      </w:pPr>
    </w:p>
    <w:p w14:paraId="6AA5B9CF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2D6227F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709"/>
        <w:gridCol w:w="708"/>
        <w:gridCol w:w="709"/>
        <w:gridCol w:w="709"/>
        <w:gridCol w:w="709"/>
        <w:gridCol w:w="708"/>
        <w:gridCol w:w="516"/>
      </w:tblGrid>
      <w:tr w:rsidR="00CF1517" w:rsidRPr="00650E93" w14:paraId="4CCCC6CD" w14:textId="77777777" w:rsidTr="00C8762E">
        <w:trPr>
          <w:trHeight w:val="609"/>
        </w:trPr>
        <w:tc>
          <w:tcPr>
            <w:tcW w:w="5495" w:type="dxa"/>
            <w:vMerge w:val="restart"/>
            <w:vAlign w:val="center"/>
          </w:tcPr>
          <w:p w14:paraId="1BF65C59" w14:textId="77777777" w:rsidR="00CF1517" w:rsidRPr="00C06BAF" w:rsidRDefault="00275701" w:rsidP="0027570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</w:t>
            </w:r>
            <w:r w:rsidR="00CF1517"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768" w:type="dxa"/>
            <w:gridSpan w:val="7"/>
            <w:tcBorders>
              <w:bottom w:val="nil"/>
            </w:tcBorders>
            <w:vAlign w:val="center"/>
          </w:tcPr>
          <w:p w14:paraId="55417FB3" w14:textId="77777777" w:rsidR="00CF1517" w:rsidRPr="00C06BAF" w:rsidRDefault="00CF1517" w:rsidP="00275701">
            <w:pPr>
              <w:spacing w:before="240"/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650E93" w14:paraId="057AD268" w14:textId="77777777" w:rsidTr="00275701">
        <w:trPr>
          <w:trHeight w:val="151"/>
        </w:trPr>
        <w:tc>
          <w:tcPr>
            <w:tcW w:w="5495" w:type="dxa"/>
            <w:vMerge/>
          </w:tcPr>
          <w:p w14:paraId="66F378F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76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25749B6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4E2DCDD9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53E6894A" w14:textId="4B39432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1F6506">
              <w:rPr>
                <w:sz w:val="20"/>
                <w:szCs w:val="20"/>
              </w:rPr>
              <w:t>dziewiąty</w:t>
            </w:r>
          </w:p>
        </w:tc>
      </w:tr>
      <w:tr w:rsidR="00C06BAF" w:rsidRPr="00650E93" w14:paraId="63801917" w14:textId="77777777" w:rsidTr="0082341D">
        <w:trPr>
          <w:trHeight w:val="305"/>
        </w:trPr>
        <w:tc>
          <w:tcPr>
            <w:tcW w:w="5495" w:type="dxa"/>
            <w:vAlign w:val="center"/>
          </w:tcPr>
          <w:p w14:paraId="4E3EE23C" w14:textId="77777777" w:rsidR="00C06BAF" w:rsidRPr="00532E2A" w:rsidRDefault="00C8762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1701A">
              <w:rPr>
                <w:sz w:val="20"/>
                <w:szCs w:val="20"/>
              </w:rPr>
              <w:t>kolokwium pisemne</w:t>
            </w:r>
            <w:r>
              <w:rPr>
                <w:sz w:val="20"/>
                <w:szCs w:val="20"/>
              </w:rPr>
              <w:t xml:space="preserve"> – zaliczeniowe po wykładach</w:t>
            </w:r>
          </w:p>
        </w:tc>
        <w:tc>
          <w:tcPr>
            <w:tcW w:w="709" w:type="dxa"/>
            <w:vAlign w:val="center"/>
          </w:tcPr>
          <w:p w14:paraId="5D7A00EB" w14:textId="77777777" w:rsidR="00C06BAF" w:rsidRPr="00C8762E" w:rsidRDefault="00C8762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762E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2C823181" w14:textId="77777777" w:rsidR="00C06BAF" w:rsidRPr="00C8762E" w:rsidRDefault="00C8762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762E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9B1FE8D" w14:textId="77777777" w:rsidR="00C06BAF" w:rsidRPr="00C8762E" w:rsidRDefault="00C8762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762E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5C7F3526" w14:textId="77777777" w:rsidR="00C06BAF" w:rsidRPr="00C8762E" w:rsidRDefault="00C8762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762E"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1726C90D" w14:textId="77777777" w:rsidR="00C06BAF" w:rsidRPr="00C8762E" w:rsidRDefault="00C8762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762E">
              <w:rPr>
                <w:sz w:val="20"/>
                <w:szCs w:val="20"/>
              </w:rPr>
              <w:t>05_W</w:t>
            </w:r>
          </w:p>
        </w:tc>
        <w:tc>
          <w:tcPr>
            <w:tcW w:w="708" w:type="dxa"/>
            <w:vAlign w:val="center"/>
          </w:tcPr>
          <w:p w14:paraId="45FBADD2" w14:textId="77777777" w:rsidR="00C06BAF" w:rsidRPr="00C8762E" w:rsidRDefault="0082341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16" w:type="dxa"/>
            <w:vAlign w:val="center"/>
          </w:tcPr>
          <w:p w14:paraId="634830AC" w14:textId="77777777" w:rsidR="00C06BAF" w:rsidRPr="00CF31FC" w:rsidRDefault="0082341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8762E">
              <w:rPr>
                <w:sz w:val="20"/>
                <w:szCs w:val="20"/>
              </w:rPr>
              <w:t>01_</w:t>
            </w:r>
            <w:r w:rsidRPr="00C8762E">
              <w:rPr>
                <w:sz w:val="20"/>
                <w:szCs w:val="20"/>
              </w:rPr>
              <w:lastRenderedPageBreak/>
              <w:t>K</w:t>
            </w:r>
          </w:p>
        </w:tc>
      </w:tr>
    </w:tbl>
    <w:p w14:paraId="444F62B1" w14:textId="77777777" w:rsidR="008A35C7" w:rsidRDefault="008A35C7" w:rsidP="00F1701A">
      <w:pPr>
        <w:rPr>
          <w:sz w:val="20"/>
          <w:szCs w:val="20"/>
        </w:rPr>
      </w:pPr>
    </w:p>
    <w:p w14:paraId="348A0A40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2EB80CF2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65D575A1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490E99E6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046"/>
        <w:gridCol w:w="2222"/>
        <w:gridCol w:w="2374"/>
      </w:tblGrid>
      <w:tr w:rsidR="00F1701A" w:rsidRPr="00532E2A" w14:paraId="1D9D08D4" w14:textId="77777777" w:rsidTr="00D53587">
        <w:trPr>
          <w:trHeight w:val="370"/>
        </w:trPr>
        <w:tc>
          <w:tcPr>
            <w:tcW w:w="5103" w:type="dxa"/>
            <w:gridSpan w:val="2"/>
            <w:vMerge w:val="restart"/>
            <w:vAlign w:val="center"/>
          </w:tcPr>
          <w:p w14:paraId="5032E26C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596" w:type="dxa"/>
            <w:gridSpan w:val="2"/>
            <w:vAlign w:val="center"/>
          </w:tcPr>
          <w:p w14:paraId="4B252938" w14:textId="77777777" w:rsidR="00F1701A" w:rsidRDefault="00F1701A" w:rsidP="00C8762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BAB16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7BC3C1F7" w14:textId="77777777" w:rsidTr="00D53587">
        <w:trPr>
          <w:trHeight w:val="373"/>
        </w:trPr>
        <w:tc>
          <w:tcPr>
            <w:tcW w:w="5103" w:type="dxa"/>
            <w:gridSpan w:val="2"/>
            <w:vMerge/>
            <w:vAlign w:val="center"/>
          </w:tcPr>
          <w:p w14:paraId="2C6873A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vAlign w:val="center"/>
          </w:tcPr>
          <w:p w14:paraId="3E2A7257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D7139CF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1AC0B9C8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1FF52608" w14:textId="26BB6FC5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F65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dziewiąty</w:t>
            </w:r>
          </w:p>
        </w:tc>
      </w:tr>
      <w:tr w:rsidR="00F1701A" w:rsidRPr="00532E2A" w14:paraId="4ABA7325" w14:textId="77777777" w:rsidTr="00D53587">
        <w:trPr>
          <w:trHeight w:val="313"/>
        </w:trPr>
        <w:tc>
          <w:tcPr>
            <w:tcW w:w="5103" w:type="dxa"/>
            <w:gridSpan w:val="2"/>
            <w:vAlign w:val="center"/>
          </w:tcPr>
          <w:p w14:paraId="6EA3DBF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222" w:type="dxa"/>
            <w:vAlign w:val="center"/>
          </w:tcPr>
          <w:p w14:paraId="1F3A4FF3" w14:textId="77777777" w:rsidR="00F1701A" w:rsidRPr="00532E2A" w:rsidRDefault="00C94886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C876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3587">
              <w:rPr>
                <w:rFonts w:ascii="Times New Roman" w:hAnsi="Times New Roman" w:cs="Times New Roman"/>
                <w:sz w:val="20"/>
                <w:szCs w:val="20"/>
              </w:rPr>
              <w:t>g. (wykłady)</w:t>
            </w:r>
          </w:p>
        </w:tc>
        <w:tc>
          <w:tcPr>
            <w:tcW w:w="2374" w:type="dxa"/>
            <w:vAlign w:val="center"/>
          </w:tcPr>
          <w:p w14:paraId="1B19E031" w14:textId="77777777" w:rsidR="00F1701A" w:rsidRPr="00532E2A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279AEB1" w14:textId="77777777" w:rsidTr="00D5358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DE026E2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046" w:type="dxa"/>
            <w:vAlign w:val="center"/>
          </w:tcPr>
          <w:p w14:paraId="4B40A124" w14:textId="77777777" w:rsidR="00F1701A" w:rsidRPr="00532E2A" w:rsidRDefault="00D5358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</w:t>
            </w:r>
            <w:r w:rsidR="00771B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uzupełnianie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notatek z wykładów, czytanie literatury </w:t>
            </w:r>
          </w:p>
        </w:tc>
        <w:tc>
          <w:tcPr>
            <w:tcW w:w="2222" w:type="dxa"/>
            <w:vAlign w:val="center"/>
          </w:tcPr>
          <w:p w14:paraId="0972B16E" w14:textId="77777777" w:rsidR="00F1701A" w:rsidRPr="00532E2A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g.</w:t>
            </w:r>
          </w:p>
        </w:tc>
        <w:tc>
          <w:tcPr>
            <w:tcW w:w="2374" w:type="dxa"/>
            <w:vAlign w:val="center"/>
          </w:tcPr>
          <w:p w14:paraId="100D8A27" w14:textId="77777777" w:rsidR="00F1701A" w:rsidRPr="00532E2A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A68F86" w14:textId="77777777" w:rsidTr="00D53587">
        <w:trPr>
          <w:trHeight w:val="573"/>
        </w:trPr>
        <w:tc>
          <w:tcPr>
            <w:tcW w:w="1057" w:type="dxa"/>
            <w:vMerge/>
            <w:vAlign w:val="center"/>
          </w:tcPr>
          <w:p w14:paraId="412FA2C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5B857EE4" w14:textId="77777777" w:rsidR="00D53587" w:rsidRDefault="00D5358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zaliczenia kolokwium </w:t>
            </w:r>
          </w:p>
          <w:p w14:paraId="2B61EAAA" w14:textId="77777777" w:rsidR="00F1701A" w:rsidRPr="00532E2A" w:rsidRDefault="00D5358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pisemnego po wykładach</w:t>
            </w:r>
          </w:p>
        </w:tc>
        <w:tc>
          <w:tcPr>
            <w:tcW w:w="2222" w:type="dxa"/>
            <w:vAlign w:val="center"/>
          </w:tcPr>
          <w:p w14:paraId="66743C92" w14:textId="77777777" w:rsidR="00F1701A" w:rsidRPr="00532E2A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g.</w:t>
            </w:r>
          </w:p>
        </w:tc>
        <w:tc>
          <w:tcPr>
            <w:tcW w:w="2374" w:type="dxa"/>
            <w:vAlign w:val="center"/>
          </w:tcPr>
          <w:p w14:paraId="14448B74" w14:textId="77777777" w:rsidR="00F1701A" w:rsidRPr="00532E2A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0226009A" w14:textId="77777777" w:rsidTr="00D53587">
        <w:trPr>
          <w:trHeight w:val="333"/>
        </w:trPr>
        <w:tc>
          <w:tcPr>
            <w:tcW w:w="5103" w:type="dxa"/>
            <w:gridSpan w:val="2"/>
            <w:vAlign w:val="center"/>
          </w:tcPr>
          <w:p w14:paraId="24DCCB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222" w:type="dxa"/>
            <w:vAlign w:val="center"/>
          </w:tcPr>
          <w:p w14:paraId="4585C25D" w14:textId="77777777" w:rsidR="00F1701A" w:rsidRPr="00532E2A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D53587">
              <w:rPr>
                <w:rFonts w:ascii="Times New Roman" w:hAnsi="Times New Roman" w:cs="Times New Roman"/>
                <w:sz w:val="20"/>
                <w:szCs w:val="20"/>
              </w:rPr>
              <w:t xml:space="preserve"> g.</w:t>
            </w:r>
          </w:p>
        </w:tc>
        <w:tc>
          <w:tcPr>
            <w:tcW w:w="2374" w:type="dxa"/>
            <w:vAlign w:val="center"/>
          </w:tcPr>
          <w:p w14:paraId="377E44E6" w14:textId="77777777" w:rsidR="00F1701A" w:rsidRPr="00532E2A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E69DDA" w14:textId="77777777" w:rsidTr="00D53587">
        <w:trPr>
          <w:trHeight w:val="472"/>
        </w:trPr>
        <w:tc>
          <w:tcPr>
            <w:tcW w:w="5103" w:type="dxa"/>
            <w:gridSpan w:val="2"/>
            <w:vAlign w:val="center"/>
          </w:tcPr>
          <w:p w14:paraId="06F1CDA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222" w:type="dxa"/>
            <w:tcBorders>
              <w:right w:val="single" w:sz="4" w:space="0" w:color="auto"/>
            </w:tcBorders>
            <w:vAlign w:val="center"/>
          </w:tcPr>
          <w:p w14:paraId="056AE12E" w14:textId="77777777" w:rsidR="00F1701A" w:rsidRPr="00D53587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3587" w:rsidRPr="00D53587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04D4896" w14:textId="77777777" w:rsidR="00F1701A" w:rsidRPr="00D53587" w:rsidRDefault="0082341D" w:rsidP="008234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4CFE7A33" w14:textId="77777777" w:rsidTr="00D53587">
        <w:trPr>
          <w:trHeight w:val="472"/>
        </w:trPr>
        <w:tc>
          <w:tcPr>
            <w:tcW w:w="5103" w:type="dxa"/>
            <w:gridSpan w:val="2"/>
            <w:vAlign w:val="center"/>
          </w:tcPr>
          <w:p w14:paraId="2D4294C8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222" w:type="dxa"/>
            <w:tcBorders>
              <w:right w:val="nil"/>
            </w:tcBorders>
            <w:vAlign w:val="center"/>
          </w:tcPr>
          <w:p w14:paraId="6E52754D" w14:textId="77777777" w:rsidR="00F1701A" w:rsidRDefault="00D5358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     2 ECTS</w:t>
            </w:r>
          </w:p>
          <w:p w14:paraId="6C6AF119" w14:textId="77777777" w:rsidR="00D53587" w:rsidRPr="00532E2A" w:rsidRDefault="00D5358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DB03C1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7D2A8DCB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9A2DEAD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457F1E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48E942A" w14:textId="77777777" w:rsidR="00A45A2E" w:rsidRPr="00AD4B29" w:rsidRDefault="00AD4B29" w:rsidP="00AD4B2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AD4B29">
        <w:rPr>
          <w:sz w:val="16"/>
          <w:szCs w:val="16"/>
        </w:rPr>
        <w:t xml:space="preserve">● </w:t>
      </w:r>
      <w:r>
        <w:rPr>
          <w:sz w:val="20"/>
          <w:szCs w:val="20"/>
        </w:rPr>
        <w:t xml:space="preserve">     </w:t>
      </w:r>
      <w:r w:rsidR="00A45A2E" w:rsidRPr="00AD4B29">
        <w:rPr>
          <w:sz w:val="20"/>
          <w:szCs w:val="20"/>
        </w:rPr>
        <w:t>bardzo dobry (</w:t>
      </w:r>
      <w:proofErr w:type="spellStart"/>
      <w:r w:rsidR="00A45A2E" w:rsidRPr="00AD4B29">
        <w:rPr>
          <w:sz w:val="20"/>
          <w:szCs w:val="20"/>
        </w:rPr>
        <w:t>bdb</w:t>
      </w:r>
      <w:proofErr w:type="spellEnd"/>
      <w:r w:rsidR="00A45A2E" w:rsidRPr="00AD4B29">
        <w:rPr>
          <w:sz w:val="20"/>
          <w:szCs w:val="20"/>
        </w:rPr>
        <w:t>; 5,0): znakomita wiedza, umiejętności i kompetencje społeczne;</w:t>
      </w:r>
    </w:p>
    <w:p w14:paraId="4CD6ECFE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C4EAF07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219D88D2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33969BB5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3E04A2B" w14:textId="77777777" w:rsidR="00A45A2E" w:rsidRDefault="00A45A2E" w:rsidP="00891983">
      <w:pPr>
        <w:pStyle w:val="Akapitzlis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E8A1E2D" w14:textId="77777777" w:rsidR="00891983" w:rsidRPr="00891983" w:rsidRDefault="00891983" w:rsidP="00891983">
      <w:pPr>
        <w:pStyle w:val="Akapitzlist"/>
        <w:spacing w:before="120" w:after="120"/>
        <w:jc w:val="both"/>
        <w:rPr>
          <w:rFonts w:ascii="Times New Roman" w:hAnsi="Times New Roman" w:cs="Times New Roman"/>
          <w:sz w:val="16"/>
          <w:szCs w:val="16"/>
        </w:rPr>
      </w:pPr>
    </w:p>
    <w:p w14:paraId="53B473EC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4CCFFAD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1D6658A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82341D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90246C1" w14:textId="77777777" w:rsidR="00A539A0" w:rsidRDefault="0089198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616255" w14:textId="77777777" w:rsidR="00891983" w:rsidRDefault="00891983" w:rsidP="00891983">
      <w:pPr>
        <w:pStyle w:val="Akapitzlist"/>
        <w:spacing w:before="120" w:after="12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Student otrzymuje zaliczenie z oceną. Będzie ona uwzględniała:</w:t>
      </w:r>
    </w:p>
    <w:p w14:paraId="1E063969" w14:textId="77777777" w:rsidR="00891983" w:rsidRPr="00891983" w:rsidRDefault="00891983" w:rsidP="00891983">
      <w:pPr>
        <w:pStyle w:val="Akapitzlist"/>
        <w:spacing w:before="120" w:after="120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14:paraId="6FD54583" w14:textId="77777777" w:rsidR="00891983" w:rsidRDefault="00891983" w:rsidP="00BE0E91">
      <w:pPr>
        <w:pStyle w:val="Akapitzlist"/>
        <w:ind w:left="31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● obecność na wykładach</w:t>
      </w:r>
      <w:r w:rsidR="00122DE6">
        <w:rPr>
          <w:rFonts w:ascii="Times New Roman" w:hAnsi="Times New Roman" w:cs="Times New Roman"/>
          <w:sz w:val="20"/>
          <w:szCs w:val="20"/>
        </w:rPr>
        <w:t xml:space="preserve"> (nieobecność na dwóch wykładach </w:t>
      </w:r>
      <w:r w:rsidR="00BE0E91">
        <w:rPr>
          <w:rFonts w:ascii="Times New Roman" w:hAnsi="Times New Roman" w:cs="Times New Roman"/>
          <w:sz w:val="20"/>
          <w:szCs w:val="20"/>
        </w:rPr>
        <w:t xml:space="preserve">powoduje zaliczanie przedmiotu w formie kolokwium     </w:t>
      </w:r>
      <w:r w:rsidR="00BE0E91">
        <w:rPr>
          <w:rFonts w:ascii="Times New Roman" w:hAnsi="Times New Roman" w:cs="Times New Roman"/>
          <w:sz w:val="20"/>
          <w:szCs w:val="20"/>
        </w:rPr>
        <w:br/>
        <w:t xml:space="preserve">    ustnego)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63D8A0A8" w14:textId="77777777" w:rsidR="00A539A0" w:rsidRPr="00891983" w:rsidRDefault="0089198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● wyniki kolokwium pisemnego (progi ocen zostaną ustalone ze studentami</w:t>
      </w:r>
      <w:r w:rsidR="0082341D">
        <w:rPr>
          <w:rFonts w:ascii="Times New Roman" w:hAnsi="Times New Roman" w:cs="Times New Roman"/>
          <w:sz w:val="20"/>
          <w:szCs w:val="20"/>
        </w:rPr>
        <w:t xml:space="preserve"> przed kolokwium</w:t>
      </w:r>
      <w:r>
        <w:rPr>
          <w:rFonts w:ascii="Times New Roman" w:hAnsi="Times New Roman" w:cs="Times New Roman"/>
          <w:sz w:val="20"/>
          <w:szCs w:val="20"/>
        </w:rPr>
        <w:t>).</w:t>
      </w:r>
    </w:p>
    <w:p w14:paraId="089846CB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4E09397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68AEA63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A4EAC55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956EB8">
        <w:rPr>
          <w:rFonts w:ascii="Times New Roman" w:hAnsi="Times New Roman" w:cs="Times New Roman"/>
          <w:sz w:val="20"/>
          <w:szCs w:val="20"/>
        </w:rPr>
        <w:t xml:space="preserve"> </w:t>
      </w:r>
      <w:r w:rsidR="0082341D">
        <w:rPr>
          <w:rFonts w:ascii="Times New Roman" w:hAnsi="Times New Roman" w:cs="Times New Roman"/>
          <w:sz w:val="20"/>
          <w:szCs w:val="20"/>
        </w:rPr>
        <w:t>prof. dr hab. Krzysztof Maćkowiak</w:t>
      </w:r>
    </w:p>
    <w:p w14:paraId="173626F4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82341D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13810B9A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8A6C5D2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915AD"/>
    <w:rsid w:val="000A022D"/>
    <w:rsid w:val="000A57C3"/>
    <w:rsid w:val="000B2A22"/>
    <w:rsid w:val="000B4836"/>
    <w:rsid w:val="000C11B6"/>
    <w:rsid w:val="000E389C"/>
    <w:rsid w:val="000F1E43"/>
    <w:rsid w:val="000F6F2E"/>
    <w:rsid w:val="000F7F00"/>
    <w:rsid w:val="00112D4B"/>
    <w:rsid w:val="00122DE6"/>
    <w:rsid w:val="00162656"/>
    <w:rsid w:val="00173115"/>
    <w:rsid w:val="001F6506"/>
    <w:rsid w:val="00204C05"/>
    <w:rsid w:val="00205207"/>
    <w:rsid w:val="00240710"/>
    <w:rsid w:val="00253B46"/>
    <w:rsid w:val="00275701"/>
    <w:rsid w:val="002E3FEB"/>
    <w:rsid w:val="002E4EEA"/>
    <w:rsid w:val="002F36DE"/>
    <w:rsid w:val="00312675"/>
    <w:rsid w:val="0031721D"/>
    <w:rsid w:val="003A1A58"/>
    <w:rsid w:val="003C1502"/>
    <w:rsid w:val="003F2585"/>
    <w:rsid w:val="003F554F"/>
    <w:rsid w:val="00413F44"/>
    <w:rsid w:val="0043462B"/>
    <w:rsid w:val="004454D7"/>
    <w:rsid w:val="00461E39"/>
    <w:rsid w:val="00495401"/>
    <w:rsid w:val="005076CB"/>
    <w:rsid w:val="005601B4"/>
    <w:rsid w:val="005701C4"/>
    <w:rsid w:val="005B269A"/>
    <w:rsid w:val="005F0D2C"/>
    <w:rsid w:val="0060309A"/>
    <w:rsid w:val="00622528"/>
    <w:rsid w:val="0063127A"/>
    <w:rsid w:val="0068301B"/>
    <w:rsid w:val="0069050C"/>
    <w:rsid w:val="006A7F0E"/>
    <w:rsid w:val="006B2A7C"/>
    <w:rsid w:val="006B5CD5"/>
    <w:rsid w:val="006C745A"/>
    <w:rsid w:val="006F3FC3"/>
    <w:rsid w:val="007244C6"/>
    <w:rsid w:val="00732BA2"/>
    <w:rsid w:val="00761718"/>
    <w:rsid w:val="00771B45"/>
    <w:rsid w:val="007B6F61"/>
    <w:rsid w:val="007E7177"/>
    <w:rsid w:val="0082341D"/>
    <w:rsid w:val="00833F7B"/>
    <w:rsid w:val="0083682C"/>
    <w:rsid w:val="00844880"/>
    <w:rsid w:val="00855C2D"/>
    <w:rsid w:val="00891983"/>
    <w:rsid w:val="00894046"/>
    <w:rsid w:val="008A35C7"/>
    <w:rsid w:val="008B4725"/>
    <w:rsid w:val="008B6C8B"/>
    <w:rsid w:val="008D0219"/>
    <w:rsid w:val="008E0EC6"/>
    <w:rsid w:val="008E13E1"/>
    <w:rsid w:val="008E20FE"/>
    <w:rsid w:val="008F6167"/>
    <w:rsid w:val="00944C15"/>
    <w:rsid w:val="00956EB8"/>
    <w:rsid w:val="009617B4"/>
    <w:rsid w:val="00971809"/>
    <w:rsid w:val="009821ED"/>
    <w:rsid w:val="009A2A9E"/>
    <w:rsid w:val="009F1222"/>
    <w:rsid w:val="009F6A5A"/>
    <w:rsid w:val="00A00FAC"/>
    <w:rsid w:val="00A45A2E"/>
    <w:rsid w:val="00A46648"/>
    <w:rsid w:val="00A539A0"/>
    <w:rsid w:val="00A81624"/>
    <w:rsid w:val="00AB7630"/>
    <w:rsid w:val="00AD4B29"/>
    <w:rsid w:val="00B508A4"/>
    <w:rsid w:val="00B53A29"/>
    <w:rsid w:val="00B70973"/>
    <w:rsid w:val="00B7673F"/>
    <w:rsid w:val="00B96CF7"/>
    <w:rsid w:val="00BE0E91"/>
    <w:rsid w:val="00C06BAF"/>
    <w:rsid w:val="00C14B00"/>
    <w:rsid w:val="00C20AF0"/>
    <w:rsid w:val="00C529F3"/>
    <w:rsid w:val="00C8762E"/>
    <w:rsid w:val="00C92365"/>
    <w:rsid w:val="00C94886"/>
    <w:rsid w:val="00C96658"/>
    <w:rsid w:val="00CC3ECF"/>
    <w:rsid w:val="00CC4E81"/>
    <w:rsid w:val="00CE7D57"/>
    <w:rsid w:val="00CF1517"/>
    <w:rsid w:val="00D00318"/>
    <w:rsid w:val="00D169C1"/>
    <w:rsid w:val="00D331D3"/>
    <w:rsid w:val="00D53587"/>
    <w:rsid w:val="00D54922"/>
    <w:rsid w:val="00D93ABE"/>
    <w:rsid w:val="00DE669D"/>
    <w:rsid w:val="00E26FE1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B3B2C"/>
    <w:rsid w:val="00FB7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9F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E5C9A-58AA-4D3C-B1E0-AC4A2A60D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A0E500-21BC-4097-9F4C-3C0EA4E90A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4E2C2-A414-471D-9B0B-AEE9BF44665A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614552B7-17B8-4478-8B4F-A434D46EF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1122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5</cp:revision>
  <cp:lastPrinted>2023-01-11T09:32:00Z</cp:lastPrinted>
  <dcterms:created xsi:type="dcterms:W3CDTF">2023-07-03T09:45:00Z</dcterms:created>
  <dcterms:modified xsi:type="dcterms:W3CDTF">2024-02-29T17:50:00Z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