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857DC15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CD13D8">
        <w:rPr>
          <w:sz w:val="20"/>
          <w:szCs w:val="20"/>
        </w:rPr>
        <w:t xml:space="preserve"> </w:t>
      </w:r>
      <w:r w:rsidR="00CD13D8" w:rsidRPr="00CD13D8">
        <w:rPr>
          <w:sz w:val="20"/>
          <w:szCs w:val="20"/>
        </w:rPr>
        <w:t>Metodyka edukacji polonistycznej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494FB8A6" w:rsidR="006B5CD5" w:rsidRPr="00732BA2" w:rsidRDefault="006B5CD5" w:rsidP="001E2DF3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D13D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1F62A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ANS-IPEPPW-5-MEP-2023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63549B36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ED09E3">
        <w:rPr>
          <w:sz w:val="20"/>
          <w:szCs w:val="20"/>
        </w:rPr>
        <w:t xml:space="preserve"> czwarty</w:t>
      </w:r>
    </w:p>
    <w:p w14:paraId="68770112" w14:textId="4698FCD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ED09E3">
        <w:rPr>
          <w:sz w:val="20"/>
          <w:szCs w:val="20"/>
        </w:rPr>
        <w:t xml:space="preserve"> siódmy, ósmy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1BA840D" w14:textId="130C7C83" w:rsidR="00CD13D8" w:rsidRDefault="00CD13D8" w:rsidP="00CD13D8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>Semestr VII</w:t>
      </w:r>
    </w:p>
    <w:p w14:paraId="22B003D7" w14:textId="62DF5CFC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CD13D8">
        <w:rPr>
          <w:sz w:val="20"/>
          <w:szCs w:val="20"/>
        </w:rPr>
        <w:t xml:space="preserve"> 39</w:t>
      </w:r>
    </w:p>
    <w:p w14:paraId="3CEC9AEF" w14:textId="3CA25C36" w:rsidR="00CD13D8" w:rsidRDefault="00CD13D8" w:rsidP="00CD13D8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>Semestr VII</w:t>
      </w:r>
      <w:r w:rsidR="00FA087C">
        <w:rPr>
          <w:sz w:val="20"/>
          <w:szCs w:val="20"/>
        </w:rPr>
        <w:t>I</w:t>
      </w:r>
    </w:p>
    <w:p w14:paraId="5C008E20" w14:textId="2CE6E354" w:rsidR="00CD13D8" w:rsidRDefault="00CD13D8" w:rsidP="00CD13D8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 25</w:t>
      </w:r>
    </w:p>
    <w:p w14:paraId="1C595085" w14:textId="77777777" w:rsidR="00CD13D8" w:rsidRPr="00732BA2" w:rsidRDefault="00CD13D8" w:rsidP="00CD13D8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 27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7A4F4275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CD13D8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D99FE71" w14:textId="6DF32233" w:rsidR="00CD13D8" w:rsidRPr="00CD13D8" w:rsidRDefault="00CD13D8" w:rsidP="00CD13D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D13D8">
        <w:rPr>
          <w:sz w:val="20"/>
          <w:szCs w:val="20"/>
        </w:rPr>
        <w:t>Przygotowanie do pracy z uczniem w klasach I-III w zakresie</w:t>
      </w:r>
      <w:r>
        <w:rPr>
          <w:sz w:val="20"/>
          <w:szCs w:val="20"/>
        </w:rPr>
        <w:t xml:space="preserve"> </w:t>
      </w:r>
      <w:r w:rsidRPr="00CD13D8">
        <w:rPr>
          <w:sz w:val="20"/>
          <w:szCs w:val="20"/>
        </w:rPr>
        <w:t>edukacji polonistycznej (czytanie, pisanie, mówienie, słuchanie)</w:t>
      </w:r>
    </w:p>
    <w:p w14:paraId="07C2F4AB" w14:textId="77777777" w:rsidR="00CD13D8" w:rsidRPr="00CD13D8" w:rsidRDefault="00CD13D8" w:rsidP="00CD13D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D13D8">
        <w:rPr>
          <w:sz w:val="20"/>
          <w:szCs w:val="20"/>
        </w:rPr>
        <w:t>Zapoznanie z metodyką nauczania czytania i pisania.</w:t>
      </w:r>
    </w:p>
    <w:p w14:paraId="66E43E0D" w14:textId="047C80B7" w:rsidR="005076CB" w:rsidRDefault="00CD13D8" w:rsidP="006E4A5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D13D8">
        <w:rPr>
          <w:sz w:val="20"/>
          <w:szCs w:val="20"/>
        </w:rPr>
        <w:t>Doskonalenie warsztatu nauczyciela: mówienie, czytanie, pisanie.</w:t>
      </w:r>
    </w:p>
    <w:p w14:paraId="310B9C9F" w14:textId="1684C1DA" w:rsidR="00C52561" w:rsidRPr="006E4A5D" w:rsidRDefault="00C52561" w:rsidP="00C52561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</w:t>
      </w:r>
      <w:r w:rsidRPr="00C52561">
        <w:rPr>
          <w:sz w:val="20"/>
          <w:szCs w:val="20"/>
        </w:rPr>
        <w:t>raktyczne przygotowanie studentów do realizowania zadania zawodowego.</w:t>
      </w:r>
    </w:p>
    <w:p w14:paraId="527196D8" w14:textId="2C5B33AC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6E4A5D">
        <w:rPr>
          <w:sz w:val="20"/>
          <w:szCs w:val="20"/>
        </w:rPr>
        <w:t xml:space="preserve"> </w:t>
      </w:r>
      <w:r w:rsidR="006E4A5D" w:rsidRPr="00C14B00">
        <w:rPr>
          <w:sz w:val="20"/>
          <w:szCs w:val="20"/>
        </w:rPr>
        <w:t>zajęcia w fo</w:t>
      </w:r>
      <w:r w:rsidR="006E4A5D">
        <w:rPr>
          <w:sz w:val="20"/>
          <w:szCs w:val="20"/>
        </w:rPr>
        <w:t>rmie tradycyjnej (stacjonarnej)</w:t>
      </w:r>
    </w:p>
    <w:p w14:paraId="76124CE1" w14:textId="371C3958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37CE4AD7" w14:textId="77777777" w:rsidR="006E4A5D" w:rsidRPr="006E4A5D" w:rsidRDefault="006E4A5D" w:rsidP="006E4A5D">
      <w:pPr>
        <w:pStyle w:val="Bezodstpw"/>
        <w:ind w:left="360"/>
        <w:rPr>
          <w:sz w:val="20"/>
          <w:szCs w:val="20"/>
        </w:rPr>
      </w:pPr>
      <w:r w:rsidRPr="006E4A5D">
        <w:rPr>
          <w:sz w:val="20"/>
          <w:szCs w:val="20"/>
        </w:rPr>
        <w:t>Specjalistyczna wiedza na temat pracy z dzieckiem, o jego możliwościach i potrzebach edukacyjnych.</w:t>
      </w:r>
    </w:p>
    <w:p w14:paraId="041C43E5" w14:textId="0019E616" w:rsidR="006E4A5D" w:rsidRPr="00EC4C44" w:rsidRDefault="006E4A5D" w:rsidP="006E4A5D">
      <w:pPr>
        <w:pStyle w:val="Bezodstpw"/>
        <w:ind w:left="360"/>
        <w:rPr>
          <w:sz w:val="20"/>
          <w:szCs w:val="20"/>
        </w:rPr>
      </w:pPr>
      <w:r w:rsidRPr="006E4A5D">
        <w:rPr>
          <w:sz w:val="20"/>
          <w:szCs w:val="20"/>
        </w:rPr>
        <w:t>Kompetencje polonistyczne i wiedza z zakresu kultury języka.</w:t>
      </w:r>
    </w:p>
    <w:p w14:paraId="458CC9C2" w14:textId="0B5586FD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6E4A5D">
        <w:rPr>
          <w:sz w:val="20"/>
          <w:szCs w:val="20"/>
        </w:rPr>
        <w:t xml:space="preserve">7 </w:t>
      </w:r>
      <w:r w:rsidR="00312675">
        <w:rPr>
          <w:sz w:val="20"/>
          <w:szCs w:val="20"/>
        </w:rPr>
        <w:t xml:space="preserve">ECTS (w tym ECTS praktycznych: </w:t>
      </w:r>
      <w:r w:rsidR="001E2DF3">
        <w:rPr>
          <w:sz w:val="20"/>
          <w:szCs w:val="20"/>
        </w:rPr>
        <w:t>7</w:t>
      </w:r>
      <w:r w:rsidR="00312675">
        <w:rPr>
          <w:sz w:val="20"/>
          <w:szCs w:val="20"/>
        </w:rPr>
        <w:t>)</w:t>
      </w:r>
    </w:p>
    <w:p w14:paraId="7A18DEDC" w14:textId="1E9FB361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6E4A5D">
        <w:rPr>
          <w:sz w:val="20"/>
          <w:szCs w:val="20"/>
        </w:rPr>
        <w:t xml:space="preserve"> mgr Krzysztof Borowski</w:t>
      </w:r>
    </w:p>
    <w:p w14:paraId="19B61A3A" w14:textId="6FB62643" w:rsidR="00D169C1" w:rsidRPr="006E4A5D" w:rsidRDefault="00D169C1" w:rsidP="006E4A5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6E4A5D">
        <w:rPr>
          <w:sz w:val="20"/>
          <w:szCs w:val="20"/>
        </w:rPr>
        <w:t xml:space="preserve"> mgr Krzysztof Borowski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62"/>
        <w:gridCol w:w="4450"/>
        <w:gridCol w:w="1843"/>
        <w:gridCol w:w="1984"/>
      </w:tblGrid>
      <w:tr w:rsidR="00240710" w:rsidRPr="00732BA2" w14:paraId="33F6B100" w14:textId="0F5C846F" w:rsidTr="00672AFC">
        <w:trPr>
          <w:trHeight w:val="564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0E3DB5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ED09E3">
              <w:rPr>
                <w:sz w:val="20"/>
                <w:szCs w:val="20"/>
              </w:rPr>
              <w:t>siódmy</w:t>
            </w:r>
          </w:p>
        </w:tc>
      </w:tr>
      <w:tr w:rsidR="006E4A5D" w:rsidRPr="00732BA2" w14:paraId="74B5A8C4" w14:textId="27E81663" w:rsidTr="00672AF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4781FF1E" w:rsidR="006E4A5D" w:rsidRPr="000E05D1" w:rsidRDefault="006E4A5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01_W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961BF91" w14:textId="77777777" w:rsidR="006E4A5D" w:rsidRPr="000E05D1" w:rsidRDefault="006E4A5D" w:rsidP="00D65DCC">
            <w:pPr>
              <w:rPr>
                <w:bCs/>
                <w:sz w:val="20"/>
                <w:szCs w:val="20"/>
              </w:rPr>
            </w:pPr>
            <w:r w:rsidRPr="000E05D1">
              <w:rPr>
                <w:bCs/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05FEDCD8" w14:textId="77777777" w:rsidR="006E4A5D" w:rsidRPr="000E05D1" w:rsidRDefault="006E4A5D" w:rsidP="00D65DCC">
            <w:pPr>
              <w:rPr>
                <w:bCs/>
                <w:sz w:val="20"/>
                <w:szCs w:val="20"/>
              </w:rPr>
            </w:pPr>
          </w:p>
          <w:p w14:paraId="500A9EB4" w14:textId="1D6B02AB" w:rsidR="006E4A5D" w:rsidRPr="000E05D1" w:rsidRDefault="006E4A5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Właściwie dobiera metody inicjacji czytelniczej dziecka.</w:t>
            </w:r>
          </w:p>
        </w:tc>
        <w:tc>
          <w:tcPr>
            <w:tcW w:w="1843" w:type="dxa"/>
          </w:tcPr>
          <w:p w14:paraId="42774598" w14:textId="4A74946B" w:rsidR="006E4A5D" w:rsidRPr="00732BA2" w:rsidRDefault="007856E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08971664" w:rsidR="00D06DF4" w:rsidRPr="00D06DF4" w:rsidRDefault="00D06DF4" w:rsidP="00D06DF4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A458D5">
              <w:rPr>
                <w:color w:val="000000"/>
                <w:sz w:val="20"/>
                <w:szCs w:val="20"/>
              </w:rPr>
              <w:t>SJKPPW_W02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SJKPPW_W11</w:t>
            </w:r>
            <w:r>
              <w:rPr>
                <w:color w:val="000000"/>
                <w:sz w:val="20"/>
                <w:szCs w:val="20"/>
              </w:rPr>
              <w:br/>
            </w:r>
          </w:p>
        </w:tc>
      </w:tr>
      <w:tr w:rsidR="006E4A5D" w:rsidRPr="00732BA2" w14:paraId="5B5617D7" w14:textId="27B708FE" w:rsidTr="00672AF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F38BE95" w:rsidR="006E4A5D" w:rsidRPr="000E05D1" w:rsidRDefault="006E4A5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02_W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2D521671" w:rsidR="006E4A5D" w:rsidRPr="000E05D1" w:rsidRDefault="006E4A5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Zna i właściwie dobiera metody nauczania czytania i pisania.</w:t>
            </w:r>
          </w:p>
        </w:tc>
        <w:tc>
          <w:tcPr>
            <w:tcW w:w="1843" w:type="dxa"/>
          </w:tcPr>
          <w:p w14:paraId="6E415490" w14:textId="1596F050" w:rsidR="006E4A5D" w:rsidRPr="00732BA2" w:rsidRDefault="007856E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69DB35E7" w:rsidR="006E4A5D" w:rsidRPr="00732BA2" w:rsidRDefault="000E05D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458D5">
              <w:rPr>
                <w:color w:val="000000"/>
                <w:sz w:val="20"/>
                <w:szCs w:val="20"/>
              </w:rPr>
              <w:t>SJKPPW_W02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SJKPPW_W11</w:t>
            </w:r>
          </w:p>
        </w:tc>
      </w:tr>
      <w:tr w:rsidR="006E4A5D" w:rsidRPr="00732BA2" w14:paraId="52EC7C8C" w14:textId="505FD16F" w:rsidTr="00672AF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0BC7B6A3" w:rsidR="006E4A5D" w:rsidRPr="000E05D1" w:rsidRDefault="00672AFC" w:rsidP="00672AFC">
            <w:pPr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03_W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133A8FE" w14:textId="77777777" w:rsidR="006E4A5D" w:rsidRPr="000E05D1" w:rsidRDefault="006E4A5D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Poprawnie definiuje zjawiska językowe i potrafi je objaśnić dziecku dostosowując metodę do jego możliwości rozwojowych.</w:t>
            </w:r>
          </w:p>
          <w:p w14:paraId="1A8F473E" w14:textId="77777777" w:rsidR="006E4A5D" w:rsidRPr="000E05D1" w:rsidRDefault="006E4A5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5ACD823" w14:textId="6280B21B" w:rsidR="006E4A5D" w:rsidRPr="00732BA2" w:rsidRDefault="007856E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4C8259C2" w:rsidR="006E4A5D" w:rsidRPr="00732BA2" w:rsidRDefault="000E05D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458D5">
              <w:rPr>
                <w:color w:val="000000"/>
                <w:sz w:val="20"/>
                <w:szCs w:val="20"/>
              </w:rPr>
              <w:t>SJKPPW_W02</w:t>
            </w:r>
          </w:p>
        </w:tc>
      </w:tr>
      <w:tr w:rsidR="007856E0" w:rsidRPr="00732BA2" w14:paraId="12D9C3F8" w14:textId="77777777" w:rsidTr="00672AF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611BDD9B" w:rsidR="007856E0" w:rsidRPr="000E05D1" w:rsidRDefault="007856E0" w:rsidP="007856E0">
            <w:pPr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04_W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4099F60C" w:rsidR="007856E0" w:rsidRPr="000E05D1" w:rsidRDefault="007856E0" w:rsidP="007856E0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W zależności od potrzeb dzieci potrafi zaplanować działania prowadz</w:t>
            </w:r>
            <w:r w:rsidR="00C0127E">
              <w:rPr>
                <w:sz w:val="20"/>
                <w:szCs w:val="20"/>
              </w:rPr>
              <w:t>ące do nauki czytania i pisania, wskazuje informacje zwrotne dot. rozwijania tych umiejętności.</w:t>
            </w:r>
          </w:p>
        </w:tc>
        <w:tc>
          <w:tcPr>
            <w:tcW w:w="1843" w:type="dxa"/>
          </w:tcPr>
          <w:p w14:paraId="34EA6F3A" w14:textId="7E3DB136" w:rsidR="007856E0" w:rsidRPr="00732BA2" w:rsidRDefault="007856E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B12CD8A" w14:textId="4DFF0C29" w:rsidR="007856E0" w:rsidRDefault="000E05D1" w:rsidP="00DA53C0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SJKPPW_W11</w:t>
            </w:r>
          </w:p>
          <w:p w14:paraId="58FFEAA7" w14:textId="729D8744" w:rsidR="00DA53C0" w:rsidRDefault="00DA53C0" w:rsidP="00DA53C0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DA53C0">
              <w:rPr>
                <w:color w:val="000000"/>
                <w:sz w:val="20"/>
                <w:szCs w:val="20"/>
              </w:rPr>
              <w:t>SJKPPW_W17</w:t>
            </w:r>
          </w:p>
          <w:p w14:paraId="67AB97E1" w14:textId="77777777" w:rsidR="00DA53C0" w:rsidRDefault="00DA53C0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</w:p>
          <w:p w14:paraId="20B9CC27" w14:textId="57E9BD7E" w:rsidR="00DA53C0" w:rsidRPr="00732BA2" w:rsidRDefault="00DA53C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7856E0" w:rsidRPr="00732BA2" w14:paraId="119EBDD3" w14:textId="77777777" w:rsidTr="00672AF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229DED4C" w:rsidR="007856E0" w:rsidRPr="000E05D1" w:rsidRDefault="007856E0" w:rsidP="007856E0">
            <w:pPr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lastRenderedPageBreak/>
              <w:t>01_U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FA54FB5" w14:textId="77777777" w:rsidR="007856E0" w:rsidRPr="000E05D1" w:rsidRDefault="007856E0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Trafnie dobiera i umiejętnie prezentuje literaturę dla dzieci.</w:t>
            </w:r>
          </w:p>
          <w:p w14:paraId="7C730F23" w14:textId="77777777" w:rsidR="007856E0" w:rsidRPr="000E05D1" w:rsidRDefault="007856E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518B703" w14:textId="1FC46B0A" w:rsidR="007856E0" w:rsidRPr="00732BA2" w:rsidRDefault="007856E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31CD54" w14:textId="63AB209C" w:rsidR="007856E0" w:rsidRDefault="0084241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SJKPPW_U06</w:t>
            </w:r>
          </w:p>
        </w:tc>
      </w:tr>
      <w:tr w:rsidR="007856E0" w:rsidRPr="00732BA2" w14:paraId="30DD111D" w14:textId="77777777" w:rsidTr="00672AF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6919A" w:rsidR="007856E0" w:rsidRPr="000E05D1" w:rsidRDefault="007856E0" w:rsidP="007856E0">
            <w:pPr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02_U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98D3D4E" w14:textId="3249BD62" w:rsidR="007856E0" w:rsidRPr="000E05D1" w:rsidRDefault="007856E0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 xml:space="preserve">W atrakcyjny sposób prezentuje nowe umiejętności dziecka: czytanie i pisanie, podkreślając ich znaczenie w komunikacji społecznej (wartość użytkowa) i uwypuklając możliwości twórczej aktywności dziecka (wartości artystyczne odtwarzania i tworzenia) </w:t>
            </w:r>
          </w:p>
          <w:p w14:paraId="231D913D" w14:textId="77777777" w:rsidR="007856E0" w:rsidRPr="000E05D1" w:rsidRDefault="007856E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0599439" w14:textId="4D4B3360" w:rsidR="007856E0" w:rsidRPr="00732BA2" w:rsidRDefault="007856E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57074C18" w:rsidR="007856E0" w:rsidRDefault="0084241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SJKPPW_U06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SJKPPW_U10</w:t>
            </w:r>
          </w:p>
        </w:tc>
      </w:tr>
      <w:tr w:rsidR="007856E0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03B7DCF6" w:rsidR="007856E0" w:rsidRPr="000E05D1" w:rsidRDefault="00ED09E3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</w:tbl>
    <w:p w14:paraId="620F32DE" w14:textId="77777777" w:rsidR="00842417" w:rsidRDefault="00842417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62"/>
        <w:gridCol w:w="4450"/>
        <w:gridCol w:w="1843"/>
        <w:gridCol w:w="1984"/>
      </w:tblGrid>
      <w:tr w:rsidR="007D678A" w:rsidRPr="00732BA2" w14:paraId="210C3E9C" w14:textId="77777777" w:rsidTr="00D65DC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27DBCC" w14:textId="7C6D0098" w:rsidR="007D678A" w:rsidRPr="000E05D1" w:rsidRDefault="007D678A" w:rsidP="006A6AC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01_W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2B4B4B9" w14:textId="77777777" w:rsidR="007D678A" w:rsidRPr="000E05D1" w:rsidRDefault="007D678A" w:rsidP="00D65DCC">
            <w:pPr>
              <w:rPr>
                <w:bCs/>
                <w:sz w:val="20"/>
                <w:szCs w:val="20"/>
              </w:rPr>
            </w:pPr>
            <w:r w:rsidRPr="000E05D1">
              <w:rPr>
                <w:bCs/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2985F8C5" w14:textId="77777777" w:rsidR="007D678A" w:rsidRPr="000E05D1" w:rsidRDefault="007D678A" w:rsidP="00D65DCC">
            <w:pPr>
              <w:rPr>
                <w:bCs/>
                <w:sz w:val="20"/>
                <w:szCs w:val="20"/>
              </w:rPr>
            </w:pPr>
          </w:p>
          <w:p w14:paraId="3A2818F5" w14:textId="4A2766F3" w:rsidR="007D678A" w:rsidRPr="000E05D1" w:rsidRDefault="007D678A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05D1">
              <w:rPr>
                <w:b/>
                <w:i/>
                <w:sz w:val="20"/>
                <w:szCs w:val="20"/>
              </w:rPr>
              <w:t>E.1.W2. Stosuje spersonalizowane strategie edukacyjne ukierunkowane na rozwijanie umiejętności pisania i czytania.</w:t>
            </w:r>
          </w:p>
        </w:tc>
        <w:tc>
          <w:tcPr>
            <w:tcW w:w="1843" w:type="dxa"/>
          </w:tcPr>
          <w:p w14:paraId="2F524A1E" w14:textId="5266E80E" w:rsidR="007D678A" w:rsidRPr="00732BA2" w:rsidRDefault="007D678A" w:rsidP="00D65DC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859B6DC" w14:textId="2D0FED17" w:rsidR="000C00F4" w:rsidRDefault="007D678A" w:rsidP="00D65DCC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A458D5">
              <w:rPr>
                <w:color w:val="000000"/>
                <w:sz w:val="20"/>
                <w:szCs w:val="20"/>
              </w:rPr>
              <w:t>SJKPPW_W02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SJKPPW_W11</w:t>
            </w:r>
          </w:p>
          <w:p w14:paraId="02F235F2" w14:textId="04C8F948" w:rsidR="007D678A" w:rsidRPr="00732BA2" w:rsidRDefault="00333ECA" w:rsidP="00D65DC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458D5">
              <w:rPr>
                <w:color w:val="000000"/>
                <w:sz w:val="20"/>
                <w:szCs w:val="20"/>
              </w:rPr>
              <w:t>SJKPPW_W22</w:t>
            </w:r>
          </w:p>
        </w:tc>
      </w:tr>
      <w:tr w:rsidR="007D678A" w:rsidRPr="00732BA2" w14:paraId="4ED41B5F" w14:textId="77777777" w:rsidTr="00D65DC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BD8D23" w14:textId="0ED922B8" w:rsidR="007D678A" w:rsidRPr="000E05D1" w:rsidRDefault="007D678A" w:rsidP="00D65DCC">
            <w:pPr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02_W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267DF7" w14:textId="1F2EF610" w:rsidR="007D678A" w:rsidRPr="000E05D1" w:rsidRDefault="007D678A" w:rsidP="00D65DCC">
            <w:pPr>
              <w:rPr>
                <w:b/>
                <w:i/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 xml:space="preserve">Zna różne </w:t>
            </w:r>
            <w:r w:rsidRPr="000E05D1">
              <w:rPr>
                <w:b/>
                <w:i/>
                <w:sz w:val="20"/>
                <w:szCs w:val="20"/>
              </w:rPr>
              <w:t xml:space="preserve">E.1.W3. sposoby rozwijania zainteresowań czytelniczych, tzw. inicjacja czytelnicza i wykorzystywania różnych typów tekstów w pracy z dziećmi (uczniami). </w:t>
            </w:r>
          </w:p>
          <w:p w14:paraId="7FDC42DD" w14:textId="77777777" w:rsidR="007D678A" w:rsidRPr="000E05D1" w:rsidRDefault="007D678A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FFE1F9B" w14:textId="5F5CE364" w:rsidR="007D678A" w:rsidRPr="00732BA2" w:rsidRDefault="007D678A" w:rsidP="00D65DC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30F58F3" w14:textId="0D16EE54" w:rsidR="007D678A" w:rsidRPr="00732BA2" w:rsidRDefault="007D678A" w:rsidP="008B62E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458D5">
              <w:rPr>
                <w:color w:val="000000"/>
                <w:sz w:val="20"/>
                <w:szCs w:val="20"/>
              </w:rPr>
              <w:t>SJKPPW_W02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SJKPPW_W11</w:t>
            </w:r>
            <w:r>
              <w:rPr>
                <w:color w:val="000000"/>
                <w:sz w:val="20"/>
                <w:szCs w:val="20"/>
              </w:rPr>
              <w:br/>
            </w:r>
          </w:p>
        </w:tc>
      </w:tr>
      <w:tr w:rsidR="007D678A" w:rsidRPr="00732BA2" w14:paraId="6D79C587" w14:textId="77777777" w:rsidTr="00D65DC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5AA72CC" w14:textId="474CC01E" w:rsidR="007D678A" w:rsidRPr="000E05D1" w:rsidRDefault="007D678A" w:rsidP="006A6AC9">
            <w:pPr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01_U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ABB2BF9" w14:textId="1AA1CF7C" w:rsidR="007D678A" w:rsidRPr="000C00F4" w:rsidRDefault="007D678A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 xml:space="preserve">Potrafi </w:t>
            </w:r>
            <w:r w:rsidRPr="000E05D1">
              <w:rPr>
                <w:b/>
                <w:i/>
                <w:sz w:val="20"/>
                <w:szCs w:val="20"/>
              </w:rPr>
              <w:t>E.1.U1. skutecznie poprowadzić naukę czytania,</w:t>
            </w:r>
            <w:r w:rsidRPr="000E05D1">
              <w:rPr>
                <w:sz w:val="20"/>
                <w:szCs w:val="20"/>
              </w:rPr>
              <w:t xml:space="preserve"> </w:t>
            </w:r>
            <w:r w:rsidRPr="000E05D1">
              <w:rPr>
                <w:b/>
                <w:i/>
                <w:sz w:val="20"/>
                <w:szCs w:val="20"/>
              </w:rPr>
              <w:t xml:space="preserve">E.1.U2. dostosować sposób uczenia pisania i czytania </w:t>
            </w:r>
            <w:r w:rsidR="000C00F4">
              <w:rPr>
                <w:b/>
                <w:i/>
                <w:sz w:val="20"/>
                <w:szCs w:val="20"/>
              </w:rPr>
              <w:t>do specyficznych potrzeb ucznia,</w:t>
            </w:r>
            <w:r w:rsidR="000C00F4">
              <w:rPr>
                <w:sz w:val="20"/>
                <w:szCs w:val="20"/>
              </w:rPr>
              <w:t xml:space="preserve"> udziela informacji zwrotnych dot. rozwijania umiejętności czytania i pisania.</w:t>
            </w:r>
          </w:p>
          <w:p w14:paraId="67A298DB" w14:textId="46F01798" w:rsidR="007D678A" w:rsidRPr="00722EF6" w:rsidRDefault="00722EF6" w:rsidP="00D65DCC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 w:rsidRPr="00722EF6">
              <w:rPr>
                <w:b/>
                <w:i/>
                <w:sz w:val="20"/>
                <w:szCs w:val="20"/>
              </w:rPr>
              <w:t>E.1.U3. Potrafi rozbudzić w uczniach pasję czytelniczą.</w:t>
            </w:r>
          </w:p>
          <w:p w14:paraId="270300E2" w14:textId="1CFCFAF2" w:rsidR="00722EF6" w:rsidRPr="000E05D1" w:rsidRDefault="00722EF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5B2D9" w14:textId="098C5377" w:rsidR="007D678A" w:rsidRPr="00732BA2" w:rsidRDefault="007D678A" w:rsidP="00D65DC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1EAF304" w14:textId="7D9DC469" w:rsidR="007D678A" w:rsidRDefault="007D678A" w:rsidP="00333EC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SJKPPW_U06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SJKPPW_U10</w:t>
            </w:r>
            <w:r>
              <w:rPr>
                <w:color w:val="000000"/>
                <w:sz w:val="20"/>
                <w:szCs w:val="20"/>
              </w:rPr>
              <w:br/>
            </w:r>
            <w:r w:rsidR="000C00F4" w:rsidRPr="00A458D5">
              <w:rPr>
                <w:color w:val="000000"/>
                <w:sz w:val="20"/>
                <w:szCs w:val="20"/>
              </w:rPr>
              <w:t>SJKPPW_U14</w:t>
            </w:r>
          </w:p>
        </w:tc>
      </w:tr>
      <w:tr w:rsidR="007D678A" w:rsidRPr="00732BA2" w14:paraId="538542A2" w14:textId="77777777" w:rsidTr="00D65DC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81E4C" w14:textId="161FEBE5" w:rsidR="007D678A" w:rsidRPr="000E05D1" w:rsidRDefault="007D678A" w:rsidP="007856E0">
            <w:pPr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02_U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992AE9F" w14:textId="2E153E18" w:rsidR="007D678A" w:rsidRPr="000E05D1" w:rsidRDefault="007D678A" w:rsidP="00D65DCC">
            <w:pPr>
              <w:rPr>
                <w:b/>
                <w:i/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 xml:space="preserve">Zna i stosuje </w:t>
            </w:r>
            <w:r w:rsidRPr="000E05D1">
              <w:rPr>
                <w:b/>
                <w:i/>
                <w:sz w:val="20"/>
                <w:szCs w:val="20"/>
              </w:rPr>
              <w:t>E.1.W1. wiedzę teoretyczną dotyczącą nauki o języku i edukacji kulturowo-literackiej oraz metodycznej do projektowania zajęć w zakresie edukacji polonistycznej w przedszkolu i klasach I–III szkoły podstawowej</w:t>
            </w:r>
          </w:p>
          <w:p w14:paraId="727F10F0" w14:textId="77777777" w:rsidR="007D678A" w:rsidRPr="000E05D1" w:rsidRDefault="007D678A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FB9C465" w14:textId="772D6659" w:rsidR="007D678A" w:rsidRPr="00732BA2" w:rsidRDefault="007D678A" w:rsidP="007D678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4B01E3F" w14:textId="1C121AE0" w:rsidR="007D678A" w:rsidRDefault="007D678A" w:rsidP="000C00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SJKPPW_U06</w:t>
            </w:r>
            <w:r>
              <w:rPr>
                <w:color w:val="000000"/>
                <w:sz w:val="20"/>
                <w:szCs w:val="20"/>
              </w:rPr>
              <w:br/>
            </w:r>
          </w:p>
        </w:tc>
      </w:tr>
      <w:tr w:rsidR="007D678A" w:rsidRPr="00732BA2" w14:paraId="2CEC0C91" w14:textId="77777777" w:rsidTr="00672AF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FC0ACF" w14:textId="5A18F00A" w:rsidR="007D678A" w:rsidRPr="000E05D1" w:rsidRDefault="007D678A" w:rsidP="007856E0">
            <w:pPr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03_U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C379379" w14:textId="13A400A9" w:rsidR="007D678A" w:rsidRPr="000E05D1" w:rsidRDefault="007D678A" w:rsidP="00D65DCC">
            <w:pPr>
              <w:rPr>
                <w:sz w:val="20"/>
                <w:szCs w:val="20"/>
              </w:rPr>
            </w:pPr>
            <w:r w:rsidRPr="000E05D1">
              <w:rPr>
                <w:b/>
                <w:i/>
                <w:color w:val="000000"/>
                <w:sz w:val="20"/>
                <w:szCs w:val="2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0E05D1">
              <w:rPr>
                <w:color w:val="000000"/>
                <w:sz w:val="20"/>
                <w:szCs w:val="20"/>
              </w:rPr>
              <w:t>w tym realizuje wskazane mini-zadania zawodowe.</w:t>
            </w:r>
          </w:p>
        </w:tc>
        <w:tc>
          <w:tcPr>
            <w:tcW w:w="1843" w:type="dxa"/>
          </w:tcPr>
          <w:p w14:paraId="1B214E91" w14:textId="320C4BC8" w:rsidR="007D678A" w:rsidRPr="00732BA2" w:rsidRDefault="007D678A" w:rsidP="0071622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Praktyki</w:t>
            </w:r>
          </w:p>
        </w:tc>
        <w:tc>
          <w:tcPr>
            <w:tcW w:w="1984" w:type="dxa"/>
          </w:tcPr>
          <w:p w14:paraId="67CFE0B2" w14:textId="18B61360" w:rsidR="007D678A" w:rsidRDefault="007D678A" w:rsidP="000C00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SJKPPW_U06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SJKPPW_U10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SJKPPW_U11</w:t>
            </w:r>
            <w:r>
              <w:rPr>
                <w:color w:val="000000"/>
                <w:sz w:val="20"/>
                <w:szCs w:val="20"/>
              </w:rPr>
              <w:br/>
            </w:r>
          </w:p>
        </w:tc>
      </w:tr>
      <w:tr w:rsidR="007D678A" w:rsidRPr="00732BA2" w14:paraId="6A2AE992" w14:textId="77777777" w:rsidTr="00672AF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941ABA" w14:textId="09D77EFF" w:rsidR="007D678A" w:rsidRPr="000E05D1" w:rsidRDefault="00867E46" w:rsidP="007856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1D21E72" w14:textId="7D549AAA" w:rsidR="007D678A" w:rsidRPr="000E05D1" w:rsidRDefault="007D678A" w:rsidP="00D65DCC">
            <w:pPr>
              <w:rPr>
                <w:b/>
                <w:i/>
                <w:color w:val="000000"/>
                <w:sz w:val="20"/>
                <w:szCs w:val="20"/>
              </w:rPr>
            </w:pPr>
            <w:r w:rsidRPr="000E05D1">
              <w:rPr>
                <w:b/>
                <w:i/>
                <w:sz w:val="20"/>
                <w:szCs w:val="20"/>
              </w:rPr>
              <w:t>E.1.K1. Krzewi zainteresowanie i szacunek dla słowa pisanego.</w:t>
            </w:r>
          </w:p>
        </w:tc>
        <w:tc>
          <w:tcPr>
            <w:tcW w:w="1843" w:type="dxa"/>
          </w:tcPr>
          <w:p w14:paraId="54E6E330" w14:textId="0E982AD2" w:rsidR="007D678A" w:rsidRDefault="007D678A" w:rsidP="0071622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8A6983B" w14:textId="2929F639" w:rsidR="007D678A" w:rsidRPr="00A458D5" w:rsidRDefault="007D678A" w:rsidP="00D65DCC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A458D5">
              <w:rPr>
                <w:color w:val="000000"/>
                <w:sz w:val="20"/>
                <w:szCs w:val="20"/>
              </w:rPr>
              <w:t>SJKPPW_K03</w:t>
            </w:r>
          </w:p>
        </w:tc>
      </w:tr>
    </w:tbl>
    <w:p w14:paraId="7D388287" w14:textId="4E9246C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D65DC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D65DC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D65DC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ECBA284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D09E3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102576" w:rsidRPr="00732BA2" w14:paraId="60119D99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C299BCA" w14:textId="77777777" w:rsidR="00102576" w:rsidRPr="00842417" w:rsidRDefault="00102576" w:rsidP="00D65DC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2417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634A8A18" w14:textId="77777777" w:rsidR="00102576" w:rsidRPr="00842417" w:rsidRDefault="00102576" w:rsidP="00D65DC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A740A8C" w14:textId="3DA0A258" w:rsidR="00102576" w:rsidRPr="00842417" w:rsidRDefault="00102576" w:rsidP="00D65DCC">
            <w:pPr>
              <w:pStyle w:val="NormalnyWeb"/>
              <w:jc w:val="both"/>
              <w:rPr>
                <w:sz w:val="20"/>
                <w:szCs w:val="20"/>
              </w:rPr>
            </w:pPr>
            <w:r w:rsidRPr="00842417">
              <w:rPr>
                <w:iCs/>
                <w:sz w:val="20"/>
                <w:szCs w:val="20"/>
              </w:rPr>
              <w:t>Poprawne i piękne czytanie.</w:t>
            </w:r>
          </w:p>
        </w:tc>
        <w:tc>
          <w:tcPr>
            <w:tcW w:w="1843" w:type="dxa"/>
            <w:vAlign w:val="center"/>
          </w:tcPr>
          <w:p w14:paraId="37489EC9" w14:textId="407AA492" w:rsidR="00102576" w:rsidRPr="00732BA2" w:rsidRDefault="00102576" w:rsidP="00D65DC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79C30B7" w:rsidR="00102576" w:rsidRPr="00732BA2" w:rsidRDefault="00102576" w:rsidP="00D65DCC">
            <w:pPr>
              <w:pStyle w:val="NormalnyWeb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01_W</w:t>
            </w:r>
          </w:p>
        </w:tc>
      </w:tr>
      <w:tr w:rsidR="00102576" w:rsidRPr="00732BA2" w14:paraId="160A12DE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ED7DD50" w14:textId="5680EBD3" w:rsidR="00102576" w:rsidRPr="00842417" w:rsidRDefault="0010257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417">
              <w:rPr>
                <w:iCs/>
                <w:sz w:val="20"/>
                <w:szCs w:val="20"/>
              </w:rPr>
              <w:lastRenderedPageBreak/>
              <w:t>Metody nauczania czytania i pisania</w:t>
            </w:r>
          </w:p>
        </w:tc>
        <w:tc>
          <w:tcPr>
            <w:tcW w:w="1843" w:type="dxa"/>
            <w:vAlign w:val="center"/>
          </w:tcPr>
          <w:p w14:paraId="4E2B69AB" w14:textId="3C084A28" w:rsidR="00102576" w:rsidRPr="00732BA2" w:rsidRDefault="0010257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E05A0E3" w:rsidR="00102576" w:rsidRPr="00732BA2" w:rsidRDefault="00102576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02_W</w:t>
            </w:r>
          </w:p>
        </w:tc>
      </w:tr>
      <w:tr w:rsidR="00102576" w:rsidRPr="00732BA2" w14:paraId="73D8D366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40064F" w14:textId="2AE3E009" w:rsidR="00102576" w:rsidRPr="00842417" w:rsidRDefault="0010257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417">
              <w:rPr>
                <w:sz w:val="20"/>
                <w:szCs w:val="20"/>
              </w:rPr>
              <w:t>Ćwiczenia z zakresu składni, fleksji, ortografii.</w:t>
            </w:r>
          </w:p>
        </w:tc>
        <w:tc>
          <w:tcPr>
            <w:tcW w:w="1843" w:type="dxa"/>
            <w:vAlign w:val="center"/>
          </w:tcPr>
          <w:p w14:paraId="623F110A" w14:textId="6ACD5EA3" w:rsidR="00102576" w:rsidRPr="00732BA2" w:rsidRDefault="00FB0E02" w:rsidP="00FB0E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38FA1E73" w:rsidR="00102576" w:rsidRPr="00732BA2" w:rsidRDefault="00102576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03_W</w:t>
            </w:r>
          </w:p>
        </w:tc>
      </w:tr>
      <w:tr w:rsidR="00102576" w:rsidRPr="00732BA2" w14:paraId="523D9193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1B525A" w14:textId="03167FB5" w:rsidR="00102576" w:rsidRPr="00842417" w:rsidRDefault="0010257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417">
              <w:rPr>
                <w:sz w:val="20"/>
                <w:szCs w:val="20"/>
              </w:rPr>
              <w:t xml:space="preserve">Wykorzystanie lektur w przygotowaniu projektu zajęć. Umiejętne korzystanie z przestrzeni biblioteki w trakcie zajęć z dziećmi. </w:t>
            </w:r>
          </w:p>
        </w:tc>
        <w:tc>
          <w:tcPr>
            <w:tcW w:w="1843" w:type="dxa"/>
            <w:vAlign w:val="center"/>
          </w:tcPr>
          <w:p w14:paraId="34333E82" w14:textId="55E90558" w:rsidR="00102576" w:rsidRPr="00732BA2" w:rsidRDefault="00FB0E02" w:rsidP="00FB0E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6E6EF086" w:rsidR="00102576" w:rsidRPr="00732BA2" w:rsidRDefault="00102576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04_W</w:t>
            </w:r>
          </w:p>
        </w:tc>
      </w:tr>
      <w:tr w:rsidR="00102576" w:rsidRPr="00732BA2" w14:paraId="55DCD43B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6739F01" w14:textId="112DEC58" w:rsidR="00102576" w:rsidRPr="00842417" w:rsidRDefault="0010257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417">
              <w:rPr>
                <w:sz w:val="20"/>
                <w:szCs w:val="20"/>
              </w:rPr>
              <w:t xml:space="preserve">Planowanie procesu wdrażania do nauczania czytania i pisania u przedszkolaków. </w:t>
            </w:r>
          </w:p>
        </w:tc>
        <w:tc>
          <w:tcPr>
            <w:tcW w:w="1843" w:type="dxa"/>
            <w:vAlign w:val="center"/>
          </w:tcPr>
          <w:p w14:paraId="3CA7A143" w14:textId="3FA1D139" w:rsidR="00102576" w:rsidRPr="00732BA2" w:rsidRDefault="0010257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310E4136" w:rsidR="00102576" w:rsidRPr="00732BA2" w:rsidRDefault="00102576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01_U</w:t>
            </w:r>
          </w:p>
        </w:tc>
      </w:tr>
      <w:tr w:rsidR="00102576" w:rsidRPr="00732BA2" w14:paraId="30332EC9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30BDCED" w14:textId="29D0982E" w:rsidR="00102576" w:rsidRPr="00842417" w:rsidRDefault="0010257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417">
              <w:rPr>
                <w:sz w:val="20"/>
                <w:szCs w:val="20"/>
              </w:rPr>
              <w:t xml:space="preserve">Metody aktywizujące w nauce czytania i pisania. Kultura panująca w bibliotece i czytelni. </w:t>
            </w:r>
          </w:p>
        </w:tc>
        <w:tc>
          <w:tcPr>
            <w:tcW w:w="1843" w:type="dxa"/>
            <w:vAlign w:val="center"/>
          </w:tcPr>
          <w:p w14:paraId="292759F9" w14:textId="6210B8D2" w:rsidR="00102576" w:rsidRPr="00732BA2" w:rsidRDefault="00FB0E02" w:rsidP="00FB0E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5B37242" w14:textId="0AE88A44" w:rsidR="00102576" w:rsidRPr="00732BA2" w:rsidRDefault="00102576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02_U</w:t>
            </w:r>
          </w:p>
        </w:tc>
      </w:tr>
      <w:tr w:rsidR="00102576" w:rsidRPr="00732BA2" w14:paraId="5977811E" w14:textId="77777777" w:rsidTr="00D65DCC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5F99448C" w:rsidR="00102576" w:rsidRPr="00732BA2" w:rsidRDefault="00ED09E3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102576" w:rsidRPr="00732BA2" w14:paraId="2C9F03FF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898090" w14:textId="77777777" w:rsidR="00102576" w:rsidRPr="00842417" w:rsidRDefault="00102576" w:rsidP="008424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2417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007D7FB4" w14:textId="46B24B32" w:rsidR="00102576" w:rsidRPr="00842417" w:rsidRDefault="00102576" w:rsidP="00842417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998BDCE" w14:textId="4454E53E" w:rsidR="00102576" w:rsidRPr="00732BA2" w:rsidRDefault="007A4B4F" w:rsidP="00D65DC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58AF50FC" w:rsidR="00102576" w:rsidRPr="00732BA2" w:rsidRDefault="007A4B4F" w:rsidP="00D65DCC">
            <w:pPr>
              <w:pStyle w:val="NormalnyWeb"/>
              <w:rPr>
                <w:sz w:val="20"/>
                <w:szCs w:val="20"/>
              </w:rPr>
            </w:pPr>
            <w:r w:rsidRPr="007A4B4F">
              <w:rPr>
                <w:sz w:val="20"/>
                <w:szCs w:val="20"/>
              </w:rPr>
              <w:t>01_W</w:t>
            </w:r>
          </w:p>
        </w:tc>
      </w:tr>
      <w:tr w:rsidR="00102576" w:rsidRPr="00732BA2" w14:paraId="2E08C1C7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B0C393" w14:textId="1B504F6E" w:rsidR="00102576" w:rsidRPr="00842417" w:rsidRDefault="00102576" w:rsidP="00D65DC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842417">
              <w:rPr>
                <w:sz w:val="20"/>
                <w:szCs w:val="20"/>
              </w:rPr>
              <w:t>personalizowane strategie edukacyjne ukierunkowane na rozwijanie umiejętności pisania i czytania.</w:t>
            </w:r>
          </w:p>
        </w:tc>
        <w:tc>
          <w:tcPr>
            <w:tcW w:w="1843" w:type="dxa"/>
            <w:vAlign w:val="center"/>
          </w:tcPr>
          <w:p w14:paraId="474BC714" w14:textId="1E305558" w:rsidR="00102576" w:rsidRPr="00732BA2" w:rsidRDefault="007A4B4F" w:rsidP="00D65DC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09E0A3DB" w:rsidR="00102576" w:rsidRPr="00732BA2" w:rsidRDefault="00102576" w:rsidP="00D65DCC">
            <w:pPr>
              <w:pStyle w:val="NormalnyWeb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01_W</w:t>
            </w:r>
          </w:p>
        </w:tc>
      </w:tr>
      <w:tr w:rsidR="00102576" w:rsidRPr="00732BA2" w14:paraId="508F3A1C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303B2736" w:rsidR="00102576" w:rsidRPr="00842417" w:rsidRDefault="00102576" w:rsidP="00F106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842417">
              <w:rPr>
                <w:sz w:val="20"/>
                <w:szCs w:val="20"/>
              </w:rPr>
              <w:t>posoby rozwijan</w:t>
            </w:r>
            <w:r>
              <w:rPr>
                <w:sz w:val="20"/>
                <w:szCs w:val="20"/>
              </w:rPr>
              <w:t>ia zainteresowań czytelniczych.</w:t>
            </w:r>
            <w:r w:rsidR="00FB0E02" w:rsidRPr="00842417">
              <w:rPr>
                <w:sz w:val="20"/>
                <w:szCs w:val="20"/>
              </w:rPr>
              <w:t xml:space="preserve"> Krzewi</w:t>
            </w:r>
            <w:r w:rsidR="00FB0E02">
              <w:rPr>
                <w:sz w:val="20"/>
                <w:szCs w:val="20"/>
              </w:rPr>
              <w:t>enie</w:t>
            </w:r>
            <w:r w:rsidR="00FB0E02" w:rsidRPr="00842417">
              <w:rPr>
                <w:sz w:val="20"/>
                <w:szCs w:val="20"/>
              </w:rPr>
              <w:t xml:space="preserve"> zainteresowani</w:t>
            </w:r>
            <w:r w:rsidR="00FB0E02">
              <w:rPr>
                <w:sz w:val="20"/>
                <w:szCs w:val="20"/>
              </w:rPr>
              <w:t>a</w:t>
            </w:r>
            <w:r w:rsidR="00FB0E02" w:rsidRPr="00842417">
              <w:rPr>
                <w:sz w:val="20"/>
                <w:szCs w:val="20"/>
              </w:rPr>
              <w:t xml:space="preserve"> i szacun</w:t>
            </w:r>
            <w:r w:rsidR="00FB0E02">
              <w:rPr>
                <w:sz w:val="20"/>
                <w:szCs w:val="20"/>
              </w:rPr>
              <w:t>ku</w:t>
            </w:r>
            <w:r w:rsidR="00FB0E02" w:rsidRPr="00842417">
              <w:rPr>
                <w:sz w:val="20"/>
                <w:szCs w:val="20"/>
              </w:rPr>
              <w:t xml:space="preserve"> dla słowa pisanego.</w:t>
            </w:r>
          </w:p>
        </w:tc>
        <w:tc>
          <w:tcPr>
            <w:tcW w:w="1843" w:type="dxa"/>
            <w:vAlign w:val="center"/>
          </w:tcPr>
          <w:p w14:paraId="263FB6A2" w14:textId="579A86DB" w:rsidR="00102576" w:rsidRPr="00732BA2" w:rsidRDefault="00102576" w:rsidP="00D65DC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718B9B" w14:textId="77777777" w:rsidR="00102576" w:rsidRDefault="00102576" w:rsidP="00D65DCC">
            <w:pPr>
              <w:pStyle w:val="NormalnyWeb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02_W</w:t>
            </w:r>
          </w:p>
          <w:p w14:paraId="754E1BD9" w14:textId="2CE6EC52" w:rsidR="00FB0E02" w:rsidRPr="00732BA2" w:rsidRDefault="00FB0E02" w:rsidP="00D65DCC">
            <w:pPr>
              <w:pStyle w:val="NormalnyWeb"/>
              <w:rPr>
                <w:sz w:val="20"/>
                <w:szCs w:val="20"/>
              </w:rPr>
            </w:pPr>
            <w:r w:rsidRPr="00FB0E02">
              <w:rPr>
                <w:sz w:val="20"/>
                <w:szCs w:val="20"/>
              </w:rPr>
              <w:t>01_K</w:t>
            </w:r>
          </w:p>
        </w:tc>
      </w:tr>
      <w:tr w:rsidR="00102576" w:rsidRPr="00732BA2" w14:paraId="641AD914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CA8168" w14:textId="10356FAE" w:rsidR="00102576" w:rsidRPr="00842417" w:rsidRDefault="00102576" w:rsidP="00D65D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842417">
              <w:rPr>
                <w:sz w:val="20"/>
                <w:szCs w:val="20"/>
              </w:rPr>
              <w:t>auk</w:t>
            </w:r>
            <w:r>
              <w:rPr>
                <w:sz w:val="20"/>
                <w:szCs w:val="20"/>
              </w:rPr>
              <w:t>a</w:t>
            </w:r>
            <w:r w:rsidRPr="00842417">
              <w:rPr>
                <w:sz w:val="20"/>
                <w:szCs w:val="20"/>
              </w:rPr>
              <w:t xml:space="preserve"> czytania</w:t>
            </w:r>
            <w:r>
              <w:rPr>
                <w:sz w:val="20"/>
                <w:szCs w:val="20"/>
              </w:rPr>
              <w:t>;</w:t>
            </w:r>
            <w:r w:rsidRPr="00842417">
              <w:rPr>
                <w:sz w:val="20"/>
                <w:szCs w:val="20"/>
              </w:rPr>
              <w:t xml:space="preserve"> dostosowa</w:t>
            </w:r>
            <w:r>
              <w:rPr>
                <w:sz w:val="20"/>
                <w:szCs w:val="20"/>
              </w:rPr>
              <w:t>nie</w:t>
            </w:r>
            <w:r w:rsidRPr="00842417">
              <w:rPr>
                <w:sz w:val="20"/>
                <w:szCs w:val="20"/>
              </w:rPr>
              <w:t xml:space="preserve"> sposob</w:t>
            </w:r>
            <w:r>
              <w:rPr>
                <w:sz w:val="20"/>
                <w:szCs w:val="20"/>
              </w:rPr>
              <w:t>ów</w:t>
            </w:r>
            <w:r w:rsidRPr="00842417">
              <w:rPr>
                <w:sz w:val="20"/>
                <w:szCs w:val="20"/>
              </w:rPr>
              <w:t xml:space="preserve"> uczenia pisania i czytania do specyficznych potrzeb ucznia.</w:t>
            </w:r>
          </w:p>
          <w:p w14:paraId="31C778A0" w14:textId="4E4A41C8" w:rsidR="00102576" w:rsidRPr="00842417" w:rsidRDefault="00102576" w:rsidP="00D65DCC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C6B5B54" w14:textId="1D5A1987" w:rsidR="00102576" w:rsidRPr="00732BA2" w:rsidRDefault="007A4B4F" w:rsidP="007A4B4F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7340349C" w:rsidR="00102576" w:rsidRPr="00732BA2" w:rsidRDefault="00102576" w:rsidP="00D65DCC">
            <w:pPr>
              <w:pStyle w:val="NormalnyWeb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01_U</w:t>
            </w:r>
          </w:p>
        </w:tc>
      </w:tr>
      <w:tr w:rsidR="00102576" w:rsidRPr="00732BA2" w14:paraId="22946708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94B675" w14:textId="617DD424" w:rsidR="00102576" w:rsidRPr="00842417" w:rsidRDefault="00102576" w:rsidP="00D65D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Elementy n</w:t>
            </w:r>
            <w:r w:rsidRPr="00842417">
              <w:rPr>
                <w:sz w:val="20"/>
                <w:szCs w:val="20"/>
              </w:rPr>
              <w:t>auk</w:t>
            </w:r>
            <w:r>
              <w:rPr>
                <w:sz w:val="20"/>
                <w:szCs w:val="20"/>
              </w:rPr>
              <w:t xml:space="preserve">i </w:t>
            </w:r>
            <w:r w:rsidRPr="00842417">
              <w:rPr>
                <w:sz w:val="20"/>
                <w:szCs w:val="20"/>
              </w:rPr>
              <w:t>o języku i</w:t>
            </w:r>
            <w:r>
              <w:rPr>
                <w:sz w:val="20"/>
                <w:szCs w:val="20"/>
              </w:rPr>
              <w:t xml:space="preserve"> edukacji kulturowo-literackiej; </w:t>
            </w:r>
            <w:r w:rsidRPr="00842417">
              <w:rPr>
                <w:sz w:val="20"/>
                <w:szCs w:val="20"/>
              </w:rPr>
              <w:t>projektowani</w:t>
            </w:r>
            <w:r>
              <w:rPr>
                <w:sz w:val="20"/>
                <w:szCs w:val="20"/>
              </w:rPr>
              <w:t>e</w:t>
            </w:r>
            <w:r w:rsidRPr="00842417">
              <w:rPr>
                <w:sz w:val="20"/>
                <w:szCs w:val="20"/>
              </w:rPr>
              <w:t xml:space="preserve"> zajęć w zakresie edukacji polonistycznej w przedszkolu i klasach I–III szkoły podstawowej</w:t>
            </w:r>
          </w:p>
          <w:p w14:paraId="6B690648" w14:textId="20D32DE7" w:rsidR="00102576" w:rsidRPr="00842417" w:rsidRDefault="0010257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22DE49" w14:textId="25A3790E" w:rsidR="00102576" w:rsidRPr="00732BA2" w:rsidRDefault="00102576" w:rsidP="007A4B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</w:t>
            </w:r>
            <w:r w:rsidR="007A4B4F">
              <w:rPr>
                <w:sz w:val="20"/>
                <w:szCs w:val="20"/>
              </w:rPr>
              <w:t>enia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B6602C" w14:textId="012F46FA" w:rsidR="00102576" w:rsidRPr="00732BA2" w:rsidRDefault="00102576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02_U</w:t>
            </w:r>
          </w:p>
        </w:tc>
      </w:tr>
      <w:tr w:rsidR="007A4B4F" w:rsidRPr="00732BA2" w14:paraId="510311B2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33C725" w14:textId="6B99EA47" w:rsidR="007A4B4F" w:rsidRDefault="007A4B4F" w:rsidP="00D65DCC">
            <w:pPr>
              <w:rPr>
                <w:sz w:val="20"/>
                <w:szCs w:val="20"/>
              </w:rPr>
            </w:pPr>
            <w:r w:rsidRPr="007A4B4F">
              <w:rPr>
                <w:sz w:val="20"/>
                <w:szCs w:val="20"/>
              </w:rPr>
              <w:t>Mini zadanie zawodowe realizowane w miejscu odbywania praktyki zawodowej.</w:t>
            </w:r>
          </w:p>
        </w:tc>
        <w:tc>
          <w:tcPr>
            <w:tcW w:w="1843" w:type="dxa"/>
            <w:vAlign w:val="center"/>
          </w:tcPr>
          <w:p w14:paraId="6C6BC602" w14:textId="68A9F44D" w:rsidR="007A4B4F" w:rsidRDefault="007A4B4F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2F8527" w14:textId="3813DAB2" w:rsidR="00255A18" w:rsidRDefault="00255A18" w:rsidP="00D65D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7D982652" w14:textId="17A22132" w:rsidR="007A4B4F" w:rsidRPr="000E05D1" w:rsidRDefault="007A4B4F" w:rsidP="00D65DCC">
            <w:pPr>
              <w:rPr>
                <w:sz w:val="20"/>
                <w:szCs w:val="20"/>
              </w:rPr>
            </w:pPr>
            <w:r w:rsidRPr="007A4B4F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5EF7607C" w:rsidR="00F1701A" w:rsidRPr="00862525" w:rsidRDefault="00ED09E3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siódmy</w:t>
      </w:r>
    </w:p>
    <w:p w14:paraId="2A2A9F19" w14:textId="77777777" w:rsidR="00102576" w:rsidRPr="00862525" w:rsidRDefault="00102576" w:rsidP="00102576">
      <w:pPr>
        <w:numPr>
          <w:ilvl w:val="0"/>
          <w:numId w:val="12"/>
        </w:numPr>
        <w:rPr>
          <w:sz w:val="20"/>
          <w:szCs w:val="20"/>
        </w:rPr>
      </w:pPr>
      <w:r w:rsidRPr="00862525">
        <w:rPr>
          <w:sz w:val="20"/>
          <w:szCs w:val="20"/>
        </w:rPr>
        <w:t>Bastek M., Za-czy-na-my czytać i pisać, Łódź 2009.</w:t>
      </w:r>
    </w:p>
    <w:p w14:paraId="402651F5" w14:textId="77777777" w:rsidR="00102576" w:rsidRPr="00862525" w:rsidRDefault="00102576" w:rsidP="00102576">
      <w:pPr>
        <w:numPr>
          <w:ilvl w:val="0"/>
          <w:numId w:val="12"/>
        </w:numPr>
        <w:rPr>
          <w:sz w:val="20"/>
          <w:szCs w:val="20"/>
        </w:rPr>
      </w:pPr>
      <w:r w:rsidRPr="00862525">
        <w:rPr>
          <w:sz w:val="20"/>
          <w:szCs w:val="20"/>
        </w:rPr>
        <w:t>Cieszyńska J., Nauka czytania krok po kroku, Kraków 2001.</w:t>
      </w:r>
    </w:p>
    <w:p w14:paraId="1922EF9C" w14:textId="77777777" w:rsidR="00102576" w:rsidRPr="00862525" w:rsidRDefault="00102576" w:rsidP="00102576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862525">
        <w:rPr>
          <w:sz w:val="20"/>
          <w:szCs w:val="20"/>
        </w:rPr>
        <w:t>Czelakowska</w:t>
      </w:r>
      <w:proofErr w:type="spellEnd"/>
      <w:r w:rsidRPr="00862525">
        <w:rPr>
          <w:sz w:val="20"/>
          <w:szCs w:val="20"/>
        </w:rPr>
        <w:t xml:space="preserve"> D., Metodyka edukacji polonistycznej dzieci w wieku wczesnoszkolnym, Kraków 2010 i nast.</w:t>
      </w:r>
    </w:p>
    <w:p w14:paraId="6C4EF1B6" w14:textId="77777777" w:rsidR="00102576" w:rsidRPr="00862525" w:rsidRDefault="00102576" w:rsidP="00102576">
      <w:pPr>
        <w:numPr>
          <w:ilvl w:val="0"/>
          <w:numId w:val="12"/>
        </w:numPr>
        <w:rPr>
          <w:sz w:val="20"/>
          <w:szCs w:val="20"/>
        </w:rPr>
      </w:pPr>
      <w:r w:rsidRPr="00862525">
        <w:rPr>
          <w:color w:val="000000"/>
          <w:sz w:val="20"/>
          <w:szCs w:val="20"/>
          <w:shd w:val="clear" w:color="auto" w:fill="FFFFFF"/>
        </w:rPr>
        <w:t>Czerska A., Czytanie dla rozwoju: wczesnodziecięca nauka czytania metodą Cudowne Dziecko, Warszawa 2016.</w:t>
      </w:r>
    </w:p>
    <w:p w14:paraId="2B9BBC3E" w14:textId="77777777" w:rsidR="00102576" w:rsidRPr="00862525" w:rsidRDefault="00102576" w:rsidP="00102576">
      <w:pPr>
        <w:numPr>
          <w:ilvl w:val="0"/>
          <w:numId w:val="12"/>
        </w:numPr>
        <w:rPr>
          <w:sz w:val="20"/>
          <w:szCs w:val="20"/>
        </w:rPr>
      </w:pPr>
      <w:r w:rsidRPr="00862525">
        <w:rPr>
          <w:sz w:val="20"/>
          <w:szCs w:val="20"/>
        </w:rPr>
        <w:t xml:space="preserve">Nazaruk S., Wczesna diagnoza umiejętności dzieci w zakresie czytania i pisania szansą na udaną edukację szkolną, Biała Podlaska 2020, Przegląd Pedagogiczny (Bydgoszcz). 1897-6557 2020, nr 2, s. 216-231, </w:t>
      </w:r>
      <w:hyperlink r:id="rId7" w:history="1">
        <w:r w:rsidRPr="00862525">
          <w:rPr>
            <w:rStyle w:val="Hipercze"/>
            <w:sz w:val="20"/>
            <w:szCs w:val="20"/>
          </w:rPr>
          <w:t>https://academica.edu.pl/reading/readSingle?cid=136541525&amp;uid=139405650</w:t>
        </w:r>
      </w:hyperlink>
      <w:r w:rsidRPr="00862525">
        <w:rPr>
          <w:sz w:val="20"/>
          <w:szCs w:val="20"/>
        </w:rPr>
        <w:t xml:space="preserve"> </w:t>
      </w:r>
    </w:p>
    <w:p w14:paraId="10916A5F" w14:textId="77777777" w:rsidR="00102576" w:rsidRPr="00862525" w:rsidRDefault="00102576" w:rsidP="00102576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862525">
        <w:rPr>
          <w:sz w:val="20"/>
          <w:szCs w:val="20"/>
        </w:rPr>
        <w:t>Swędrowska</w:t>
      </w:r>
      <w:proofErr w:type="spellEnd"/>
      <w:r w:rsidRPr="00862525">
        <w:rPr>
          <w:sz w:val="20"/>
          <w:szCs w:val="20"/>
        </w:rPr>
        <w:t xml:space="preserve"> M., Nauka czytania i pisania przez gry i zabawy aktywizujące, Poznań 2018.</w:t>
      </w:r>
    </w:p>
    <w:p w14:paraId="30EFBF0D" w14:textId="77777777" w:rsidR="00102576" w:rsidRPr="00862525" w:rsidRDefault="00102576" w:rsidP="00102576">
      <w:pPr>
        <w:rPr>
          <w:sz w:val="20"/>
          <w:szCs w:val="20"/>
        </w:rPr>
      </w:pPr>
    </w:p>
    <w:p w14:paraId="0B2DB0FA" w14:textId="0F013F0D" w:rsidR="00102576" w:rsidRPr="00862525" w:rsidRDefault="00ED09E3" w:rsidP="00102576">
      <w:pPr>
        <w:pStyle w:val="NormalnyWeb"/>
        <w:jc w:val="both"/>
        <w:rPr>
          <w:sz w:val="20"/>
          <w:szCs w:val="20"/>
        </w:rPr>
      </w:pPr>
      <w:r>
        <w:rPr>
          <w:b/>
          <w:sz w:val="20"/>
          <w:szCs w:val="20"/>
        </w:rPr>
        <w:t>Semestr ósmy</w:t>
      </w:r>
    </w:p>
    <w:p w14:paraId="74CC044D" w14:textId="77777777" w:rsidR="00102576" w:rsidRPr="00862525" w:rsidRDefault="00102576" w:rsidP="00102576">
      <w:pPr>
        <w:numPr>
          <w:ilvl w:val="0"/>
          <w:numId w:val="14"/>
        </w:numPr>
        <w:rPr>
          <w:sz w:val="20"/>
          <w:szCs w:val="20"/>
        </w:rPr>
      </w:pPr>
      <w:r w:rsidRPr="00862525">
        <w:rPr>
          <w:sz w:val="20"/>
          <w:szCs w:val="20"/>
        </w:rPr>
        <w:t>Brudzewski J., Nauka pisania metodą płynnego ruchu, Gdańsk 2014.</w:t>
      </w:r>
    </w:p>
    <w:p w14:paraId="51CDE7B2" w14:textId="77777777" w:rsidR="00102576" w:rsidRPr="00862525" w:rsidRDefault="00102576" w:rsidP="00102576">
      <w:pPr>
        <w:numPr>
          <w:ilvl w:val="0"/>
          <w:numId w:val="14"/>
        </w:numPr>
        <w:rPr>
          <w:sz w:val="20"/>
          <w:szCs w:val="20"/>
        </w:rPr>
      </w:pPr>
      <w:r w:rsidRPr="00862525">
        <w:rPr>
          <w:sz w:val="20"/>
          <w:szCs w:val="20"/>
        </w:rPr>
        <w:t xml:space="preserve">Czerniawski B., „Patrz, co piszesz!”, czyli jak aktywizować czytelników zamkniętych w domach w czasie pandemii, Zielona Góra 2021, Bibliotekarz Lubuski, 1426-4005, R. 26, nr 1 (2021), s. 56-57, </w:t>
      </w:r>
      <w:hyperlink r:id="rId8" w:history="1">
        <w:r w:rsidRPr="00862525">
          <w:rPr>
            <w:rStyle w:val="Hipercze"/>
            <w:sz w:val="20"/>
            <w:szCs w:val="20"/>
          </w:rPr>
          <w:t>https://academica.edu.pl/reading/readMeta?cid=135522414&amp;uid=137199133</w:t>
        </w:r>
      </w:hyperlink>
    </w:p>
    <w:p w14:paraId="633E7CE4" w14:textId="77777777" w:rsidR="00102576" w:rsidRPr="00862525" w:rsidRDefault="00102576" w:rsidP="00102576">
      <w:pPr>
        <w:numPr>
          <w:ilvl w:val="0"/>
          <w:numId w:val="14"/>
        </w:numPr>
        <w:rPr>
          <w:sz w:val="20"/>
          <w:szCs w:val="20"/>
        </w:rPr>
      </w:pPr>
      <w:r w:rsidRPr="00862525">
        <w:rPr>
          <w:color w:val="000000"/>
          <w:sz w:val="20"/>
          <w:szCs w:val="20"/>
          <w:shd w:val="clear" w:color="auto" w:fill="FFFFFF"/>
        </w:rPr>
        <w:t>Guzowska B., Nauka czytania : metoda sylabowa, Toruń 2012.</w:t>
      </w:r>
    </w:p>
    <w:p w14:paraId="6F4A1FE0" w14:textId="77777777" w:rsidR="00102576" w:rsidRPr="00862525" w:rsidRDefault="00102576" w:rsidP="00102576">
      <w:pPr>
        <w:numPr>
          <w:ilvl w:val="0"/>
          <w:numId w:val="14"/>
        </w:numPr>
        <w:rPr>
          <w:sz w:val="20"/>
          <w:szCs w:val="20"/>
        </w:rPr>
      </w:pPr>
      <w:r w:rsidRPr="00862525">
        <w:rPr>
          <w:color w:val="000000"/>
          <w:sz w:val="20"/>
          <w:szCs w:val="20"/>
          <w:shd w:val="clear" w:color="auto" w:fill="FFFFFF"/>
        </w:rPr>
        <w:t>Jurek A., Obrazkowa nauka czytania i pisania dla najmłodszych : wyrazy trzysegmentowe, Gdańsk 2012.</w:t>
      </w:r>
    </w:p>
    <w:p w14:paraId="09B5C78B" w14:textId="77777777" w:rsidR="00102576" w:rsidRPr="00862525" w:rsidRDefault="00102576" w:rsidP="00102576">
      <w:pPr>
        <w:numPr>
          <w:ilvl w:val="0"/>
          <w:numId w:val="14"/>
        </w:numPr>
        <w:jc w:val="both"/>
        <w:rPr>
          <w:sz w:val="20"/>
          <w:szCs w:val="20"/>
        </w:rPr>
      </w:pPr>
      <w:r w:rsidRPr="00862525">
        <w:rPr>
          <w:color w:val="000000"/>
          <w:sz w:val="20"/>
          <w:szCs w:val="20"/>
          <w:shd w:val="clear" w:color="auto" w:fill="FFFFFF"/>
        </w:rPr>
        <w:t>Kamińska. K., Nauka czytania dzieci w wieku przedszkolnym, Warszawa 1999.</w:t>
      </w:r>
    </w:p>
    <w:p w14:paraId="1DB4DA04" w14:textId="77777777" w:rsidR="00102576" w:rsidRPr="00862525" w:rsidRDefault="00102576" w:rsidP="00102576">
      <w:pPr>
        <w:numPr>
          <w:ilvl w:val="0"/>
          <w:numId w:val="14"/>
        </w:numPr>
        <w:jc w:val="both"/>
        <w:rPr>
          <w:sz w:val="20"/>
          <w:szCs w:val="20"/>
        </w:rPr>
      </w:pPr>
      <w:proofErr w:type="spellStart"/>
      <w:r w:rsidRPr="00862525">
        <w:rPr>
          <w:sz w:val="20"/>
          <w:szCs w:val="20"/>
        </w:rPr>
        <w:t>Silberg</w:t>
      </w:r>
      <w:proofErr w:type="spellEnd"/>
      <w:r w:rsidRPr="00862525">
        <w:rPr>
          <w:sz w:val="20"/>
          <w:szCs w:val="20"/>
        </w:rPr>
        <w:t xml:space="preserve"> J., Nauka czytania przez zabawę, Warszawa 2005.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lastRenderedPageBreak/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102576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102576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102576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102576">
        <w:trPr>
          <w:trHeight w:val="268"/>
        </w:trPr>
        <w:tc>
          <w:tcPr>
            <w:tcW w:w="9918" w:type="dxa"/>
            <w:gridSpan w:val="2"/>
          </w:tcPr>
          <w:p w14:paraId="193DB0D4" w14:textId="58185512" w:rsidR="0043462B" w:rsidRPr="00DF3773" w:rsidRDefault="00ED09E3" w:rsidP="00102576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6B5CD5" w:rsidRPr="00732BA2" w14:paraId="11C86FE8" w14:textId="5037DD9C" w:rsidTr="00102576">
        <w:tc>
          <w:tcPr>
            <w:tcW w:w="7366" w:type="dxa"/>
            <w:vAlign w:val="center"/>
          </w:tcPr>
          <w:p w14:paraId="0C8CD4B2" w14:textId="515160E4" w:rsidR="006B5CD5" w:rsidRPr="00DF3773" w:rsidRDefault="00102576" w:rsidP="00102576">
            <w:pPr>
              <w:rPr>
                <w:color w:val="000000"/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zajęcia realizowane w bibliotece,</w:t>
            </w:r>
          </w:p>
        </w:tc>
        <w:tc>
          <w:tcPr>
            <w:tcW w:w="2552" w:type="dxa"/>
            <w:vAlign w:val="center"/>
          </w:tcPr>
          <w:p w14:paraId="0A3D7E0B" w14:textId="5496D31F" w:rsidR="006B5CD5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7CCC8022" w14:textId="05C3D51E" w:rsidTr="00102576">
        <w:tc>
          <w:tcPr>
            <w:tcW w:w="7366" w:type="dxa"/>
            <w:vAlign w:val="center"/>
          </w:tcPr>
          <w:p w14:paraId="4A24B1F9" w14:textId="43954A54" w:rsidR="006B5CD5" w:rsidRPr="00DF3773" w:rsidRDefault="00102576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dyskusja (przygotowana przez prowadzącego),</w:t>
            </w:r>
          </w:p>
        </w:tc>
        <w:tc>
          <w:tcPr>
            <w:tcW w:w="2552" w:type="dxa"/>
            <w:vAlign w:val="center"/>
          </w:tcPr>
          <w:p w14:paraId="44D384C3" w14:textId="392E2281" w:rsidR="006B5CD5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7071542D" w14:textId="77777777" w:rsidTr="00102576">
        <w:tc>
          <w:tcPr>
            <w:tcW w:w="7366" w:type="dxa"/>
            <w:vAlign w:val="center"/>
          </w:tcPr>
          <w:p w14:paraId="1E9817B9" w14:textId="25B30812" w:rsidR="004454D7" w:rsidRPr="00DF3773" w:rsidRDefault="00102576" w:rsidP="00102576">
            <w:pPr>
              <w:rPr>
                <w:color w:val="000000"/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analiza przypadków – zachowań bohaterów – pochodzących z literatury,</w:t>
            </w:r>
          </w:p>
        </w:tc>
        <w:tc>
          <w:tcPr>
            <w:tcW w:w="2552" w:type="dxa"/>
            <w:vAlign w:val="center"/>
          </w:tcPr>
          <w:p w14:paraId="4BD2C8E2" w14:textId="39EE8B53" w:rsidR="004454D7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558B4F8D" w14:textId="77777777" w:rsidTr="00102576">
        <w:tc>
          <w:tcPr>
            <w:tcW w:w="7366" w:type="dxa"/>
            <w:vAlign w:val="center"/>
          </w:tcPr>
          <w:p w14:paraId="1AEAF010" w14:textId="0478CB1E" w:rsidR="004454D7" w:rsidRPr="00DF3773" w:rsidRDefault="00102576" w:rsidP="00102576">
            <w:pPr>
              <w:rPr>
                <w:color w:val="000000"/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przygotowanie wystąpienia indywidualnego,</w:t>
            </w:r>
          </w:p>
        </w:tc>
        <w:tc>
          <w:tcPr>
            <w:tcW w:w="2552" w:type="dxa"/>
            <w:vAlign w:val="center"/>
          </w:tcPr>
          <w:p w14:paraId="42085AAC" w14:textId="0F63CE8A" w:rsidR="004454D7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4487E83F" w14:textId="77777777" w:rsidTr="00102576">
        <w:tc>
          <w:tcPr>
            <w:tcW w:w="7366" w:type="dxa"/>
            <w:vAlign w:val="center"/>
          </w:tcPr>
          <w:p w14:paraId="267D5244" w14:textId="7C02AA6B" w:rsidR="004454D7" w:rsidRPr="00DF3773" w:rsidRDefault="00102576" w:rsidP="00102576">
            <w:pPr>
              <w:rPr>
                <w:color w:val="000000"/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praca z tekstem, wyszukiwanie rozwiązań wskazanych problemów/zagadnień,</w:t>
            </w:r>
          </w:p>
        </w:tc>
        <w:tc>
          <w:tcPr>
            <w:tcW w:w="2552" w:type="dxa"/>
            <w:vAlign w:val="center"/>
          </w:tcPr>
          <w:p w14:paraId="30C9B094" w14:textId="02F74061" w:rsidR="004454D7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102576" w:rsidRPr="00732BA2" w14:paraId="41DC76AB" w14:textId="77777777" w:rsidTr="00102576">
        <w:tc>
          <w:tcPr>
            <w:tcW w:w="7366" w:type="dxa"/>
            <w:vAlign w:val="center"/>
          </w:tcPr>
          <w:p w14:paraId="3C54616A" w14:textId="59E11659" w:rsidR="00102576" w:rsidRPr="00DF3773" w:rsidRDefault="00102576" w:rsidP="00102576">
            <w:pPr>
              <w:rPr>
                <w:color w:val="000000"/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analiza, omówienie i prezentacja zagadnień na podstawie wskazanej literatury,</w:t>
            </w:r>
          </w:p>
        </w:tc>
        <w:tc>
          <w:tcPr>
            <w:tcW w:w="2552" w:type="dxa"/>
            <w:vAlign w:val="center"/>
          </w:tcPr>
          <w:p w14:paraId="0C29FD06" w14:textId="626D7E36" w:rsidR="00102576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102576" w:rsidRPr="00732BA2" w14:paraId="3590F929" w14:textId="77777777" w:rsidTr="00102576">
        <w:tc>
          <w:tcPr>
            <w:tcW w:w="7366" w:type="dxa"/>
            <w:vAlign w:val="center"/>
          </w:tcPr>
          <w:p w14:paraId="0A9ABA9E" w14:textId="062A9DF9" w:rsidR="00102576" w:rsidRPr="00DF3773" w:rsidRDefault="00102576" w:rsidP="00102576">
            <w:pPr>
              <w:rPr>
                <w:color w:val="000000"/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 xml:space="preserve">- praca pisemna (opowiadanie, opis, list, zaproszenie, ogłoszenie, itd.), </w:t>
            </w:r>
          </w:p>
        </w:tc>
        <w:tc>
          <w:tcPr>
            <w:tcW w:w="2552" w:type="dxa"/>
            <w:vAlign w:val="center"/>
          </w:tcPr>
          <w:p w14:paraId="6CF607AA" w14:textId="1D8FC792" w:rsidR="00102576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102576" w:rsidRPr="00732BA2" w14:paraId="017F7AB0" w14:textId="77777777" w:rsidTr="00102576">
        <w:tc>
          <w:tcPr>
            <w:tcW w:w="7366" w:type="dxa"/>
            <w:vAlign w:val="center"/>
          </w:tcPr>
          <w:p w14:paraId="4DEE7D06" w14:textId="3AB6263A" w:rsidR="00102576" w:rsidRPr="00DF3773" w:rsidRDefault="00102576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</w:t>
            </w:r>
            <w:r w:rsidR="002955DF" w:rsidRPr="00DF3773">
              <w:rPr>
                <w:color w:val="000000"/>
                <w:sz w:val="20"/>
                <w:szCs w:val="20"/>
              </w:rPr>
              <w:t xml:space="preserve"> pokaz,</w:t>
            </w:r>
          </w:p>
        </w:tc>
        <w:tc>
          <w:tcPr>
            <w:tcW w:w="2552" w:type="dxa"/>
            <w:vAlign w:val="center"/>
          </w:tcPr>
          <w:p w14:paraId="513F3921" w14:textId="2FE7F060" w:rsidR="00102576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43462B" w:rsidRPr="00732BA2" w14:paraId="353E82D0" w14:textId="77777777" w:rsidTr="00102576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18C7DF4A" w:rsidR="0043462B" w:rsidRPr="00DF3773" w:rsidRDefault="00ED09E3" w:rsidP="0010257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6B5CD5" w:rsidRPr="00732BA2" w14:paraId="6AD140D2" w14:textId="77777777" w:rsidTr="00102576">
        <w:tc>
          <w:tcPr>
            <w:tcW w:w="7366" w:type="dxa"/>
            <w:vAlign w:val="center"/>
          </w:tcPr>
          <w:p w14:paraId="68830B02" w14:textId="14ABAAF5" w:rsidR="006B5CD5" w:rsidRPr="00DF3773" w:rsidRDefault="00102576" w:rsidP="00102576">
            <w:pPr>
              <w:rPr>
                <w:color w:val="000000"/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zajęcia realizowane w bibliotece,</w:t>
            </w:r>
          </w:p>
        </w:tc>
        <w:tc>
          <w:tcPr>
            <w:tcW w:w="2552" w:type="dxa"/>
            <w:vAlign w:val="center"/>
          </w:tcPr>
          <w:p w14:paraId="064A48A3" w14:textId="6FFD5F86" w:rsidR="006B5CD5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2955DF" w:rsidRPr="00732BA2" w14:paraId="08F6E0F9" w14:textId="77777777" w:rsidTr="00102576">
        <w:tc>
          <w:tcPr>
            <w:tcW w:w="7366" w:type="dxa"/>
            <w:vAlign w:val="center"/>
          </w:tcPr>
          <w:p w14:paraId="02303F27" w14:textId="356EFFF2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dyskusja (przygotowana przez prowadzącego),</w:t>
            </w:r>
          </w:p>
        </w:tc>
        <w:tc>
          <w:tcPr>
            <w:tcW w:w="2552" w:type="dxa"/>
            <w:vAlign w:val="center"/>
          </w:tcPr>
          <w:p w14:paraId="0FF36F06" w14:textId="664690E9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2955DF" w:rsidRPr="00732BA2" w14:paraId="3433D1CB" w14:textId="77777777" w:rsidTr="00102576">
        <w:tc>
          <w:tcPr>
            <w:tcW w:w="7366" w:type="dxa"/>
            <w:vAlign w:val="center"/>
          </w:tcPr>
          <w:p w14:paraId="53C2FEFB" w14:textId="7E5DA746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analiza przypadków – zachowań bohaterów – pochodzących z literatury,</w:t>
            </w:r>
          </w:p>
        </w:tc>
        <w:tc>
          <w:tcPr>
            <w:tcW w:w="2552" w:type="dxa"/>
            <w:vAlign w:val="center"/>
          </w:tcPr>
          <w:p w14:paraId="7ABCB334" w14:textId="3C3236F3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2955DF" w:rsidRPr="00732BA2" w14:paraId="3C2A0B16" w14:textId="77777777" w:rsidTr="00102576">
        <w:tc>
          <w:tcPr>
            <w:tcW w:w="7366" w:type="dxa"/>
            <w:vAlign w:val="center"/>
          </w:tcPr>
          <w:p w14:paraId="75311357" w14:textId="69E729C1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przygotowanie wystąpienia indywidualnego,</w:t>
            </w:r>
          </w:p>
        </w:tc>
        <w:tc>
          <w:tcPr>
            <w:tcW w:w="2552" w:type="dxa"/>
            <w:vAlign w:val="center"/>
          </w:tcPr>
          <w:p w14:paraId="76BFEE68" w14:textId="6D72EF3A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2955DF" w:rsidRPr="00732BA2" w14:paraId="4660D238" w14:textId="77777777" w:rsidTr="00102576">
        <w:tc>
          <w:tcPr>
            <w:tcW w:w="7366" w:type="dxa"/>
            <w:vAlign w:val="center"/>
          </w:tcPr>
          <w:p w14:paraId="2CFEDE67" w14:textId="6439BEBB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praca z tekstem, wyszukiwanie rozwiązań wskazanych problemów/zagadnień,</w:t>
            </w:r>
          </w:p>
        </w:tc>
        <w:tc>
          <w:tcPr>
            <w:tcW w:w="2552" w:type="dxa"/>
            <w:vAlign w:val="center"/>
          </w:tcPr>
          <w:p w14:paraId="48A6E9B6" w14:textId="4D157E86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2955DF" w:rsidRPr="00732BA2" w14:paraId="1C477827" w14:textId="77777777" w:rsidTr="00102576">
        <w:tc>
          <w:tcPr>
            <w:tcW w:w="7366" w:type="dxa"/>
            <w:vAlign w:val="center"/>
          </w:tcPr>
          <w:p w14:paraId="4725947A" w14:textId="1657022C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analiza, omówienie i prezentacja zagadnień na podstawie wskazanej literatury,</w:t>
            </w:r>
          </w:p>
        </w:tc>
        <w:tc>
          <w:tcPr>
            <w:tcW w:w="2552" w:type="dxa"/>
            <w:vAlign w:val="center"/>
          </w:tcPr>
          <w:p w14:paraId="07BDED5B" w14:textId="6D5073F0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2955DF" w:rsidRPr="00732BA2" w14:paraId="5FF72689" w14:textId="77777777" w:rsidTr="00102576">
        <w:tc>
          <w:tcPr>
            <w:tcW w:w="7366" w:type="dxa"/>
            <w:vAlign w:val="center"/>
          </w:tcPr>
          <w:p w14:paraId="399CFC3E" w14:textId="22FB1D97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 xml:space="preserve">- praca pisemna (opowiadanie, opis, list, zaproszenie, ogłoszenie, itd.), </w:t>
            </w:r>
          </w:p>
        </w:tc>
        <w:tc>
          <w:tcPr>
            <w:tcW w:w="2552" w:type="dxa"/>
            <w:vAlign w:val="center"/>
          </w:tcPr>
          <w:p w14:paraId="5685A426" w14:textId="427C9F5F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2955DF" w:rsidRPr="00732BA2" w14:paraId="1F74E114" w14:textId="77777777" w:rsidTr="00102576">
        <w:tc>
          <w:tcPr>
            <w:tcW w:w="7366" w:type="dxa"/>
            <w:vAlign w:val="center"/>
          </w:tcPr>
          <w:p w14:paraId="07E87899" w14:textId="16AAE7E6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pokaz,</w:t>
            </w:r>
          </w:p>
        </w:tc>
        <w:tc>
          <w:tcPr>
            <w:tcW w:w="2552" w:type="dxa"/>
            <w:vAlign w:val="center"/>
          </w:tcPr>
          <w:p w14:paraId="7C673BFA" w14:textId="41FAC99E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2955DF" w:rsidRPr="00732BA2" w14:paraId="681FD0D1" w14:textId="77777777" w:rsidTr="00102576">
        <w:tc>
          <w:tcPr>
            <w:tcW w:w="7366" w:type="dxa"/>
            <w:vAlign w:val="center"/>
          </w:tcPr>
          <w:p w14:paraId="29730711" w14:textId="26346A41" w:rsidR="002955DF" w:rsidRPr="00DF3773" w:rsidRDefault="002955DF" w:rsidP="002955DF">
            <w:pPr>
              <w:pStyle w:val="Akapitzlist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77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F3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zadania praktyczne – przedmiot powiązany z realizacją praktyki pedagogicznej</w:t>
            </w:r>
          </w:p>
        </w:tc>
        <w:tc>
          <w:tcPr>
            <w:tcW w:w="2552" w:type="dxa"/>
            <w:vAlign w:val="center"/>
          </w:tcPr>
          <w:p w14:paraId="3CE2E960" w14:textId="4275FFC7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Praktyka</w:t>
            </w:r>
          </w:p>
        </w:tc>
      </w:tr>
    </w:tbl>
    <w:p w14:paraId="3EB6DEED" w14:textId="41C14D65" w:rsidR="00732BA2" w:rsidRDefault="00102576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850"/>
        <w:gridCol w:w="709"/>
        <w:gridCol w:w="709"/>
        <w:gridCol w:w="708"/>
        <w:gridCol w:w="280"/>
        <w:gridCol w:w="236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D65DCC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445DE3A3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ED09E3">
              <w:rPr>
                <w:sz w:val="20"/>
                <w:szCs w:val="20"/>
              </w:rPr>
              <w:t xml:space="preserve"> siódmy</w:t>
            </w:r>
          </w:p>
        </w:tc>
      </w:tr>
      <w:tr w:rsidR="00DF3773" w:rsidRPr="00650E93" w14:paraId="17379160" w14:textId="171A8077" w:rsidTr="00D65DCC">
        <w:trPr>
          <w:trHeight w:val="305"/>
        </w:trPr>
        <w:tc>
          <w:tcPr>
            <w:tcW w:w="6005" w:type="dxa"/>
          </w:tcPr>
          <w:p w14:paraId="570A9C06" w14:textId="5CFEF15E" w:rsidR="00DF3773" w:rsidRPr="00394893" w:rsidRDefault="00DF3773" w:rsidP="00DF377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94893">
              <w:rPr>
                <w:sz w:val="20"/>
                <w:szCs w:val="20"/>
              </w:rPr>
              <w:t xml:space="preserve">Przygotowanie indywidualnej prezentacji na wskazany temat. </w:t>
            </w:r>
          </w:p>
        </w:tc>
        <w:tc>
          <w:tcPr>
            <w:tcW w:w="766" w:type="dxa"/>
            <w:vAlign w:val="center"/>
          </w:tcPr>
          <w:p w14:paraId="4D1081AC" w14:textId="0C61FAC1" w:rsidR="00DF3773" w:rsidRPr="00532E2A" w:rsidRDefault="00DF3773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850" w:type="dxa"/>
            <w:vAlign w:val="center"/>
          </w:tcPr>
          <w:p w14:paraId="0D4B881E" w14:textId="25DD7B8E" w:rsidR="00DF3773" w:rsidRPr="00532E2A" w:rsidRDefault="00DF3773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3CD9CE54" w:rsidR="00DF3773" w:rsidRPr="00532E2A" w:rsidRDefault="00DF3773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0ACD3AE5" w:rsidR="00DF3773" w:rsidRPr="00532E2A" w:rsidRDefault="00DF3773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04_W</w:t>
            </w:r>
          </w:p>
        </w:tc>
        <w:tc>
          <w:tcPr>
            <w:tcW w:w="708" w:type="dxa"/>
            <w:vAlign w:val="center"/>
          </w:tcPr>
          <w:p w14:paraId="1CE5A36C" w14:textId="77777777" w:rsidR="00DF3773" w:rsidRPr="00CF31FC" w:rsidRDefault="00DF3773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" w:type="dxa"/>
            <w:vAlign w:val="center"/>
          </w:tcPr>
          <w:p w14:paraId="30BB2999" w14:textId="77777777" w:rsidR="00DF3773" w:rsidRPr="00CF31FC" w:rsidRDefault="00DF3773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Align w:val="center"/>
          </w:tcPr>
          <w:p w14:paraId="6EBF1F42" w14:textId="77777777" w:rsidR="00DF3773" w:rsidRPr="00CF31FC" w:rsidRDefault="00DF3773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F3773" w:rsidRPr="00650E93" w14:paraId="2C154755" w14:textId="322AEB9D" w:rsidTr="00D65DCC">
        <w:trPr>
          <w:trHeight w:val="290"/>
        </w:trPr>
        <w:tc>
          <w:tcPr>
            <w:tcW w:w="6005" w:type="dxa"/>
          </w:tcPr>
          <w:p w14:paraId="49D0CB98" w14:textId="07C74D5E" w:rsidR="00DF3773" w:rsidRPr="00394893" w:rsidRDefault="00DF3773" w:rsidP="00DF377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94893">
              <w:rPr>
                <w:sz w:val="20"/>
                <w:szCs w:val="20"/>
              </w:rPr>
              <w:t>Aktywne uczestnictwo w zajęciach, wypowiadanie się, dyskutowanie, polemika.</w:t>
            </w:r>
          </w:p>
        </w:tc>
        <w:tc>
          <w:tcPr>
            <w:tcW w:w="766" w:type="dxa"/>
            <w:vAlign w:val="center"/>
          </w:tcPr>
          <w:p w14:paraId="6A1F5724" w14:textId="23EE948F" w:rsidR="00DF3773" w:rsidRPr="00532E2A" w:rsidRDefault="00DF3773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03_W</w:t>
            </w:r>
          </w:p>
        </w:tc>
        <w:tc>
          <w:tcPr>
            <w:tcW w:w="850" w:type="dxa"/>
            <w:vAlign w:val="center"/>
          </w:tcPr>
          <w:p w14:paraId="4F5EE083" w14:textId="4830FFB8" w:rsidR="00DF3773" w:rsidRPr="00532E2A" w:rsidRDefault="00DF3773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09" w:type="dxa"/>
            <w:vAlign w:val="center"/>
          </w:tcPr>
          <w:p w14:paraId="05D7D2AB" w14:textId="1ACF09FE" w:rsidR="00DF3773" w:rsidRPr="00532E2A" w:rsidRDefault="00DF3773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02_U</w:t>
            </w:r>
          </w:p>
        </w:tc>
        <w:tc>
          <w:tcPr>
            <w:tcW w:w="709" w:type="dxa"/>
            <w:vAlign w:val="center"/>
          </w:tcPr>
          <w:p w14:paraId="43B98BC4" w14:textId="503E751E" w:rsidR="00DF3773" w:rsidRPr="00532E2A" w:rsidRDefault="00DF3773" w:rsidP="00D65DC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033A709" w14:textId="7C6B6B77" w:rsidR="00DF3773" w:rsidRPr="00CF31FC" w:rsidRDefault="00DF3773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" w:type="dxa"/>
            <w:vAlign w:val="center"/>
          </w:tcPr>
          <w:p w14:paraId="189BCD07" w14:textId="0E94C58D" w:rsidR="00DF3773" w:rsidRPr="00CF31FC" w:rsidRDefault="00DF3773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Align w:val="center"/>
          </w:tcPr>
          <w:p w14:paraId="339DB7C8" w14:textId="77777777" w:rsidR="00DF3773" w:rsidRPr="00CF31FC" w:rsidRDefault="00DF3773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F3773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52DA07A0" w:rsidR="00DF3773" w:rsidRPr="00394893" w:rsidRDefault="00ED09E3" w:rsidP="00F1701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180B55" w:rsidRPr="00650E93" w14:paraId="1E33F779" w14:textId="3E6ADD7C" w:rsidTr="00BA6B5C">
        <w:trPr>
          <w:trHeight w:val="305"/>
        </w:trPr>
        <w:tc>
          <w:tcPr>
            <w:tcW w:w="6005" w:type="dxa"/>
          </w:tcPr>
          <w:p w14:paraId="708C61A8" w14:textId="1E7DAEA4" w:rsidR="00180B55" w:rsidRPr="00394893" w:rsidRDefault="00180B55" w:rsidP="00DF377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94893">
              <w:rPr>
                <w:sz w:val="20"/>
                <w:szCs w:val="20"/>
              </w:rPr>
              <w:t>Przygotowanie i przeprowadzenie zajęć dot. nauki czytania/pisania.</w:t>
            </w:r>
          </w:p>
        </w:tc>
        <w:tc>
          <w:tcPr>
            <w:tcW w:w="766" w:type="dxa"/>
            <w:vAlign w:val="center"/>
          </w:tcPr>
          <w:p w14:paraId="548B5ADF" w14:textId="3C88152C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850" w:type="dxa"/>
            <w:vAlign w:val="center"/>
          </w:tcPr>
          <w:p w14:paraId="012A0C22" w14:textId="4BA11226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09" w:type="dxa"/>
            <w:vAlign w:val="center"/>
          </w:tcPr>
          <w:p w14:paraId="45203623" w14:textId="7D421B7C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09" w:type="dxa"/>
            <w:vAlign w:val="center"/>
          </w:tcPr>
          <w:p w14:paraId="7FC9C8FC" w14:textId="6C256286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02_U</w:t>
            </w:r>
          </w:p>
        </w:tc>
        <w:tc>
          <w:tcPr>
            <w:tcW w:w="708" w:type="dxa"/>
            <w:vAlign w:val="center"/>
          </w:tcPr>
          <w:p w14:paraId="7B3062E8" w14:textId="71419FE5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0E05D1">
              <w:rPr>
                <w:sz w:val="20"/>
                <w:szCs w:val="20"/>
              </w:rPr>
              <w:t>01_K</w:t>
            </w:r>
          </w:p>
        </w:tc>
        <w:tc>
          <w:tcPr>
            <w:tcW w:w="280" w:type="dxa"/>
            <w:vAlign w:val="center"/>
          </w:tcPr>
          <w:p w14:paraId="0A4F45C3" w14:textId="3EDE2EC0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Align w:val="center"/>
          </w:tcPr>
          <w:p w14:paraId="24BFB471" w14:textId="77777777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0B55" w:rsidRPr="00650E93" w14:paraId="31C7556B" w14:textId="77777777" w:rsidTr="00BA6B5C">
        <w:trPr>
          <w:trHeight w:val="305"/>
        </w:trPr>
        <w:tc>
          <w:tcPr>
            <w:tcW w:w="6005" w:type="dxa"/>
          </w:tcPr>
          <w:p w14:paraId="37619F38" w14:textId="61D889E6" w:rsidR="00180B55" w:rsidRPr="00394893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94893">
              <w:rPr>
                <w:sz w:val="20"/>
                <w:szCs w:val="20"/>
              </w:rPr>
              <w:t>Kolokwium pisemne.</w:t>
            </w:r>
          </w:p>
        </w:tc>
        <w:tc>
          <w:tcPr>
            <w:tcW w:w="766" w:type="dxa"/>
            <w:vAlign w:val="center"/>
          </w:tcPr>
          <w:p w14:paraId="372605E7" w14:textId="68EA1B1D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850" w:type="dxa"/>
            <w:vAlign w:val="center"/>
          </w:tcPr>
          <w:p w14:paraId="48BD5199" w14:textId="781F1B72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09" w:type="dxa"/>
            <w:vAlign w:val="center"/>
          </w:tcPr>
          <w:p w14:paraId="21F03CE4" w14:textId="77777777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85CB64C" w14:textId="77777777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7CA2F51" w14:textId="77777777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" w:type="dxa"/>
            <w:vAlign w:val="center"/>
          </w:tcPr>
          <w:p w14:paraId="6286089F" w14:textId="77777777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Align w:val="center"/>
          </w:tcPr>
          <w:p w14:paraId="4B059F91" w14:textId="77777777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0B55" w:rsidRPr="00650E93" w14:paraId="4793375C" w14:textId="77777777" w:rsidTr="00BA6B5C">
        <w:trPr>
          <w:trHeight w:val="305"/>
        </w:trPr>
        <w:tc>
          <w:tcPr>
            <w:tcW w:w="6005" w:type="dxa"/>
          </w:tcPr>
          <w:p w14:paraId="6D76BBBD" w14:textId="5324829E" w:rsidR="00180B55" w:rsidRPr="00394893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94893">
              <w:rPr>
                <w:sz w:val="20"/>
                <w:szCs w:val="20"/>
              </w:rPr>
              <w:t>Wykonanie mini-zadania zawodowego</w:t>
            </w:r>
          </w:p>
        </w:tc>
        <w:tc>
          <w:tcPr>
            <w:tcW w:w="766" w:type="dxa"/>
            <w:vAlign w:val="center"/>
          </w:tcPr>
          <w:p w14:paraId="7F0D3259" w14:textId="656C0509" w:rsidR="00180B55" w:rsidRPr="006B6751" w:rsidRDefault="00180B55" w:rsidP="00D65DCC">
            <w:pPr>
              <w:spacing w:before="40" w:after="40"/>
              <w:jc w:val="both"/>
              <w:rPr>
                <w:color w:val="000000"/>
                <w:sz w:val="20"/>
                <w:szCs w:val="22"/>
              </w:rPr>
            </w:pPr>
            <w:r>
              <w:rPr>
                <w:sz w:val="20"/>
                <w:szCs w:val="20"/>
              </w:rPr>
              <w:t>03</w:t>
            </w:r>
            <w:r w:rsidRPr="000E05D1">
              <w:rPr>
                <w:sz w:val="20"/>
                <w:szCs w:val="20"/>
              </w:rPr>
              <w:t>_U</w:t>
            </w:r>
          </w:p>
        </w:tc>
        <w:tc>
          <w:tcPr>
            <w:tcW w:w="850" w:type="dxa"/>
            <w:vAlign w:val="center"/>
          </w:tcPr>
          <w:p w14:paraId="385187BA" w14:textId="76C57825" w:rsidR="00180B55" w:rsidRPr="006B6751" w:rsidRDefault="00180B55" w:rsidP="00D65DCC">
            <w:pPr>
              <w:spacing w:before="40" w:after="40"/>
              <w:jc w:val="both"/>
              <w:rPr>
                <w:color w:val="000000"/>
                <w:sz w:val="20"/>
                <w:szCs w:val="22"/>
              </w:rPr>
            </w:pPr>
            <w:r w:rsidRPr="000E05D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1_K</w:t>
            </w:r>
          </w:p>
        </w:tc>
        <w:tc>
          <w:tcPr>
            <w:tcW w:w="709" w:type="dxa"/>
            <w:vAlign w:val="center"/>
          </w:tcPr>
          <w:p w14:paraId="2AD0CD1A" w14:textId="77777777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5932D1" w14:textId="77777777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3FF43A2" w14:textId="77777777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" w:type="dxa"/>
            <w:vAlign w:val="center"/>
          </w:tcPr>
          <w:p w14:paraId="12D2712D" w14:textId="77777777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Align w:val="center"/>
          </w:tcPr>
          <w:p w14:paraId="2E4C7E3A" w14:textId="77777777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lastRenderedPageBreak/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718EEA7B" w14:textId="77777777" w:rsidR="00BA6B5C" w:rsidRDefault="00BA6B5C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BA6B5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BA6B5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D65D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D65D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4EDB897" w:rsidR="00F1701A" w:rsidRDefault="00ED09E3" w:rsidP="00D65D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siódmy</w:t>
            </w:r>
          </w:p>
        </w:tc>
      </w:tr>
      <w:tr w:rsidR="00F1701A" w:rsidRPr="00532E2A" w14:paraId="63350AAF" w14:textId="77777777" w:rsidTr="00BA6B5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2C0ACCFB" w:rsidR="00F1701A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BA6B5C" w:rsidRPr="00532E2A" w14:paraId="5FF6256A" w14:textId="77777777" w:rsidTr="00C000E3">
        <w:trPr>
          <w:trHeight w:val="47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BA6B5C" w:rsidRPr="00F1701A" w:rsidRDefault="00BA6B5C" w:rsidP="00D65DC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4A9FD8BA" w14:textId="27879CAC" w:rsidR="00BA6B5C" w:rsidRPr="00532E2A" w:rsidRDefault="00BA6B5C" w:rsidP="00BA6B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6B5C">
              <w:rPr>
                <w:rFonts w:ascii="Times New Roman" w:hAnsi="Times New Roman" w:cs="Times New Roman"/>
                <w:bCs/>
                <w:sz w:val="20"/>
                <w:szCs w:val="20"/>
              </w:rPr>
              <w:t>Opracowanie projekt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Pr="00BA6B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działań</w:t>
            </w:r>
          </w:p>
        </w:tc>
        <w:tc>
          <w:tcPr>
            <w:tcW w:w="2092" w:type="dxa"/>
            <w:vAlign w:val="center"/>
          </w:tcPr>
          <w:p w14:paraId="714A3F0B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10B1428B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A6B5C" w:rsidRPr="00532E2A" w14:paraId="6EA25E3C" w14:textId="77777777" w:rsidTr="00C000E3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7C10193" w14:textId="7C56550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6B5C">
              <w:rPr>
                <w:rFonts w:ascii="Times New Roman" w:hAnsi="Times New Roman" w:cs="Times New Roman"/>
                <w:bCs/>
                <w:sz w:val="20"/>
                <w:szCs w:val="20"/>
              </w:rPr>
              <w:t>Znalezienie informacji, przetworzenie i wykorzystanie do wypowiedzi</w:t>
            </w:r>
          </w:p>
        </w:tc>
        <w:tc>
          <w:tcPr>
            <w:tcW w:w="2092" w:type="dxa"/>
            <w:vAlign w:val="center"/>
          </w:tcPr>
          <w:p w14:paraId="7266602F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18924A61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A6B5C" w:rsidRPr="00532E2A" w14:paraId="2BCF95FA" w14:textId="77777777" w:rsidTr="00C000E3">
        <w:trPr>
          <w:trHeight w:val="573"/>
        </w:trPr>
        <w:tc>
          <w:tcPr>
            <w:tcW w:w="1057" w:type="dxa"/>
            <w:vMerge/>
            <w:vAlign w:val="center"/>
          </w:tcPr>
          <w:p w14:paraId="610B50A9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0A225DD5" w14:textId="368C1D74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6B5C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</w:t>
            </w:r>
          </w:p>
        </w:tc>
        <w:tc>
          <w:tcPr>
            <w:tcW w:w="2092" w:type="dxa"/>
            <w:vAlign w:val="center"/>
          </w:tcPr>
          <w:p w14:paraId="63766036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F55DB6C" w14:textId="3F3C2130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1701A" w:rsidRPr="00532E2A" w14:paraId="24D79E46" w14:textId="77777777" w:rsidTr="00BA6B5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4C2D9D61" w:rsidR="00F1701A" w:rsidRPr="00532E2A" w:rsidRDefault="00065D37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F1701A" w:rsidRPr="00532E2A" w14:paraId="6741F04E" w14:textId="77777777" w:rsidTr="00BA6B5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00D1FFE4" w:rsidR="00F1701A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439A120E" w:rsidR="00F1701A" w:rsidRPr="00532E2A" w:rsidRDefault="00ED09E3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ósmy</w:t>
            </w:r>
          </w:p>
        </w:tc>
      </w:tr>
      <w:tr w:rsidR="008A35C7" w:rsidRPr="00532E2A" w14:paraId="3D9537E9" w14:textId="77777777" w:rsidTr="00BA6B5C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8A35C7" w:rsidRPr="00532E2A" w:rsidRDefault="008A35C7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4D85B8F1" w:rsidR="008A35C7" w:rsidRPr="00532E2A" w:rsidRDefault="00C91110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BA6B5C" w:rsidRPr="00532E2A" w14:paraId="42220C8C" w14:textId="77777777" w:rsidTr="005606F3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BA6B5C" w:rsidRPr="00F1701A" w:rsidRDefault="00BA6B5C" w:rsidP="00D65DC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1DF339A1" w14:textId="6D6449F8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6B5C">
              <w:rPr>
                <w:rFonts w:ascii="Times New Roman" w:hAnsi="Times New Roman" w:cs="Times New Roman"/>
                <w:bCs/>
                <w:sz w:val="20"/>
                <w:szCs w:val="20"/>
              </w:rPr>
              <w:t>Opracowanie konspektu zajęć.</w:t>
            </w:r>
          </w:p>
        </w:tc>
        <w:tc>
          <w:tcPr>
            <w:tcW w:w="2092" w:type="dxa"/>
            <w:vAlign w:val="center"/>
          </w:tcPr>
          <w:p w14:paraId="16F690AF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C195016" w14:textId="670B6009" w:rsidR="00BA6B5C" w:rsidRPr="00532E2A" w:rsidRDefault="00C91110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6B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A6B5C" w:rsidRPr="00532E2A" w14:paraId="0E3F159F" w14:textId="77777777" w:rsidTr="005606F3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7DCC285A" w14:textId="07A284BE" w:rsidR="00BA6B5C" w:rsidRPr="00532E2A" w:rsidRDefault="00C91110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zajęć pokazowych</w:t>
            </w:r>
          </w:p>
        </w:tc>
        <w:tc>
          <w:tcPr>
            <w:tcW w:w="2092" w:type="dxa"/>
            <w:vAlign w:val="center"/>
          </w:tcPr>
          <w:p w14:paraId="1C35110A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5B0341F2" w:rsidR="00BA6B5C" w:rsidRPr="00532E2A" w:rsidRDefault="00C91110" w:rsidP="00BA6B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A6B5C" w:rsidRPr="00532E2A" w14:paraId="183B2D26" w14:textId="77777777" w:rsidTr="005606F3">
        <w:trPr>
          <w:trHeight w:val="579"/>
        </w:trPr>
        <w:tc>
          <w:tcPr>
            <w:tcW w:w="1057" w:type="dxa"/>
            <w:vMerge/>
            <w:vAlign w:val="center"/>
          </w:tcPr>
          <w:p w14:paraId="37A50ED0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523603F3" w14:textId="5B5E4361" w:rsidR="00BA6B5C" w:rsidRPr="00532E2A" w:rsidRDefault="00C91110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kolokwium – zadania problemowe.</w:t>
            </w:r>
          </w:p>
        </w:tc>
        <w:tc>
          <w:tcPr>
            <w:tcW w:w="2092" w:type="dxa"/>
            <w:vAlign w:val="center"/>
          </w:tcPr>
          <w:p w14:paraId="7D425891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54CA3F7" w14:textId="4166FA89" w:rsidR="00BA6B5C" w:rsidRPr="00532E2A" w:rsidRDefault="00C91110" w:rsidP="00BA6B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A6B5C" w:rsidRPr="00532E2A" w14:paraId="07F75DC9" w14:textId="77777777" w:rsidTr="005606F3">
        <w:trPr>
          <w:trHeight w:val="579"/>
        </w:trPr>
        <w:tc>
          <w:tcPr>
            <w:tcW w:w="1057" w:type="dxa"/>
            <w:vMerge/>
            <w:vAlign w:val="center"/>
          </w:tcPr>
          <w:p w14:paraId="71FD580E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1F2817E2" w14:textId="665D6108" w:rsidR="00BA6B5C" w:rsidRPr="00BA6B5C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0A40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Realizacja mini-zadania zawodowego</w:t>
            </w:r>
          </w:p>
        </w:tc>
        <w:tc>
          <w:tcPr>
            <w:tcW w:w="2092" w:type="dxa"/>
            <w:vAlign w:val="center"/>
          </w:tcPr>
          <w:p w14:paraId="60290A3F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17B083A" w14:textId="28F25065" w:rsidR="00BA6B5C" w:rsidRPr="00532E2A" w:rsidRDefault="00C91110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8A35C7" w:rsidRPr="00532E2A" w14:paraId="00013EA4" w14:textId="77777777" w:rsidTr="00BA6B5C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532E2A" w:rsidRDefault="008A35C7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77777777" w:rsidR="008A35C7" w:rsidRPr="00532E2A" w:rsidRDefault="008A35C7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BB59425" w14:textId="0CFB657D" w:rsidR="008A35C7" w:rsidRPr="00532E2A" w:rsidRDefault="00065D37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A35C7" w:rsidRPr="00532E2A" w14:paraId="090686B9" w14:textId="77777777" w:rsidTr="00BA6B5C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532E2A" w:rsidRDefault="008A35C7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77777777" w:rsidR="008A35C7" w:rsidRPr="00532E2A" w:rsidRDefault="008A35C7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13526BF4" w:rsidR="008A35C7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1701A" w:rsidRPr="00532E2A" w14:paraId="7361C753" w14:textId="77777777" w:rsidTr="00BA6B5C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31373777" w:rsidR="00F1701A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01854D5E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5C0ED1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3E91D24F" w:rsidR="00A539A0" w:rsidRPr="004650B7" w:rsidRDefault="00ED09E3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siódmy</w:t>
      </w:r>
    </w:p>
    <w:p w14:paraId="65C967BE" w14:textId="77777777" w:rsidR="00A539A0" w:rsidRPr="004650B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050D77B" w14:textId="77777777" w:rsidR="004650B7" w:rsidRPr="004650B7" w:rsidRDefault="004650B7" w:rsidP="004650B7">
      <w:pPr>
        <w:rPr>
          <w:b/>
          <w:sz w:val="20"/>
          <w:szCs w:val="20"/>
        </w:rPr>
      </w:pPr>
      <w:r w:rsidRPr="004650B7">
        <w:rPr>
          <w:b/>
          <w:sz w:val="20"/>
          <w:szCs w:val="20"/>
        </w:rPr>
        <w:t>Forma zaliczenia: zaliczenie z oceną</w:t>
      </w:r>
    </w:p>
    <w:p w14:paraId="28675EE1" w14:textId="77777777" w:rsidR="004650B7" w:rsidRPr="004650B7" w:rsidRDefault="004650B7" w:rsidP="004650B7">
      <w:pPr>
        <w:rPr>
          <w:b/>
          <w:sz w:val="20"/>
          <w:szCs w:val="20"/>
        </w:rPr>
      </w:pPr>
    </w:p>
    <w:p w14:paraId="0D67F9DE" w14:textId="77777777" w:rsidR="004650B7" w:rsidRPr="004650B7" w:rsidRDefault="004650B7" w:rsidP="004650B7">
      <w:pPr>
        <w:rPr>
          <w:b/>
          <w:sz w:val="20"/>
          <w:szCs w:val="20"/>
        </w:rPr>
      </w:pPr>
    </w:p>
    <w:p w14:paraId="68E970A5" w14:textId="77777777" w:rsidR="004650B7" w:rsidRPr="004650B7" w:rsidRDefault="004650B7" w:rsidP="004650B7">
      <w:pPr>
        <w:rPr>
          <w:b/>
          <w:sz w:val="20"/>
          <w:szCs w:val="20"/>
        </w:rPr>
      </w:pPr>
      <w:r w:rsidRPr="004650B7">
        <w:rPr>
          <w:b/>
          <w:sz w:val="20"/>
          <w:szCs w:val="20"/>
        </w:rPr>
        <w:t xml:space="preserve">Ćwiczenia: </w:t>
      </w:r>
    </w:p>
    <w:p w14:paraId="5E935038" w14:textId="77777777" w:rsidR="004650B7" w:rsidRPr="004650B7" w:rsidRDefault="004650B7" w:rsidP="004650B7">
      <w:pPr>
        <w:rPr>
          <w:b/>
          <w:sz w:val="20"/>
          <w:szCs w:val="20"/>
        </w:rPr>
      </w:pPr>
      <w:r w:rsidRPr="004650B7">
        <w:rPr>
          <w:sz w:val="20"/>
          <w:szCs w:val="20"/>
        </w:rPr>
        <w:t>Zaliczenie poprzez aktywność w dwóch  formach:</w:t>
      </w:r>
    </w:p>
    <w:p w14:paraId="54794BDC" w14:textId="77777777" w:rsidR="004650B7" w:rsidRPr="004650B7" w:rsidRDefault="004650B7" w:rsidP="004650B7">
      <w:pPr>
        <w:numPr>
          <w:ilvl w:val="0"/>
          <w:numId w:val="15"/>
        </w:numPr>
        <w:contextualSpacing/>
        <w:rPr>
          <w:sz w:val="20"/>
          <w:szCs w:val="20"/>
        </w:rPr>
      </w:pPr>
      <w:r w:rsidRPr="004650B7">
        <w:rPr>
          <w:sz w:val="20"/>
          <w:szCs w:val="20"/>
        </w:rPr>
        <w:t>Przygotowanie indywidualnej prezentacji na wskazany temat. Ocena składa się z trzech elementów: treści prezentowanej, formy audiowizualnej, komunikacji z audytorium.</w:t>
      </w:r>
    </w:p>
    <w:p w14:paraId="4C6016C1" w14:textId="77777777" w:rsidR="004650B7" w:rsidRPr="004650B7" w:rsidRDefault="004650B7" w:rsidP="004650B7">
      <w:pPr>
        <w:numPr>
          <w:ilvl w:val="0"/>
          <w:numId w:val="15"/>
        </w:numPr>
        <w:contextualSpacing/>
        <w:rPr>
          <w:sz w:val="20"/>
          <w:szCs w:val="20"/>
        </w:rPr>
      </w:pPr>
      <w:r w:rsidRPr="004650B7">
        <w:rPr>
          <w:sz w:val="20"/>
          <w:szCs w:val="20"/>
        </w:rPr>
        <w:t>Aktywne uczestnictwo w zajęciach, wypowiadanie się, dyskutowanie, polemika. Na ocenę składa się zawartość merytoryczna i sposób komunikowania jej.</w:t>
      </w:r>
    </w:p>
    <w:p w14:paraId="1D55D02B" w14:textId="77777777" w:rsidR="004650B7" w:rsidRPr="004650B7" w:rsidRDefault="004650B7" w:rsidP="004650B7">
      <w:pPr>
        <w:rPr>
          <w:sz w:val="20"/>
          <w:szCs w:val="20"/>
        </w:rPr>
      </w:pPr>
    </w:p>
    <w:p w14:paraId="7A9DD6F6" w14:textId="001FC43D" w:rsidR="00A539A0" w:rsidRPr="004650B7" w:rsidRDefault="004650B7" w:rsidP="004650B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650B7">
        <w:rPr>
          <w:rFonts w:ascii="Times New Roman" w:hAnsi="Times New Roman" w:cs="Times New Roman"/>
          <w:sz w:val="20"/>
          <w:szCs w:val="20"/>
        </w:rPr>
        <w:t>Skala ocen obu form:</w:t>
      </w:r>
      <w:r w:rsidRPr="004650B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650B7">
        <w:rPr>
          <w:rFonts w:ascii="Times New Roman" w:hAnsi="Times New Roman" w:cs="Times New Roman"/>
          <w:sz w:val="20"/>
          <w:szCs w:val="20"/>
        </w:rPr>
        <w:t>1-6. Wyliczana jest średnia. Liczba zdobytych punktów określa ocenę końcową z ćwiczeń, przy czym 1-2 punkty =2.0, 3 p.= 3.0, 3,5 p. = 3,5, 4 p. = 4.0, 4,5 p. = 4,5, 5-6 p. = 5.0).</w:t>
      </w:r>
    </w:p>
    <w:p w14:paraId="144C8DA3" w14:textId="77777777" w:rsidR="00A539A0" w:rsidRPr="004650B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Pr="004650B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0910D43F" w:rsidR="00A539A0" w:rsidRPr="004650B7" w:rsidRDefault="00ED09E3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ósmy</w:t>
      </w:r>
    </w:p>
    <w:p w14:paraId="5A868B0C" w14:textId="77777777" w:rsidR="004650B7" w:rsidRPr="004650B7" w:rsidRDefault="004650B7" w:rsidP="004650B7">
      <w:pPr>
        <w:rPr>
          <w:b/>
          <w:sz w:val="20"/>
          <w:szCs w:val="20"/>
        </w:rPr>
      </w:pPr>
      <w:r w:rsidRPr="004650B7">
        <w:rPr>
          <w:b/>
          <w:sz w:val="20"/>
          <w:szCs w:val="20"/>
        </w:rPr>
        <w:t>Forma zaliczenia: zaliczenie z oceną</w:t>
      </w:r>
    </w:p>
    <w:p w14:paraId="57E259D7" w14:textId="77777777" w:rsidR="00A539A0" w:rsidRPr="004650B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8D599C0" w14:textId="19E125CB" w:rsidR="004650B7" w:rsidRPr="004650B7" w:rsidRDefault="004650B7" w:rsidP="004650B7">
      <w:pPr>
        <w:rPr>
          <w:b/>
          <w:sz w:val="20"/>
          <w:szCs w:val="20"/>
        </w:rPr>
      </w:pPr>
      <w:r w:rsidRPr="004650B7">
        <w:rPr>
          <w:b/>
          <w:sz w:val="20"/>
          <w:szCs w:val="20"/>
        </w:rPr>
        <w:t xml:space="preserve">Przedmiot częściowo realizowany w ramach praktyki </w:t>
      </w:r>
      <w:r w:rsidR="00A11F88">
        <w:rPr>
          <w:b/>
          <w:sz w:val="20"/>
          <w:szCs w:val="20"/>
        </w:rPr>
        <w:t>zawodowej (27 godz.)</w:t>
      </w:r>
    </w:p>
    <w:p w14:paraId="557811F9" w14:textId="77777777" w:rsidR="004650B7" w:rsidRPr="004650B7" w:rsidRDefault="004650B7" w:rsidP="004650B7">
      <w:pPr>
        <w:rPr>
          <w:b/>
          <w:sz w:val="20"/>
          <w:szCs w:val="20"/>
        </w:rPr>
      </w:pPr>
    </w:p>
    <w:p w14:paraId="7A565246" w14:textId="77777777" w:rsidR="004650B7" w:rsidRPr="004650B7" w:rsidRDefault="004650B7" w:rsidP="004650B7">
      <w:pPr>
        <w:rPr>
          <w:b/>
          <w:sz w:val="20"/>
          <w:szCs w:val="20"/>
        </w:rPr>
      </w:pPr>
      <w:r w:rsidRPr="004650B7">
        <w:rPr>
          <w:b/>
          <w:sz w:val="20"/>
          <w:szCs w:val="20"/>
        </w:rPr>
        <w:t xml:space="preserve">Ćwiczenia: </w:t>
      </w:r>
    </w:p>
    <w:p w14:paraId="5C9F38F2" w14:textId="54D97F85" w:rsidR="004650B7" w:rsidRPr="004650B7" w:rsidRDefault="004650B7" w:rsidP="004650B7">
      <w:pPr>
        <w:rPr>
          <w:b/>
          <w:sz w:val="20"/>
          <w:szCs w:val="20"/>
        </w:rPr>
      </w:pPr>
      <w:r w:rsidRPr="004650B7">
        <w:rPr>
          <w:sz w:val="20"/>
          <w:szCs w:val="20"/>
        </w:rPr>
        <w:t>Zalic</w:t>
      </w:r>
      <w:r w:rsidR="00A11F88">
        <w:rPr>
          <w:sz w:val="20"/>
          <w:szCs w:val="20"/>
        </w:rPr>
        <w:t>zenie poprzez aktywność w trzech</w:t>
      </w:r>
      <w:r w:rsidRPr="004650B7">
        <w:rPr>
          <w:sz w:val="20"/>
          <w:szCs w:val="20"/>
        </w:rPr>
        <w:t xml:space="preserve"> formach:</w:t>
      </w:r>
    </w:p>
    <w:p w14:paraId="63587CF2" w14:textId="77777777" w:rsidR="004650B7" w:rsidRPr="004650B7" w:rsidRDefault="004650B7" w:rsidP="004650B7">
      <w:pPr>
        <w:numPr>
          <w:ilvl w:val="0"/>
          <w:numId w:val="16"/>
        </w:numPr>
        <w:contextualSpacing/>
        <w:rPr>
          <w:sz w:val="20"/>
          <w:szCs w:val="20"/>
        </w:rPr>
      </w:pPr>
      <w:r w:rsidRPr="004650B7">
        <w:rPr>
          <w:sz w:val="20"/>
          <w:szCs w:val="20"/>
        </w:rPr>
        <w:t>Przygotowanie i przeprowadzenie zajęć dot. nauki czytania/pisania.. Ocena składa się z trzech elementów: treści prezentowanej, formy audiowizualnej, komunikacji z audytorium.</w:t>
      </w:r>
    </w:p>
    <w:p w14:paraId="54BE325E" w14:textId="77777777" w:rsidR="004650B7" w:rsidRDefault="004650B7" w:rsidP="004650B7">
      <w:pPr>
        <w:numPr>
          <w:ilvl w:val="0"/>
          <w:numId w:val="16"/>
        </w:numPr>
        <w:contextualSpacing/>
        <w:rPr>
          <w:sz w:val="20"/>
          <w:szCs w:val="20"/>
        </w:rPr>
      </w:pPr>
      <w:r w:rsidRPr="004650B7">
        <w:rPr>
          <w:sz w:val="20"/>
          <w:szCs w:val="20"/>
        </w:rPr>
        <w:t>Kolokwium pisemne.</w:t>
      </w:r>
    </w:p>
    <w:p w14:paraId="6D738F9F" w14:textId="0559AD6B" w:rsidR="00A11F88" w:rsidRPr="004650B7" w:rsidRDefault="00A11F88" w:rsidP="004650B7">
      <w:pPr>
        <w:numPr>
          <w:ilvl w:val="0"/>
          <w:numId w:val="16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Mini-zadanie zawodowe</w:t>
      </w:r>
    </w:p>
    <w:p w14:paraId="1F9F33EA" w14:textId="77777777" w:rsidR="004650B7" w:rsidRPr="004650B7" w:rsidRDefault="004650B7" w:rsidP="004650B7">
      <w:pPr>
        <w:rPr>
          <w:sz w:val="20"/>
          <w:szCs w:val="20"/>
        </w:rPr>
      </w:pPr>
    </w:p>
    <w:p w14:paraId="219D6CB7" w14:textId="399763D6" w:rsidR="00A539A0" w:rsidRPr="004650B7" w:rsidRDefault="004650B7" w:rsidP="004650B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650B7">
        <w:rPr>
          <w:rFonts w:ascii="Times New Roman" w:hAnsi="Times New Roman" w:cs="Times New Roman"/>
          <w:sz w:val="20"/>
          <w:szCs w:val="20"/>
        </w:rPr>
        <w:t>Skala ocen obu form:</w:t>
      </w:r>
      <w:r w:rsidRPr="004650B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650B7">
        <w:rPr>
          <w:rFonts w:ascii="Times New Roman" w:hAnsi="Times New Roman" w:cs="Times New Roman"/>
          <w:sz w:val="20"/>
          <w:szCs w:val="20"/>
        </w:rPr>
        <w:t>1-6. Wyliczana jest średnia. Liczba zdobytych punktów określa ocenę końcową z ćwiczeń, przy czym 1-2 punkty =2.0, 3 p.= 3.0, 3,5 p. = 3,5, 4 p. = 4.0, 4,5 p. = 4,5, 5-6 p. = 5.0).</w:t>
      </w: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4ED081B" w14:textId="43E9AFEF" w:rsidR="00DF3773" w:rsidRPr="00D65DCC" w:rsidRDefault="00DF3773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65DCC">
        <w:rPr>
          <w:rFonts w:ascii="Times New Roman" w:hAnsi="Times New Roman" w:cs="Times New Roman"/>
          <w:sz w:val="20"/>
          <w:szCs w:val="20"/>
        </w:rPr>
        <w:t>Wykonanie mini-zadania</w:t>
      </w:r>
      <w:r w:rsidR="00D65DCC">
        <w:rPr>
          <w:rFonts w:ascii="Times New Roman" w:hAnsi="Times New Roman" w:cs="Times New Roman"/>
          <w:sz w:val="20"/>
          <w:szCs w:val="20"/>
        </w:rPr>
        <w:t>:</w:t>
      </w:r>
    </w:p>
    <w:p w14:paraId="44347BD4" w14:textId="446DFE15" w:rsidR="00022D5D" w:rsidRPr="00022D5D" w:rsidRDefault="00022D5D" w:rsidP="00022D5D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22D5D">
        <w:rPr>
          <w:rFonts w:ascii="Times New Roman" w:hAnsi="Times New Roman" w:cs="Times New Roman"/>
          <w:sz w:val="20"/>
          <w:szCs w:val="20"/>
        </w:rPr>
        <w:t xml:space="preserve">Stwórz i zrealizuj scenariusz zajęć dydaktyczno-wychowawczych (klasy I-III) z uwzględnieniem kształtowania u uczniów umiejętności czytania i pisania oraz zaproponuj 3 zadania wykonywane indywidualnie przez dziecko (karty pracy) powiązane z omawianym tematem w tym zakresie. </w:t>
      </w:r>
    </w:p>
    <w:p w14:paraId="3991536E" w14:textId="1F9770ED" w:rsidR="00022D5D" w:rsidRDefault="00A11F88" w:rsidP="00022D5D">
      <w:pPr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Lub</w:t>
      </w:r>
    </w:p>
    <w:p w14:paraId="799F235F" w14:textId="700DF656" w:rsidR="00844880" w:rsidRDefault="00A11F88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11F88">
        <w:rPr>
          <w:rFonts w:ascii="Times New Roman" w:hAnsi="Times New Roman" w:cs="Times New Roman"/>
          <w:sz w:val="20"/>
          <w:szCs w:val="20"/>
        </w:rPr>
        <w:t>Stwórz i zrealizuj scenariusz zajęć dydaktyczno - wychowawczych (klasy I-III) z uwzględnieniem kształtowania u uczniów umiejętności słuchania i mówienia oraz zaproponuj 3 zadania wykonywane indywidualnie przez dziecko (karty pracy) powiązane z omawianym tematem w tym zakresie.</w:t>
      </w:r>
    </w:p>
    <w:p w14:paraId="770F3618" w14:textId="77777777" w:rsidR="00D65DCC" w:rsidRDefault="00D65DCC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2B03348" w14:textId="4AB94013" w:rsidR="00A11F88" w:rsidRDefault="00A11F88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22D5D">
        <w:rPr>
          <w:rFonts w:ascii="Times New Roman" w:hAnsi="Times New Roman" w:cs="Times New Roman"/>
          <w:sz w:val="20"/>
          <w:szCs w:val="20"/>
        </w:rPr>
        <w:t>Skala ocen 1-6. Liczba zdobytych punktów określa ocenę końcową z ćwiczeń, przy czym 1-2 punkty = 2,0, 3 p.= 3,0, 3,5 p. = 3,5, 4 p. = 4,0, 4,5 p. = 4,5, 5-6 p. = 5,0).</w:t>
      </w:r>
    </w:p>
    <w:p w14:paraId="1CAC3CAE" w14:textId="77777777" w:rsidR="00A11F88" w:rsidRDefault="00A11F88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FDBE794" w14:textId="77777777" w:rsidR="00A11F88" w:rsidRDefault="00A11F88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24FE7F6" w14:textId="77777777" w:rsidR="00A11F88" w:rsidRDefault="00A11F88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8AD672C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D303A4">
        <w:rPr>
          <w:rFonts w:ascii="Times New Roman" w:hAnsi="Times New Roman" w:cs="Times New Roman"/>
          <w:sz w:val="20"/>
          <w:szCs w:val="20"/>
        </w:rPr>
        <w:t xml:space="preserve"> </w:t>
      </w:r>
      <w:r w:rsidR="00D303A4" w:rsidRPr="00D303A4">
        <w:rPr>
          <w:rFonts w:ascii="Times New Roman" w:hAnsi="Times New Roman" w:cs="Times New Roman"/>
          <w:sz w:val="20"/>
          <w:szCs w:val="20"/>
        </w:rPr>
        <w:t>mgr Krzysztof Borowski</w:t>
      </w:r>
    </w:p>
    <w:p w14:paraId="3BF66DBA" w14:textId="028844D1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D303A4" w:rsidRPr="00D303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22D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mgr </w:t>
      </w:r>
      <w:r w:rsidR="0052647D">
        <w:rPr>
          <w:rFonts w:ascii="Times New Roman" w:eastAsia="Times New Roman" w:hAnsi="Times New Roman" w:cs="Times New Roman"/>
          <w:sz w:val="20"/>
          <w:szCs w:val="20"/>
          <w:lang w:eastAsia="pl-PL"/>
        </w:rPr>
        <w:t>Małgorzata Siama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FFB3903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C74485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C7D40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1"/>
  </w:num>
  <w:num w:numId="5">
    <w:abstractNumId w:val="9"/>
  </w:num>
  <w:num w:numId="6">
    <w:abstractNumId w:val="14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10"/>
  </w:num>
  <w:num w:numId="12">
    <w:abstractNumId w:val="12"/>
  </w:num>
  <w:num w:numId="13">
    <w:abstractNumId w:val="0"/>
  </w:num>
  <w:num w:numId="14">
    <w:abstractNumId w:val="13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22D5D"/>
    <w:rsid w:val="00053224"/>
    <w:rsid w:val="00065D37"/>
    <w:rsid w:val="000A022D"/>
    <w:rsid w:val="000B2A22"/>
    <w:rsid w:val="000B4836"/>
    <w:rsid w:val="000C00F4"/>
    <w:rsid w:val="000C11B6"/>
    <w:rsid w:val="000E05D1"/>
    <w:rsid w:val="000F6F2E"/>
    <w:rsid w:val="00102576"/>
    <w:rsid w:val="00112D4B"/>
    <w:rsid w:val="00162656"/>
    <w:rsid w:val="00173115"/>
    <w:rsid w:val="00180B55"/>
    <w:rsid w:val="001D58E2"/>
    <w:rsid w:val="001E2DF3"/>
    <w:rsid w:val="001F62A3"/>
    <w:rsid w:val="00205207"/>
    <w:rsid w:val="00240710"/>
    <w:rsid w:val="00255A18"/>
    <w:rsid w:val="002955DF"/>
    <w:rsid w:val="002E3FEB"/>
    <w:rsid w:val="00312675"/>
    <w:rsid w:val="00333ECA"/>
    <w:rsid w:val="00394893"/>
    <w:rsid w:val="0042301F"/>
    <w:rsid w:val="0043462B"/>
    <w:rsid w:val="004454D7"/>
    <w:rsid w:val="00461E39"/>
    <w:rsid w:val="004650B7"/>
    <w:rsid w:val="00473FE3"/>
    <w:rsid w:val="004859BB"/>
    <w:rsid w:val="005076CB"/>
    <w:rsid w:val="0052647D"/>
    <w:rsid w:val="005370BB"/>
    <w:rsid w:val="005701C4"/>
    <w:rsid w:val="005B269A"/>
    <w:rsid w:val="005C0ED1"/>
    <w:rsid w:val="005D2547"/>
    <w:rsid w:val="005F0D2C"/>
    <w:rsid w:val="0060309A"/>
    <w:rsid w:val="00622528"/>
    <w:rsid w:val="00672AFC"/>
    <w:rsid w:val="0068301B"/>
    <w:rsid w:val="0069050C"/>
    <w:rsid w:val="006A6AC9"/>
    <w:rsid w:val="006B2A7C"/>
    <w:rsid w:val="006B5CD5"/>
    <w:rsid w:val="006C745A"/>
    <w:rsid w:val="006E4A5D"/>
    <w:rsid w:val="006F3FC3"/>
    <w:rsid w:val="00716224"/>
    <w:rsid w:val="00722EF6"/>
    <w:rsid w:val="007244C6"/>
    <w:rsid w:val="00727742"/>
    <w:rsid w:val="00732BA2"/>
    <w:rsid w:val="00761718"/>
    <w:rsid w:val="007856E0"/>
    <w:rsid w:val="007A4B4F"/>
    <w:rsid w:val="007D678A"/>
    <w:rsid w:val="007E7177"/>
    <w:rsid w:val="00833F7B"/>
    <w:rsid w:val="00842417"/>
    <w:rsid w:val="00844880"/>
    <w:rsid w:val="00862525"/>
    <w:rsid w:val="00867E46"/>
    <w:rsid w:val="00894046"/>
    <w:rsid w:val="008A35C7"/>
    <w:rsid w:val="008B62ED"/>
    <w:rsid w:val="008D0219"/>
    <w:rsid w:val="008E0EC6"/>
    <w:rsid w:val="008E20FE"/>
    <w:rsid w:val="008E403E"/>
    <w:rsid w:val="00944C15"/>
    <w:rsid w:val="009617B4"/>
    <w:rsid w:val="009A2A9E"/>
    <w:rsid w:val="009E2515"/>
    <w:rsid w:val="009F6A5A"/>
    <w:rsid w:val="00A00FAC"/>
    <w:rsid w:val="00A11F88"/>
    <w:rsid w:val="00A45A2E"/>
    <w:rsid w:val="00A46648"/>
    <w:rsid w:val="00A539A0"/>
    <w:rsid w:val="00AB7630"/>
    <w:rsid w:val="00B70973"/>
    <w:rsid w:val="00B7673F"/>
    <w:rsid w:val="00B96CF7"/>
    <w:rsid w:val="00BA6B5C"/>
    <w:rsid w:val="00C0127E"/>
    <w:rsid w:val="00C06BAF"/>
    <w:rsid w:val="00C14B00"/>
    <w:rsid w:val="00C20AF0"/>
    <w:rsid w:val="00C41881"/>
    <w:rsid w:val="00C52561"/>
    <w:rsid w:val="00C529F3"/>
    <w:rsid w:val="00C60077"/>
    <w:rsid w:val="00C91110"/>
    <w:rsid w:val="00C92365"/>
    <w:rsid w:val="00CC3ECF"/>
    <w:rsid w:val="00CC4E81"/>
    <w:rsid w:val="00CC529D"/>
    <w:rsid w:val="00CD13D8"/>
    <w:rsid w:val="00CE7D57"/>
    <w:rsid w:val="00CF1517"/>
    <w:rsid w:val="00D00318"/>
    <w:rsid w:val="00D06DF4"/>
    <w:rsid w:val="00D169C1"/>
    <w:rsid w:val="00D169F2"/>
    <w:rsid w:val="00D303A4"/>
    <w:rsid w:val="00D54922"/>
    <w:rsid w:val="00D65DCC"/>
    <w:rsid w:val="00D93ABE"/>
    <w:rsid w:val="00DA53C0"/>
    <w:rsid w:val="00DF3773"/>
    <w:rsid w:val="00E53688"/>
    <w:rsid w:val="00E83C91"/>
    <w:rsid w:val="00E851F1"/>
    <w:rsid w:val="00EC4C44"/>
    <w:rsid w:val="00ED09E3"/>
    <w:rsid w:val="00EE7F71"/>
    <w:rsid w:val="00EF20B5"/>
    <w:rsid w:val="00EF79B8"/>
    <w:rsid w:val="00F02FA6"/>
    <w:rsid w:val="00F106A1"/>
    <w:rsid w:val="00F1701A"/>
    <w:rsid w:val="00F2643F"/>
    <w:rsid w:val="00F32185"/>
    <w:rsid w:val="00F375E7"/>
    <w:rsid w:val="00F444D1"/>
    <w:rsid w:val="00F45928"/>
    <w:rsid w:val="00F91F18"/>
    <w:rsid w:val="00FA087C"/>
    <w:rsid w:val="00FB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1025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1025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135522414&amp;uid=137199133" TargetMode="External"/><Relationship Id="rId3" Type="http://schemas.openxmlformats.org/officeDocument/2006/relationships/styles" Target="styles.xml"/><Relationship Id="rId7" Type="http://schemas.openxmlformats.org/officeDocument/2006/relationships/hyperlink" Target="https://academica.edu.pl/reading/readSingle?cid=136541525&amp;uid=1394056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E4D2B-7DF9-4A69-B85E-EC7D67C08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2158</Words>
  <Characters>12953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60</cp:revision>
  <cp:lastPrinted>2023-01-11T09:32:00Z</cp:lastPrinted>
  <dcterms:created xsi:type="dcterms:W3CDTF">2023-06-16T11:08:00Z</dcterms:created>
  <dcterms:modified xsi:type="dcterms:W3CDTF">2024-02-29T17:21:00Z</dcterms:modified>
</cp:coreProperties>
</file>