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FC98E95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421696" w:rsidRPr="00421696">
        <w:t xml:space="preserve"> </w:t>
      </w:r>
      <w:r w:rsidR="00421696" w:rsidRPr="00421696">
        <w:rPr>
          <w:sz w:val="20"/>
          <w:szCs w:val="20"/>
        </w:rPr>
        <w:t xml:space="preserve">Kompetencje polonistyczne nauczyciela </w:t>
      </w:r>
      <w:r w:rsidR="00421696">
        <w:rPr>
          <w:sz w:val="20"/>
          <w:szCs w:val="20"/>
        </w:rPr>
        <w:t xml:space="preserve">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042BFA8" w:rsidR="006B5CD5" w:rsidRPr="00732BA2" w:rsidRDefault="006B5CD5" w:rsidP="00421696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42169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75656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ANS-IPEPPW-5-KPN-2023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8C391D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9276B5">
        <w:rPr>
          <w:sz w:val="20"/>
          <w:szCs w:val="20"/>
        </w:rPr>
        <w:t xml:space="preserve"> trzeci</w:t>
      </w:r>
    </w:p>
    <w:p w14:paraId="68770112" w14:textId="69A25A0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276B5">
        <w:rPr>
          <w:sz w:val="20"/>
          <w:szCs w:val="20"/>
        </w:rPr>
        <w:t xml:space="preserve">  piąty, szósty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668AE42D" w14:textId="7D1EE131" w:rsidR="00421696" w:rsidRDefault="009276B5" w:rsidP="00421696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Semestr piąty</w:t>
      </w:r>
      <w:r w:rsidR="00421696">
        <w:rPr>
          <w:sz w:val="20"/>
          <w:szCs w:val="20"/>
        </w:rPr>
        <w:t>:</w:t>
      </w:r>
    </w:p>
    <w:p w14:paraId="7086B706" w14:textId="220E96E3" w:rsidR="00421696" w:rsidRDefault="00421696" w:rsidP="00421696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283205">
        <w:rPr>
          <w:sz w:val="20"/>
          <w:szCs w:val="20"/>
        </w:rPr>
        <w:t xml:space="preserve"> 15</w:t>
      </w:r>
    </w:p>
    <w:p w14:paraId="7B28462E" w14:textId="24BF5869" w:rsidR="00421696" w:rsidRDefault="00421696" w:rsidP="00421696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</w:t>
      </w:r>
      <w:r w:rsidR="00283205">
        <w:rPr>
          <w:sz w:val="20"/>
          <w:szCs w:val="20"/>
        </w:rPr>
        <w:t xml:space="preserve"> 24</w:t>
      </w:r>
    </w:p>
    <w:p w14:paraId="152611D4" w14:textId="77777777" w:rsidR="00421696" w:rsidRDefault="00421696" w:rsidP="00421696">
      <w:pPr>
        <w:pStyle w:val="Bezodstpw"/>
        <w:ind w:left="360"/>
        <w:rPr>
          <w:sz w:val="20"/>
          <w:szCs w:val="20"/>
        </w:rPr>
      </w:pPr>
    </w:p>
    <w:p w14:paraId="2F8E359D" w14:textId="36BB9493" w:rsidR="00421696" w:rsidRDefault="009276B5" w:rsidP="00421696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Semestr szósty</w:t>
      </w:r>
      <w:r w:rsidR="00421696">
        <w:rPr>
          <w:sz w:val="20"/>
          <w:szCs w:val="20"/>
        </w:rPr>
        <w:t>:</w:t>
      </w:r>
    </w:p>
    <w:p w14:paraId="38578F1F" w14:textId="751E19CC" w:rsidR="00421696" w:rsidRDefault="00421696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283205">
        <w:rPr>
          <w:sz w:val="20"/>
          <w:szCs w:val="20"/>
        </w:rPr>
        <w:t xml:space="preserve"> 26</w:t>
      </w:r>
    </w:p>
    <w:p w14:paraId="22B003D7" w14:textId="1ED0AE95" w:rsidR="00B7673F" w:rsidRDefault="00421696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283205">
        <w:rPr>
          <w:sz w:val="20"/>
          <w:szCs w:val="20"/>
        </w:rPr>
        <w:t xml:space="preserve">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9D163D4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283205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14D3F3E" w14:textId="77777777" w:rsidR="00283205" w:rsidRPr="00283205" w:rsidRDefault="00283205" w:rsidP="00283205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83205">
        <w:rPr>
          <w:sz w:val="20"/>
          <w:szCs w:val="20"/>
        </w:rPr>
        <w:t>Podniesienie poziomu umiejętności warunkujących porozumiewanie się w języku polskim w mowie i piśmie.</w:t>
      </w:r>
    </w:p>
    <w:p w14:paraId="2B8001AB" w14:textId="77777777" w:rsidR="00283205" w:rsidRPr="00283205" w:rsidRDefault="00283205" w:rsidP="00283205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83205">
        <w:rPr>
          <w:sz w:val="20"/>
          <w:szCs w:val="20"/>
        </w:rPr>
        <w:t>Zapoznanie z literaturą dla dzieci i jej możliwościami oddziaływania wychowawczego.</w:t>
      </w:r>
    </w:p>
    <w:p w14:paraId="2BDC6877" w14:textId="68CCD649" w:rsidR="005076CB" w:rsidRDefault="00283205" w:rsidP="00283205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83205">
        <w:rPr>
          <w:sz w:val="20"/>
          <w:szCs w:val="20"/>
        </w:rPr>
        <w:t>Analiza i interpretacja tekstów literackich.</w:t>
      </w:r>
    </w:p>
    <w:p w14:paraId="527196D8" w14:textId="286D3902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283205" w:rsidRPr="00C14B00">
        <w:rPr>
          <w:sz w:val="20"/>
          <w:szCs w:val="20"/>
        </w:rPr>
        <w:t>zajęcia w formie tradycyjnej (stacjonarnej)</w:t>
      </w:r>
    </w:p>
    <w:p w14:paraId="76124CE1" w14:textId="60084587" w:rsidR="009A2A9E" w:rsidRPr="00EC4C44" w:rsidRDefault="009A2A9E" w:rsidP="00283205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283205">
        <w:rPr>
          <w:sz w:val="20"/>
          <w:szCs w:val="20"/>
        </w:rPr>
        <w:t xml:space="preserve"> </w:t>
      </w:r>
      <w:r w:rsidR="00283205" w:rsidRPr="00283205">
        <w:rPr>
          <w:sz w:val="20"/>
          <w:szCs w:val="20"/>
        </w:rPr>
        <w:t>Wiedza z zakresu kultury języka oraz wiedza o rozwoju dziecka.</w:t>
      </w:r>
    </w:p>
    <w:p w14:paraId="458CC9C2" w14:textId="5E0FA473" w:rsidR="00A45A2E" w:rsidRPr="009C005A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283205">
        <w:rPr>
          <w:sz w:val="20"/>
          <w:szCs w:val="20"/>
        </w:rPr>
        <w:t xml:space="preserve">7 </w:t>
      </w:r>
      <w:r w:rsidR="00312675">
        <w:rPr>
          <w:sz w:val="20"/>
          <w:szCs w:val="20"/>
        </w:rPr>
        <w:t xml:space="preserve">ECTS (w tym ECTS </w:t>
      </w:r>
      <w:r w:rsidR="00312675" w:rsidRPr="009C005A">
        <w:rPr>
          <w:sz w:val="20"/>
          <w:szCs w:val="20"/>
        </w:rPr>
        <w:t>praktycznych:</w:t>
      </w:r>
      <w:r w:rsidR="00283205" w:rsidRPr="009C005A">
        <w:rPr>
          <w:sz w:val="20"/>
          <w:szCs w:val="20"/>
        </w:rPr>
        <w:t>3</w:t>
      </w:r>
      <w:r w:rsidR="00312675" w:rsidRPr="009C005A">
        <w:rPr>
          <w:sz w:val="20"/>
          <w:szCs w:val="20"/>
        </w:rPr>
        <w:t xml:space="preserve"> )</w:t>
      </w:r>
    </w:p>
    <w:p w14:paraId="7A18DEDC" w14:textId="1AF3961B" w:rsidR="00D169C1" w:rsidRPr="009C005A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C005A">
        <w:rPr>
          <w:sz w:val="20"/>
          <w:szCs w:val="20"/>
        </w:rPr>
        <w:t xml:space="preserve">Imię nazwisko/ </w:t>
      </w:r>
      <w:r w:rsidR="00240710" w:rsidRPr="009C005A">
        <w:rPr>
          <w:sz w:val="20"/>
          <w:szCs w:val="20"/>
        </w:rPr>
        <w:t xml:space="preserve">tytuł naukowy / </w:t>
      </w:r>
      <w:r w:rsidRPr="009C005A">
        <w:rPr>
          <w:sz w:val="20"/>
          <w:szCs w:val="20"/>
        </w:rPr>
        <w:t>stopień naukowy koordynatora przedmiotu:</w:t>
      </w:r>
      <w:r w:rsidR="0019793E" w:rsidRPr="009C005A">
        <w:rPr>
          <w:sz w:val="20"/>
          <w:szCs w:val="20"/>
        </w:rPr>
        <w:t xml:space="preserve"> prof. Krzysztof Maćkowiak,</w:t>
      </w:r>
      <w:r w:rsidR="00283205" w:rsidRPr="009C005A">
        <w:rPr>
          <w:sz w:val="20"/>
          <w:szCs w:val="20"/>
        </w:rPr>
        <w:t xml:space="preserve"> mgr Krzysztof Borowski</w:t>
      </w:r>
    </w:p>
    <w:p w14:paraId="19B61A3A" w14:textId="6C036235" w:rsidR="00D169C1" w:rsidRPr="009C005A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C005A">
        <w:rPr>
          <w:sz w:val="20"/>
          <w:szCs w:val="20"/>
        </w:rPr>
        <w:t xml:space="preserve">Imię nazwisko/ </w:t>
      </w:r>
      <w:r w:rsidR="00240710" w:rsidRPr="009C005A">
        <w:rPr>
          <w:sz w:val="20"/>
          <w:szCs w:val="20"/>
        </w:rPr>
        <w:t xml:space="preserve">tytuł naukowy/ </w:t>
      </w:r>
      <w:r w:rsidRPr="009C005A">
        <w:rPr>
          <w:sz w:val="20"/>
          <w:szCs w:val="20"/>
        </w:rPr>
        <w:t>stopień naukowy wykładowcy (wykładowców) prowadzących zajęcia:</w:t>
      </w:r>
      <w:r w:rsidR="00283205" w:rsidRPr="009C005A">
        <w:rPr>
          <w:sz w:val="20"/>
          <w:szCs w:val="20"/>
        </w:rPr>
        <w:t xml:space="preserve"> </w:t>
      </w:r>
      <w:r w:rsidR="0019793E" w:rsidRPr="009C005A">
        <w:rPr>
          <w:sz w:val="20"/>
          <w:szCs w:val="20"/>
        </w:rPr>
        <w:t xml:space="preserve">prof. Krzysztof Maćkowiak, </w:t>
      </w:r>
      <w:r w:rsidR="00283205" w:rsidRPr="009C005A">
        <w:rPr>
          <w:sz w:val="20"/>
          <w:szCs w:val="20"/>
        </w:rPr>
        <w:t>mgr Krzysztof Borowski</w:t>
      </w:r>
    </w:p>
    <w:p w14:paraId="2E88A987" w14:textId="0002C591" w:rsidR="00A45A2E" w:rsidRPr="009C005A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9C005A">
        <w:rPr>
          <w:b/>
          <w:sz w:val="20"/>
          <w:szCs w:val="20"/>
        </w:rPr>
        <w:t>II. Informacje szczegółowe:</w:t>
      </w:r>
    </w:p>
    <w:p w14:paraId="1A63F9E8" w14:textId="639A8095" w:rsidR="007244C6" w:rsidRPr="009C005A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9C005A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9C005A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9C005A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9C005A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05A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9C005A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05A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9C005A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05A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9C005A" w:rsidRDefault="00240710" w:rsidP="00240710">
            <w:pPr>
              <w:jc w:val="center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Forma zajęć (</w:t>
            </w:r>
            <w:r w:rsidR="0069050C" w:rsidRPr="009C005A">
              <w:rPr>
                <w:sz w:val="20"/>
                <w:szCs w:val="20"/>
              </w:rPr>
              <w:t>w</w:t>
            </w:r>
            <w:r w:rsidRPr="009C005A">
              <w:rPr>
                <w:sz w:val="20"/>
                <w:szCs w:val="20"/>
              </w:rPr>
              <w:t>,</w:t>
            </w:r>
            <w:r w:rsidR="0069050C" w:rsidRPr="009C005A">
              <w:rPr>
                <w:sz w:val="20"/>
                <w:szCs w:val="20"/>
              </w:rPr>
              <w:t xml:space="preserve"> ćw.,</w:t>
            </w:r>
            <w:r w:rsidRPr="009C005A">
              <w:rPr>
                <w:sz w:val="20"/>
                <w:szCs w:val="20"/>
              </w:rPr>
              <w:t xml:space="preserve"> lab., projekt, praktyka</w:t>
            </w:r>
            <w:r w:rsidR="00732BA2" w:rsidRPr="009C005A">
              <w:rPr>
                <w:sz w:val="20"/>
                <w:szCs w:val="20"/>
              </w:rPr>
              <w:t xml:space="preserve"> i inne</w:t>
            </w:r>
            <w:r w:rsidRPr="009C005A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9C005A" w:rsidRDefault="00240710" w:rsidP="00240710">
            <w:pPr>
              <w:jc w:val="center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9C005A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70DF1AA" w:rsidR="0043462B" w:rsidRPr="009C005A" w:rsidRDefault="00D54922" w:rsidP="00240710">
            <w:pPr>
              <w:jc w:val="center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Semestr </w:t>
            </w:r>
            <w:r w:rsidR="009276B5">
              <w:rPr>
                <w:sz w:val="20"/>
                <w:szCs w:val="20"/>
              </w:rPr>
              <w:t>piąty</w:t>
            </w:r>
          </w:p>
        </w:tc>
      </w:tr>
      <w:tr w:rsidR="00AD6831" w:rsidRPr="009C005A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AD6831" w:rsidRPr="009C005A" w:rsidRDefault="00AD683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B567945" w14:textId="7D7CF0CA" w:rsidR="00AD6831" w:rsidRPr="009C005A" w:rsidRDefault="00FD0AB5" w:rsidP="00AD68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3D2E8159" w14:textId="77777777" w:rsidR="00FD0AB5" w:rsidRPr="009C005A" w:rsidRDefault="00FD0AB5" w:rsidP="00AD68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00A9EB4" w14:textId="2CAB9CCF" w:rsidR="00AD6831" w:rsidRPr="009C005A" w:rsidRDefault="00B26114" w:rsidP="00AD6831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Rozumie podstawy </w:t>
            </w:r>
            <w:r w:rsidR="00AD6831" w:rsidRPr="009C005A">
              <w:rPr>
                <w:sz w:val="20"/>
                <w:szCs w:val="20"/>
              </w:rPr>
              <w:t>z zakresu w</w:t>
            </w:r>
            <w:r w:rsidR="00435F05" w:rsidRPr="009C005A">
              <w:rPr>
                <w:sz w:val="20"/>
                <w:szCs w:val="20"/>
              </w:rPr>
              <w:t>iedzy o literaturze, frazeologii, słowotwórstwie</w:t>
            </w:r>
            <w:r w:rsidRPr="009C005A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52730008" w:rsidR="00AD6831" w:rsidRPr="009C005A" w:rsidRDefault="00AD6831" w:rsidP="006A0C8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 xml:space="preserve">Ćwiczenia </w:t>
            </w:r>
          </w:p>
        </w:tc>
        <w:tc>
          <w:tcPr>
            <w:tcW w:w="1984" w:type="dxa"/>
          </w:tcPr>
          <w:p w14:paraId="0DAFAE1B" w14:textId="33D65C95" w:rsidR="00AD6831" w:rsidRPr="009C005A" w:rsidRDefault="00AD6831" w:rsidP="00A4071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SJKPPW_W12</w:t>
            </w:r>
            <w:r w:rsidR="00FB6B6C" w:rsidRPr="009C005A">
              <w:rPr>
                <w:color w:val="000000"/>
                <w:sz w:val="20"/>
                <w:szCs w:val="20"/>
              </w:rPr>
              <w:br/>
            </w:r>
          </w:p>
        </w:tc>
      </w:tr>
      <w:tr w:rsidR="00AD6831" w:rsidRPr="009C005A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AD6831" w:rsidRPr="009C005A" w:rsidRDefault="00AD683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1DD6248B" w:rsidR="00AD6831" w:rsidRPr="009C005A" w:rsidRDefault="00435F05" w:rsidP="00435F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Zna </w:t>
            </w:r>
            <w:r w:rsidR="00FF26B8" w:rsidRPr="009C005A">
              <w:rPr>
                <w:sz w:val="20"/>
                <w:szCs w:val="20"/>
              </w:rPr>
              <w:t>i rozumie zasady</w:t>
            </w:r>
            <w:r w:rsidRPr="009C005A">
              <w:rPr>
                <w:sz w:val="20"/>
                <w:szCs w:val="20"/>
              </w:rPr>
              <w:t xml:space="preserve"> dostosowania literatury jako oddziaływania pedagogicznego w zróżnicowanych grupach dziecięcych.</w:t>
            </w:r>
          </w:p>
        </w:tc>
        <w:tc>
          <w:tcPr>
            <w:tcW w:w="1843" w:type="dxa"/>
          </w:tcPr>
          <w:p w14:paraId="6E415490" w14:textId="1D2BC75F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7F80953E" w14:textId="41AA8C42" w:rsidR="00AD6831" w:rsidRPr="009C005A" w:rsidRDefault="00AD6831" w:rsidP="00A4071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SJKPPW_W12</w:t>
            </w:r>
            <w:r w:rsidRPr="009C005A">
              <w:rPr>
                <w:color w:val="000000"/>
                <w:sz w:val="20"/>
                <w:szCs w:val="20"/>
              </w:rPr>
              <w:br/>
            </w:r>
          </w:p>
        </w:tc>
      </w:tr>
      <w:tr w:rsidR="00AD6831" w:rsidRPr="009C005A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379C0D76" w:rsidR="00AD6831" w:rsidRPr="009C005A" w:rsidRDefault="00AD6831" w:rsidP="00F60E21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6070BF5" w:rsidR="00AD6831" w:rsidRPr="009C005A" w:rsidRDefault="00AD6831" w:rsidP="00435F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Z</w:t>
            </w:r>
            <w:r w:rsidR="00435F05" w:rsidRPr="009C005A">
              <w:rPr>
                <w:sz w:val="20"/>
                <w:szCs w:val="20"/>
              </w:rPr>
              <w:t>na i rozumie zasady doboru filmów, spektakli oraz ilustracji dla grupy dzieci/uczniów.</w:t>
            </w:r>
          </w:p>
        </w:tc>
        <w:tc>
          <w:tcPr>
            <w:tcW w:w="1843" w:type="dxa"/>
          </w:tcPr>
          <w:p w14:paraId="05ACD823" w14:textId="338C507E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06F2735B" w14:textId="46D3886F" w:rsidR="00AD6831" w:rsidRPr="009C005A" w:rsidRDefault="00AD6831" w:rsidP="00A4071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SJKPPW_W12</w:t>
            </w:r>
            <w:r w:rsidRPr="009C005A">
              <w:rPr>
                <w:color w:val="000000"/>
                <w:sz w:val="20"/>
                <w:szCs w:val="20"/>
              </w:rPr>
              <w:br/>
            </w:r>
          </w:p>
        </w:tc>
      </w:tr>
      <w:tr w:rsidR="00AD6831" w:rsidRPr="009C005A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8E08F4E" w:rsidR="00AD6831" w:rsidRPr="009C005A" w:rsidRDefault="00870AD6" w:rsidP="00870AD6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43CDFAB" w:rsidR="00AD6831" w:rsidRPr="009C005A" w:rsidRDefault="00AD6831" w:rsidP="00AD68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Zna dłuższe i krótsze formy wypowiedzi: opowiadanie, opis, list, zaproszenie, życzenia, podziękowanie itd.</w:t>
            </w:r>
          </w:p>
        </w:tc>
        <w:tc>
          <w:tcPr>
            <w:tcW w:w="1843" w:type="dxa"/>
          </w:tcPr>
          <w:p w14:paraId="34EA6F3A" w14:textId="06137FE4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20B9CC27" w14:textId="58DDD012" w:rsidR="00AD6831" w:rsidRPr="009C005A" w:rsidRDefault="004D78F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SJKPPW_W02</w:t>
            </w:r>
          </w:p>
        </w:tc>
      </w:tr>
      <w:tr w:rsidR="00AD6831" w:rsidRPr="009C005A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5B97B0CD" w:rsidR="00AD6831" w:rsidRPr="009C005A" w:rsidRDefault="00870AD6" w:rsidP="00870AD6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3FCDD474" w:rsidR="00AD6831" w:rsidRPr="009C005A" w:rsidRDefault="00AD6831" w:rsidP="00A3219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Ma wiedzę z zakresu analizy literackiej tekstu kultury.</w:t>
            </w:r>
          </w:p>
        </w:tc>
        <w:tc>
          <w:tcPr>
            <w:tcW w:w="1843" w:type="dxa"/>
          </w:tcPr>
          <w:p w14:paraId="6518B703" w14:textId="351E12D7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0031CD54" w14:textId="017FBE0B" w:rsidR="00AD6831" w:rsidRPr="009C005A" w:rsidRDefault="004D78F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SJKPPW_W02</w:t>
            </w:r>
          </w:p>
        </w:tc>
      </w:tr>
      <w:tr w:rsidR="00AD6831" w:rsidRPr="009C005A" w14:paraId="0E193BC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EE8A93" w14:textId="14953854" w:rsidR="00AD6831" w:rsidRPr="009C005A" w:rsidRDefault="00870AD6" w:rsidP="00870AD6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D46F767" w14:textId="2D14E978" w:rsidR="00AD6831" w:rsidRPr="009C005A" w:rsidRDefault="00AD683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Wykonuje ćwiczenia w zakresie doboru treści językowych w zależności od wieku dziecka</w:t>
            </w:r>
            <w:r w:rsidR="00E17B22" w:rsidRPr="009C005A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68E07A0" w14:textId="4AB0DA11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71C783D3" w14:textId="752FBA3E" w:rsidR="00AD6831" w:rsidRPr="009C005A" w:rsidRDefault="00FB6B6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SJKPPW_U18</w:t>
            </w:r>
          </w:p>
        </w:tc>
      </w:tr>
      <w:tr w:rsidR="00AD6831" w:rsidRPr="009C005A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4E468FA1" w:rsidR="00AD6831" w:rsidRPr="009C005A" w:rsidRDefault="00AD6831" w:rsidP="00870AD6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</w:t>
            </w:r>
            <w:r w:rsidR="00870AD6" w:rsidRPr="009C005A">
              <w:rPr>
                <w:sz w:val="20"/>
                <w:szCs w:val="20"/>
              </w:rPr>
              <w:t>2</w:t>
            </w:r>
            <w:r w:rsidRPr="009C005A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4459261" w:rsidR="00AD6831" w:rsidRPr="009C005A" w:rsidRDefault="00AD6831" w:rsidP="00AD68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Dokonuje diagnozy umiejętności i kompetencji w oparciu o ćwiczenia, sprawdziany, testy.</w:t>
            </w:r>
          </w:p>
        </w:tc>
        <w:tc>
          <w:tcPr>
            <w:tcW w:w="1843" w:type="dxa"/>
          </w:tcPr>
          <w:p w14:paraId="40599439" w14:textId="5DC580BE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479817FD" w14:textId="43A2D52F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SJKPPW_U03</w:t>
            </w:r>
            <w:r w:rsidRPr="009C005A">
              <w:rPr>
                <w:color w:val="000000"/>
                <w:sz w:val="20"/>
                <w:szCs w:val="20"/>
              </w:rPr>
              <w:br/>
            </w:r>
          </w:p>
        </w:tc>
      </w:tr>
      <w:tr w:rsidR="00AD6831" w:rsidRPr="009C005A" w14:paraId="3D3F194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096339" w14:textId="31BA6B68" w:rsidR="00AD6831" w:rsidRPr="009C005A" w:rsidRDefault="00AD6831" w:rsidP="00870AD6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</w:t>
            </w:r>
            <w:r w:rsidR="00870AD6" w:rsidRPr="009C005A">
              <w:rPr>
                <w:sz w:val="20"/>
                <w:szCs w:val="20"/>
              </w:rPr>
              <w:t>3</w:t>
            </w:r>
            <w:r w:rsidRPr="009C005A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DEDE7D" w14:textId="77777777" w:rsidR="00AD6831" w:rsidRPr="009C005A" w:rsidRDefault="00AD6831" w:rsidP="00AD6831">
            <w:pPr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Umie wyrazić myśli w sposób bogaty, </w:t>
            </w:r>
          </w:p>
          <w:p w14:paraId="2B3062E4" w14:textId="238AF6C7" w:rsidR="00AD6831" w:rsidRPr="009C005A" w:rsidRDefault="00AD6831" w:rsidP="00AD68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z zastosowaniem właściwego słownictwa, dostosowanego do możliwości </w:t>
            </w:r>
            <w:r w:rsidR="00A32196" w:rsidRPr="009C005A">
              <w:rPr>
                <w:sz w:val="20"/>
                <w:szCs w:val="20"/>
              </w:rPr>
              <w:t>percepcji odbiorcy – w sposób pisemny oraz ustny.</w:t>
            </w:r>
          </w:p>
        </w:tc>
        <w:tc>
          <w:tcPr>
            <w:tcW w:w="1843" w:type="dxa"/>
          </w:tcPr>
          <w:p w14:paraId="7A4E8EDB" w14:textId="41C37842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32CB5315" w14:textId="4308C5A6" w:rsidR="00AD6831" w:rsidRPr="009C005A" w:rsidRDefault="00FB6B6C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SJKPPW_U18</w:t>
            </w:r>
          </w:p>
        </w:tc>
      </w:tr>
      <w:tr w:rsidR="00AD6831" w:rsidRPr="009C005A" w14:paraId="47E4421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FB5F8A4" w14:textId="54214672" w:rsidR="00AD6831" w:rsidRPr="009C005A" w:rsidRDefault="00AD6831" w:rsidP="00240710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107ADB" w14:textId="5A069959" w:rsidR="00AD6831" w:rsidRPr="009C005A" w:rsidRDefault="005B436B" w:rsidP="00AD68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gotowy do</w:t>
            </w:r>
            <w:r w:rsidR="00AD6831" w:rsidRPr="009C00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opracowania </w:t>
            </w:r>
            <w:r w:rsidR="00AD6831" w:rsidRPr="009C005A">
              <w:rPr>
                <w:sz w:val="20"/>
                <w:szCs w:val="20"/>
              </w:rPr>
              <w:t>plan</w:t>
            </w:r>
            <w:r>
              <w:rPr>
                <w:sz w:val="20"/>
                <w:szCs w:val="20"/>
              </w:rPr>
              <w:t>u</w:t>
            </w:r>
            <w:r w:rsidR="00AD6831" w:rsidRPr="009C005A">
              <w:rPr>
                <w:sz w:val="20"/>
                <w:szCs w:val="20"/>
              </w:rPr>
              <w:t xml:space="preserve"> w zakresie rozwoju </w:t>
            </w:r>
            <w:r>
              <w:rPr>
                <w:sz w:val="20"/>
                <w:szCs w:val="20"/>
              </w:rPr>
              <w:t>własnych kompetencji polonistycznych</w:t>
            </w:r>
          </w:p>
        </w:tc>
        <w:tc>
          <w:tcPr>
            <w:tcW w:w="1843" w:type="dxa"/>
          </w:tcPr>
          <w:p w14:paraId="7A45DDC6" w14:textId="44142BCD" w:rsidR="00AD6831" w:rsidRPr="009C005A" w:rsidRDefault="00AD683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6559FA4D" w14:textId="787D4297" w:rsidR="00AD6831" w:rsidRPr="009C005A" w:rsidRDefault="005B436B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SJKPPW_K10</w:t>
            </w:r>
          </w:p>
        </w:tc>
      </w:tr>
      <w:tr w:rsidR="00AD6831" w:rsidRPr="009C005A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1CCE1533" w:rsidR="00AD6831" w:rsidRPr="009C005A" w:rsidRDefault="009276B5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FD0AB5" w:rsidRPr="009C005A" w14:paraId="210C3E9C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487B8141" w:rsidR="00FD0AB5" w:rsidRPr="009C005A" w:rsidRDefault="00FD0AB5" w:rsidP="0087637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4B1EF3D4" w:rsidR="00FD0AB5" w:rsidRPr="009C005A" w:rsidRDefault="00FD0AB5" w:rsidP="00FD0AB5">
            <w:pPr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  <w:r w:rsidRPr="009C005A">
              <w:rPr>
                <w:b/>
                <w:i/>
                <w:sz w:val="20"/>
                <w:szCs w:val="20"/>
              </w:rPr>
              <w:br/>
            </w:r>
            <w:r w:rsidRPr="009C005A">
              <w:rPr>
                <w:b/>
                <w:i/>
                <w:sz w:val="20"/>
                <w:szCs w:val="20"/>
              </w:rPr>
              <w:br/>
              <w:t>B.1.W1.</w:t>
            </w:r>
            <w:r w:rsidRPr="009C005A">
              <w:rPr>
                <w:sz w:val="20"/>
                <w:szCs w:val="20"/>
              </w:rPr>
              <w:t xml:space="preserve">, </w:t>
            </w:r>
            <w:r w:rsidRPr="009C005A">
              <w:rPr>
                <w:b/>
                <w:i/>
                <w:sz w:val="20"/>
                <w:szCs w:val="20"/>
              </w:rPr>
              <w:t>B.1.U1.</w:t>
            </w:r>
            <w:r w:rsidRPr="009C005A">
              <w:rPr>
                <w:sz w:val="20"/>
                <w:szCs w:val="20"/>
              </w:rPr>
              <w:t xml:space="preserve"> </w:t>
            </w:r>
            <w:r w:rsidRPr="009C005A">
              <w:rPr>
                <w:b/>
                <w:i/>
                <w:sz w:val="20"/>
                <w:szCs w:val="20"/>
              </w:rPr>
              <w:t>Funkcjonalnie posługuje się pojęciami z zakresu teorii literatury, kultury oraz wiedzy o języku.</w:t>
            </w:r>
          </w:p>
        </w:tc>
        <w:tc>
          <w:tcPr>
            <w:tcW w:w="1843" w:type="dxa"/>
          </w:tcPr>
          <w:p w14:paraId="2F524A1E" w14:textId="0FD38193" w:rsidR="00FD0AB5" w:rsidRPr="009C005A" w:rsidRDefault="00FD0AB5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70C91F5B" w14:textId="6C6F0858" w:rsidR="004D78FD" w:rsidRPr="009C005A" w:rsidRDefault="004D78FD" w:rsidP="0087637D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SJKPPW_W02</w:t>
            </w:r>
          </w:p>
          <w:p w14:paraId="02F235F2" w14:textId="26D0A676" w:rsidR="00FD0AB5" w:rsidRPr="009C005A" w:rsidRDefault="00FD0AB5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SJKPPW_U18</w:t>
            </w:r>
          </w:p>
        </w:tc>
      </w:tr>
      <w:tr w:rsidR="00FD0AB5" w:rsidRPr="009C005A" w14:paraId="02FFE2F6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451A7D98" w:rsidR="00FD0AB5" w:rsidRPr="009C005A" w:rsidRDefault="00FD0AB5" w:rsidP="0087637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1EB3CE22" w:rsidR="00FD0AB5" w:rsidRPr="009C005A" w:rsidRDefault="00FD0AB5" w:rsidP="0095509E">
            <w:pPr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Zna </w:t>
            </w:r>
            <w:r w:rsidRPr="009C005A">
              <w:rPr>
                <w:b/>
                <w:i/>
                <w:sz w:val="20"/>
                <w:szCs w:val="20"/>
              </w:rPr>
              <w:t xml:space="preserve">B.1.W2. podstawy i zakres doboru treści nauczania dzieci lub uczniów w zakresie języka polskiego; pojęcia z zakresu teorii literatury, kultury oraz wiedzy o języku w odniesieniu do dziecka w przedszkolu i szkole podstawowej. </w:t>
            </w:r>
          </w:p>
        </w:tc>
        <w:tc>
          <w:tcPr>
            <w:tcW w:w="1843" w:type="dxa"/>
          </w:tcPr>
          <w:p w14:paraId="4714EEC1" w14:textId="401E9DDF" w:rsidR="00FD0AB5" w:rsidRPr="009C005A" w:rsidRDefault="00FD0AB5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09184446" w14:textId="7569A418" w:rsidR="004D78FD" w:rsidRPr="009C005A" w:rsidRDefault="004D78FD" w:rsidP="004D78F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SJKPPW_W02</w:t>
            </w:r>
          </w:p>
        </w:tc>
      </w:tr>
      <w:tr w:rsidR="00FD0AB5" w:rsidRPr="009C005A" w14:paraId="721B70A6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0F551104" w:rsidR="00FD0AB5" w:rsidRPr="009C005A" w:rsidRDefault="00FD0AB5" w:rsidP="00F60E21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24216FFF" w:rsidR="00FD0AB5" w:rsidRPr="009C005A" w:rsidRDefault="00FD0AB5" w:rsidP="00FD0A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Ma </w:t>
            </w:r>
            <w:r w:rsidRPr="009C005A">
              <w:rPr>
                <w:b/>
                <w:i/>
                <w:sz w:val="20"/>
                <w:szCs w:val="20"/>
              </w:rPr>
              <w:t>B.1.W2. orientację w klasycznej i współczesnej literaturze dla dzieci w wieku przedszkolnym oraz zna wytwory kultury przeznaczone dla dziecięcego odbiorcy.</w:t>
            </w:r>
          </w:p>
        </w:tc>
        <w:tc>
          <w:tcPr>
            <w:tcW w:w="1843" w:type="dxa"/>
          </w:tcPr>
          <w:p w14:paraId="0579E5DE" w14:textId="719B5A10" w:rsidR="00FD0AB5" w:rsidRPr="009C005A" w:rsidRDefault="00FD0AB5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307420CF" w14:textId="20871463" w:rsidR="00FD0AB5" w:rsidRPr="009C005A" w:rsidRDefault="004D78FD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SJKPPW_W02</w:t>
            </w:r>
          </w:p>
        </w:tc>
      </w:tr>
      <w:tr w:rsidR="00A32196" w:rsidRPr="009C005A" w14:paraId="43227609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94EE58E" w14:textId="3D3D2832" w:rsidR="00A32196" w:rsidRPr="009C005A" w:rsidRDefault="00A32196" w:rsidP="00A32196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C95AAB" w14:textId="07897502" w:rsidR="00A32196" w:rsidRPr="009C005A" w:rsidRDefault="00A32196" w:rsidP="00FD0A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Zna </w:t>
            </w:r>
            <w:r w:rsidRPr="009C005A">
              <w:rPr>
                <w:b/>
                <w:i/>
                <w:sz w:val="20"/>
                <w:szCs w:val="20"/>
              </w:rPr>
              <w:t>B.1.W3. etapy nabywania umiejętności czytania i pisania w języku polskim.</w:t>
            </w:r>
          </w:p>
        </w:tc>
        <w:tc>
          <w:tcPr>
            <w:tcW w:w="1843" w:type="dxa"/>
          </w:tcPr>
          <w:p w14:paraId="21A8230C" w14:textId="3C95F224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4A553D6E" w14:textId="4D1B117E" w:rsidR="00A32196" w:rsidRPr="009C005A" w:rsidRDefault="004D78FD" w:rsidP="0087637D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SJKPPW_W02</w:t>
            </w:r>
          </w:p>
        </w:tc>
      </w:tr>
      <w:tr w:rsidR="00A32196" w:rsidRPr="009C005A" w14:paraId="4ED41B5F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6E22E1C1" w:rsidR="00A32196" w:rsidRPr="009C005A" w:rsidRDefault="00A32196" w:rsidP="0087637D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6B793C71" w:rsidR="00A32196" w:rsidRPr="009C005A" w:rsidRDefault="00A32196" w:rsidP="00FD0A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Potrafi </w:t>
            </w:r>
            <w:r w:rsidRPr="009C005A">
              <w:rPr>
                <w:b/>
                <w:i/>
                <w:sz w:val="20"/>
                <w:szCs w:val="20"/>
              </w:rPr>
              <w:t>B.1.U2 dokonać analizy i interpretacji zróżnicowanych formalnie dzieł literackich oraz kulturowych.</w:t>
            </w:r>
          </w:p>
        </w:tc>
        <w:tc>
          <w:tcPr>
            <w:tcW w:w="1843" w:type="dxa"/>
          </w:tcPr>
          <w:p w14:paraId="3FFE1F9B" w14:textId="6FDB00C9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130F58F3" w14:textId="59688B1A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SJKPPW_U18</w:t>
            </w:r>
          </w:p>
        </w:tc>
      </w:tr>
      <w:tr w:rsidR="00A32196" w:rsidRPr="009C005A" w14:paraId="1559102F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D2F94B" w14:textId="4B3B9D67" w:rsidR="00A32196" w:rsidRPr="009C005A" w:rsidRDefault="00A32196" w:rsidP="0087637D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B2B12C" w14:textId="0E6538EF" w:rsidR="00A32196" w:rsidRPr="009C005A" w:rsidRDefault="00A32196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Potrafi </w:t>
            </w:r>
            <w:r w:rsidRPr="009C005A">
              <w:rPr>
                <w:b/>
                <w:i/>
                <w:sz w:val="20"/>
                <w:szCs w:val="20"/>
              </w:rPr>
              <w:t>B.1.U3. wyróżniać wśród różnych zjawisk językowych kategorie prymarne i sekundarne odpowiednie dla dziecka w wieku przedszkolnym.</w:t>
            </w:r>
          </w:p>
        </w:tc>
        <w:tc>
          <w:tcPr>
            <w:tcW w:w="1843" w:type="dxa"/>
          </w:tcPr>
          <w:p w14:paraId="4D43D9CC" w14:textId="3FBA0B4B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3F0747C4" w14:textId="1AAD3D63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SJKPPW_U18</w:t>
            </w:r>
          </w:p>
        </w:tc>
      </w:tr>
      <w:tr w:rsidR="00A32196" w:rsidRPr="009C005A" w14:paraId="7D18A5F7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1BE2C6" w14:textId="49124EA9" w:rsidR="00A32196" w:rsidRPr="009C005A" w:rsidRDefault="00A32196" w:rsidP="0087637D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D777AF" w14:textId="7D2A3E46" w:rsidR="00A32196" w:rsidRPr="009C005A" w:rsidRDefault="00A32196" w:rsidP="00FD0AB5">
            <w:pPr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Umie </w:t>
            </w:r>
            <w:r w:rsidRPr="009C005A">
              <w:rPr>
                <w:b/>
                <w:i/>
                <w:sz w:val="20"/>
                <w:szCs w:val="20"/>
              </w:rPr>
              <w:t>B.1.U4. wypowiadać się w mowie i w piśmie w sposób klarowny, spójny i precyzyjny, konstruując rozbudowane ustne i pisemne uzasadnienia na zadane tematy.</w:t>
            </w:r>
          </w:p>
        </w:tc>
        <w:tc>
          <w:tcPr>
            <w:tcW w:w="1843" w:type="dxa"/>
          </w:tcPr>
          <w:p w14:paraId="54173F6D" w14:textId="5F5001DA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1AE9240C" w14:textId="0318C9BF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SJKPPW_U18</w:t>
            </w:r>
          </w:p>
        </w:tc>
      </w:tr>
      <w:tr w:rsidR="00A32196" w:rsidRPr="009C005A" w14:paraId="0B9E43A0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2D549C" w14:textId="0F6A089A" w:rsidR="00A32196" w:rsidRPr="009C005A" w:rsidRDefault="00A32196" w:rsidP="00F60E21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13D06C" w14:textId="25F2DDC6" w:rsidR="00A32196" w:rsidRPr="009C005A" w:rsidRDefault="00A32196" w:rsidP="00FD0AB5">
            <w:pPr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Potrafi </w:t>
            </w:r>
            <w:r w:rsidRPr="009C005A">
              <w:rPr>
                <w:b/>
                <w:i/>
                <w:sz w:val="20"/>
                <w:szCs w:val="20"/>
              </w:rPr>
              <w:t>B.1.U5. zaplanować działania na rzecz rozwoju swojej wiedzy i umiejętności w zakresie prawidłowej realizacji edukacji polonistycznej w przedszkolu i klasach I–III.</w:t>
            </w:r>
          </w:p>
        </w:tc>
        <w:tc>
          <w:tcPr>
            <w:tcW w:w="1843" w:type="dxa"/>
          </w:tcPr>
          <w:p w14:paraId="4D2F7A5A" w14:textId="1B63FE96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3175B49A" w14:textId="35D71209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SJKPPW_U13</w:t>
            </w:r>
            <w:r w:rsidRPr="009C005A">
              <w:rPr>
                <w:color w:val="000000"/>
                <w:sz w:val="20"/>
                <w:szCs w:val="20"/>
              </w:rPr>
              <w:br/>
            </w:r>
            <w:r w:rsidR="00C72988">
              <w:rPr>
                <w:color w:val="000000"/>
                <w:sz w:val="20"/>
                <w:szCs w:val="20"/>
              </w:rPr>
              <w:t>SJKPPW_K10</w:t>
            </w:r>
          </w:p>
        </w:tc>
      </w:tr>
      <w:tr w:rsidR="00A32196" w:rsidRPr="00732BA2" w14:paraId="6D79C587" w14:textId="77777777" w:rsidTr="0087637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1633C7FE" w:rsidR="00A32196" w:rsidRPr="009C005A" w:rsidRDefault="00A32196" w:rsidP="0087637D">
            <w:pPr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3FCC8B72" w:rsidR="00A32196" w:rsidRPr="009C005A" w:rsidRDefault="00A32196" w:rsidP="00FD0AB5">
            <w:pPr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 xml:space="preserve">Dokonuje </w:t>
            </w:r>
            <w:r w:rsidRPr="009C005A">
              <w:rPr>
                <w:b/>
                <w:i/>
                <w:sz w:val="20"/>
                <w:szCs w:val="20"/>
              </w:rPr>
              <w:t>B.1.K1. autorefleksji nad dyspozycjami i posiadanymi kompetencjami merytorycznymi do wspierania dzieci lub uczniów w zakresie rozwoju języka polskiego.</w:t>
            </w:r>
          </w:p>
        </w:tc>
        <w:tc>
          <w:tcPr>
            <w:tcW w:w="1843" w:type="dxa"/>
          </w:tcPr>
          <w:p w14:paraId="3945B2D9" w14:textId="662A73AB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Wykład</w:t>
            </w:r>
            <w:r w:rsidRPr="009C005A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5122B50B" w14:textId="77777777" w:rsidR="00A32196" w:rsidRPr="009C005A" w:rsidRDefault="00A32196" w:rsidP="0087637D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C005A">
              <w:rPr>
                <w:color w:val="000000"/>
                <w:sz w:val="20"/>
                <w:szCs w:val="20"/>
              </w:rPr>
              <w:t>SJKPPW_K03</w:t>
            </w:r>
          </w:p>
          <w:p w14:paraId="41EAF304" w14:textId="3455B463" w:rsidR="009C005A" w:rsidRPr="009C005A" w:rsidRDefault="009C005A" w:rsidP="0087637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005A">
              <w:rPr>
                <w:sz w:val="20"/>
                <w:szCs w:val="20"/>
              </w:rPr>
              <w:t>SJKPPW_K10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87637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87637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87637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81B0D5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276B5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5D755A" w:rsidRPr="00732BA2" w14:paraId="60119D99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7241917" w14:textId="323381A9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</w:t>
            </w:r>
            <w:r w:rsidRPr="006E632B">
              <w:rPr>
                <w:sz w:val="20"/>
                <w:szCs w:val="20"/>
              </w:rPr>
              <w:lastRenderedPageBreak/>
              <w:t>odniesieniu do przedmiotu</w:t>
            </w:r>
          </w:p>
          <w:p w14:paraId="1A740A8C" w14:textId="06BD1504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t>Ćwiczenia w zakresie wyrażania myśli, słownictwo z zakresu wiedzy o literaturze, frazeologia, słowotwórstwo.</w:t>
            </w:r>
          </w:p>
        </w:tc>
        <w:tc>
          <w:tcPr>
            <w:tcW w:w="1843" w:type="dxa"/>
          </w:tcPr>
          <w:p w14:paraId="37489EC9" w14:textId="42706E91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  <w:r>
              <w:rPr>
                <w:sz w:val="20"/>
                <w:szCs w:val="20"/>
              </w:rPr>
              <w:br/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71CC34BD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5D755A" w:rsidRPr="00732BA2" w14:paraId="160A12DE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230DF69B" w:rsidR="005D755A" w:rsidRPr="006E632B" w:rsidRDefault="005D755A" w:rsidP="00FB6B6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lastRenderedPageBreak/>
              <w:t>Literatura dla dzieci; wiedza o literaturze dla dzieci ze względu na możliwość oddziaływania pedagogicznego.</w:t>
            </w:r>
          </w:p>
        </w:tc>
        <w:tc>
          <w:tcPr>
            <w:tcW w:w="1843" w:type="dxa"/>
          </w:tcPr>
          <w:p w14:paraId="4E2B69AB" w14:textId="6E4E990C" w:rsidR="005D755A" w:rsidRPr="00732BA2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42101F8F" w:rsidR="005D755A" w:rsidRPr="00732BA2" w:rsidRDefault="005D755A" w:rsidP="0087637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5D755A" w:rsidRPr="00732BA2" w14:paraId="73D8D366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537C0DF0" w:rsidR="005D755A" w:rsidRPr="006E632B" w:rsidRDefault="005D755A" w:rsidP="00FB6B6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t>Filmy, spektakle teatralne, plakat dla dzieci.</w:t>
            </w:r>
          </w:p>
        </w:tc>
        <w:tc>
          <w:tcPr>
            <w:tcW w:w="1843" w:type="dxa"/>
          </w:tcPr>
          <w:p w14:paraId="623F110A" w14:textId="58526289" w:rsidR="005D755A" w:rsidRPr="00732BA2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7F97962C" w:rsidR="005D755A" w:rsidRPr="00732BA2" w:rsidRDefault="005D755A" w:rsidP="0087637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5D755A" w:rsidRPr="00732BA2" w14:paraId="523D9193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45CC6A12" w:rsidR="005D755A" w:rsidRPr="006E632B" w:rsidRDefault="00A32196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Dłuższe i krótsze </w:t>
            </w:r>
            <w:r w:rsidRPr="00AD6831">
              <w:rPr>
                <w:sz w:val="20"/>
                <w:szCs w:val="20"/>
              </w:rPr>
              <w:t xml:space="preserve">formy wypowiedzi: </w:t>
            </w:r>
            <w:r>
              <w:rPr>
                <w:sz w:val="20"/>
                <w:szCs w:val="20"/>
              </w:rPr>
              <w:t>opowiadanie, opis, list, zaproszenie, życzenia, podziękowanie itd.</w:t>
            </w:r>
          </w:p>
        </w:tc>
        <w:tc>
          <w:tcPr>
            <w:tcW w:w="1843" w:type="dxa"/>
          </w:tcPr>
          <w:p w14:paraId="34333E82" w14:textId="6B9B014D" w:rsidR="005D755A" w:rsidRPr="00732BA2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75692565" w:rsidR="005D755A" w:rsidRPr="00732BA2" w:rsidRDefault="005D755A" w:rsidP="0087637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5D755A" w:rsidRPr="00732BA2" w14:paraId="716132D4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D96CDF3" w14:textId="4F7F5E43" w:rsidR="005D755A" w:rsidRPr="006E632B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t>Wiedza z zakresu analizy literackiej tekstu, dzieła kultury.</w:t>
            </w:r>
          </w:p>
        </w:tc>
        <w:tc>
          <w:tcPr>
            <w:tcW w:w="1843" w:type="dxa"/>
          </w:tcPr>
          <w:p w14:paraId="4D67D791" w14:textId="348DD784" w:rsidR="005D755A" w:rsidRPr="00732BA2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C5ABEC" w14:textId="5DCC8701" w:rsidR="005D755A" w:rsidRPr="00732BA2" w:rsidRDefault="005D755A" w:rsidP="0087637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5D755A" w:rsidRPr="00732BA2" w14:paraId="74A426A1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2363D4A" w14:textId="64501B30" w:rsidR="005D755A" w:rsidRPr="006E632B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t>Ćwiczenia w zakresie doboru treści językowych w zależności od wieku dziecka.</w:t>
            </w:r>
          </w:p>
        </w:tc>
        <w:tc>
          <w:tcPr>
            <w:tcW w:w="1843" w:type="dxa"/>
          </w:tcPr>
          <w:p w14:paraId="55DA3D03" w14:textId="4091B633" w:rsidR="005D755A" w:rsidRPr="00732BA2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06382F8" w14:textId="0A642030" w:rsidR="005D755A" w:rsidRPr="00732BA2" w:rsidRDefault="005D755A" w:rsidP="00876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5D755A" w:rsidRPr="00732BA2" w14:paraId="04CDB1EF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0B8D415" w14:textId="28FD2222" w:rsidR="005D755A" w:rsidRPr="006E632B" w:rsidRDefault="00A32196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wypowiadaniu się – pisemnym oraz ustnym</w:t>
            </w:r>
            <w:r w:rsidRPr="006E632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DACF322" w14:textId="310794CD" w:rsidR="005D755A" w:rsidRPr="00732BA2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EF84076" w14:textId="3E33775A" w:rsidR="005D755A" w:rsidRPr="00732BA2" w:rsidRDefault="005D755A" w:rsidP="00876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5D755A" w:rsidRPr="00732BA2" w14:paraId="6706D306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0337971" w14:textId="7ECFFD05" w:rsidR="005D755A" w:rsidRPr="006E632B" w:rsidRDefault="005D755A" w:rsidP="00FB6B6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t>Diagnoza własnych umiejętności i kompetencji w oparciu o ćwiczenia, sprawdziany, testy.</w:t>
            </w:r>
          </w:p>
        </w:tc>
        <w:tc>
          <w:tcPr>
            <w:tcW w:w="1843" w:type="dxa"/>
          </w:tcPr>
          <w:p w14:paraId="51C69BCC" w14:textId="0AE440E3" w:rsidR="005D755A" w:rsidRPr="00732BA2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B53C058" w14:textId="57768E16" w:rsidR="005D755A" w:rsidRPr="00732BA2" w:rsidRDefault="005D755A" w:rsidP="00876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5D755A" w:rsidRPr="00732BA2" w14:paraId="55DCD43B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39F01" w14:textId="3D973B72" w:rsidR="005D755A" w:rsidRPr="006E632B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t>Plan w zakresie rozwoju kompetencji własnych</w:t>
            </w:r>
          </w:p>
        </w:tc>
        <w:tc>
          <w:tcPr>
            <w:tcW w:w="1843" w:type="dxa"/>
            <w:vAlign w:val="center"/>
          </w:tcPr>
          <w:p w14:paraId="3CA7A143" w14:textId="4BB4C523" w:rsidR="005D755A" w:rsidRPr="00732BA2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7A35CC63" w:rsidR="005D755A" w:rsidRPr="00732BA2" w:rsidRDefault="005D755A" w:rsidP="00876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5D755A" w:rsidRPr="00732BA2" w14:paraId="5977811E" w14:textId="77777777" w:rsidTr="0087637D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4FCE70A8" w:rsidR="005D755A" w:rsidRPr="006E632B" w:rsidRDefault="009276B5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5D755A" w:rsidRPr="00732BA2" w14:paraId="2C9F03FF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FAF381" w14:textId="669AC16A" w:rsidR="005D755A" w:rsidRPr="00AD6831" w:rsidRDefault="005D755A" w:rsidP="008763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D6831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14:paraId="007D7FB4" w14:textId="59FAF54B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 w:rsidRPr="00FD0AB5">
              <w:rPr>
                <w:sz w:val="20"/>
                <w:szCs w:val="20"/>
              </w:rPr>
              <w:t>Pojęcia z zakresu teorii literatury, kultury oraz wiedzy o języku.</w:t>
            </w:r>
          </w:p>
        </w:tc>
        <w:tc>
          <w:tcPr>
            <w:tcW w:w="1843" w:type="dxa"/>
          </w:tcPr>
          <w:p w14:paraId="6998BDCE" w14:textId="288A47B8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33A48309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5D755A" w:rsidRPr="00732BA2" w14:paraId="2E08C1C7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0C393" w14:textId="3FF3B6DA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 w:rsidRPr="00FD0AB5">
              <w:rPr>
                <w:sz w:val="20"/>
                <w:szCs w:val="20"/>
              </w:rPr>
              <w:t xml:space="preserve">Podstawy i zakres doboru treści nauczania dzieci lub uczniów w zakresie języka polskiego; pojęcia z zakresu teorii literatury, kultury oraz wiedzy o języku w odniesieniu do dziecka w przedszkolu i szkole podstawowej. </w:t>
            </w:r>
          </w:p>
        </w:tc>
        <w:tc>
          <w:tcPr>
            <w:tcW w:w="1843" w:type="dxa"/>
          </w:tcPr>
          <w:p w14:paraId="474BC714" w14:textId="5BEE1A29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4943BC52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5D755A" w:rsidRPr="00732BA2" w14:paraId="508F3A1C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6080F3" w14:textId="03BAB146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FD0AB5">
              <w:rPr>
                <w:sz w:val="20"/>
                <w:szCs w:val="20"/>
              </w:rPr>
              <w:t>lasyczn</w:t>
            </w:r>
            <w:r>
              <w:rPr>
                <w:sz w:val="20"/>
                <w:szCs w:val="20"/>
              </w:rPr>
              <w:t>a</w:t>
            </w:r>
            <w:r w:rsidRPr="00FD0AB5">
              <w:rPr>
                <w:sz w:val="20"/>
                <w:szCs w:val="20"/>
              </w:rPr>
              <w:t xml:space="preserve"> i współczesn</w:t>
            </w:r>
            <w:r>
              <w:rPr>
                <w:sz w:val="20"/>
                <w:szCs w:val="20"/>
              </w:rPr>
              <w:t xml:space="preserve">a </w:t>
            </w:r>
            <w:r w:rsidRPr="00FD0AB5">
              <w:rPr>
                <w:sz w:val="20"/>
                <w:szCs w:val="20"/>
              </w:rPr>
              <w:t>literatur</w:t>
            </w:r>
            <w:r>
              <w:rPr>
                <w:sz w:val="20"/>
                <w:szCs w:val="20"/>
              </w:rPr>
              <w:t>a</w:t>
            </w:r>
            <w:r w:rsidRPr="00FD0AB5">
              <w:rPr>
                <w:sz w:val="20"/>
                <w:szCs w:val="20"/>
              </w:rPr>
              <w:t xml:space="preserve"> dla dziec</w:t>
            </w:r>
            <w:r>
              <w:rPr>
                <w:sz w:val="20"/>
                <w:szCs w:val="20"/>
              </w:rPr>
              <w:t>i w wieku przedszkolnym oraz</w:t>
            </w:r>
            <w:r w:rsidRPr="00FD0AB5">
              <w:rPr>
                <w:sz w:val="20"/>
                <w:szCs w:val="20"/>
              </w:rPr>
              <w:t xml:space="preserve"> wytwory kultury przeznaczone dla dziecięcego odbiorcy.</w:t>
            </w:r>
          </w:p>
        </w:tc>
        <w:tc>
          <w:tcPr>
            <w:tcW w:w="1843" w:type="dxa"/>
          </w:tcPr>
          <w:p w14:paraId="263FB6A2" w14:textId="586E7933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4E1BD9" w14:textId="469C7DA4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A32196" w:rsidRPr="00732BA2" w14:paraId="19C9ED69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ADE95EB" w14:textId="2BC4D628" w:rsidR="00A32196" w:rsidRDefault="00A32196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A32196">
              <w:rPr>
                <w:sz w:val="20"/>
                <w:szCs w:val="20"/>
              </w:rPr>
              <w:t>tapy nabywania umiejętności czytania i pisania w języku polskim.</w:t>
            </w:r>
          </w:p>
        </w:tc>
        <w:tc>
          <w:tcPr>
            <w:tcW w:w="1843" w:type="dxa"/>
          </w:tcPr>
          <w:p w14:paraId="082A29E6" w14:textId="592D9CBB" w:rsidR="00A32196" w:rsidRDefault="00A32196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9601A5" w14:textId="56CC5FDD" w:rsidR="00A32196" w:rsidRPr="00732BA2" w:rsidRDefault="00A32196" w:rsidP="00A32196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5D755A" w:rsidRPr="00732BA2" w14:paraId="641AD914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1C778A0" w14:textId="2C2F895F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FD0AB5">
              <w:rPr>
                <w:sz w:val="20"/>
                <w:szCs w:val="20"/>
              </w:rPr>
              <w:t>naliz</w:t>
            </w:r>
            <w:r>
              <w:rPr>
                <w:sz w:val="20"/>
                <w:szCs w:val="20"/>
              </w:rPr>
              <w:t>a</w:t>
            </w:r>
            <w:r w:rsidRPr="00FD0AB5">
              <w:rPr>
                <w:sz w:val="20"/>
                <w:szCs w:val="20"/>
              </w:rPr>
              <w:t xml:space="preserve"> i interpretacj</w:t>
            </w:r>
            <w:r>
              <w:rPr>
                <w:sz w:val="20"/>
                <w:szCs w:val="20"/>
              </w:rPr>
              <w:t xml:space="preserve">a </w:t>
            </w:r>
            <w:r w:rsidRPr="00FD0AB5">
              <w:rPr>
                <w:sz w:val="20"/>
                <w:szCs w:val="20"/>
              </w:rPr>
              <w:t>zróżnicowanych formalnie dzieł literackich oraz kulturowych.</w:t>
            </w:r>
          </w:p>
        </w:tc>
        <w:tc>
          <w:tcPr>
            <w:tcW w:w="1843" w:type="dxa"/>
          </w:tcPr>
          <w:p w14:paraId="4C6B5B54" w14:textId="212C7F5B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9B911D" w14:textId="7C8CCCF9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5D755A" w:rsidRPr="00732BA2" w14:paraId="70BB624B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9382559" w14:textId="36B5CB2B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FD0AB5">
              <w:rPr>
                <w:sz w:val="20"/>
                <w:szCs w:val="20"/>
              </w:rPr>
              <w:t>ategorie prymarne i sekundarne odpowiednie dla dziecka w wieku przedszkolnym.</w:t>
            </w:r>
          </w:p>
        </w:tc>
        <w:tc>
          <w:tcPr>
            <w:tcW w:w="1843" w:type="dxa"/>
          </w:tcPr>
          <w:p w14:paraId="59FDBCAB" w14:textId="431E9A21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63BD731" w14:textId="40A068D7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5D755A" w:rsidRPr="00732BA2" w14:paraId="19902F4F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6993FB" w14:textId="773FF94C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D0AB5">
              <w:rPr>
                <w:sz w:val="20"/>
                <w:szCs w:val="20"/>
              </w:rPr>
              <w:t>ypowiada</w:t>
            </w:r>
            <w:r>
              <w:rPr>
                <w:sz w:val="20"/>
                <w:szCs w:val="20"/>
              </w:rPr>
              <w:t>nie</w:t>
            </w:r>
            <w:r w:rsidRPr="00FD0AB5">
              <w:rPr>
                <w:sz w:val="20"/>
                <w:szCs w:val="20"/>
              </w:rPr>
              <w:t xml:space="preserve"> się w mowie i w piśmie w sposób klarowny, spójny i precyzyjny, </w:t>
            </w:r>
            <w:r>
              <w:rPr>
                <w:sz w:val="20"/>
                <w:szCs w:val="20"/>
              </w:rPr>
              <w:t>z uzasadnieniem.</w:t>
            </w:r>
          </w:p>
        </w:tc>
        <w:tc>
          <w:tcPr>
            <w:tcW w:w="1843" w:type="dxa"/>
          </w:tcPr>
          <w:p w14:paraId="455EE511" w14:textId="080BB630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48691B1" w14:textId="64E2C7A9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5D755A" w:rsidRPr="00732BA2" w14:paraId="2EE35986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F606F0" w14:textId="6C4BE027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D0AB5">
              <w:rPr>
                <w:sz w:val="20"/>
                <w:szCs w:val="20"/>
              </w:rPr>
              <w:t>lanowa</w:t>
            </w:r>
            <w:r>
              <w:rPr>
                <w:sz w:val="20"/>
                <w:szCs w:val="20"/>
              </w:rPr>
              <w:t xml:space="preserve">nie </w:t>
            </w:r>
            <w:r w:rsidRPr="00FD0AB5">
              <w:rPr>
                <w:sz w:val="20"/>
                <w:szCs w:val="20"/>
              </w:rPr>
              <w:t>działania na rzecz rozwoju swojej wiedzy i umiejętności w zakresie prawidłowej realizacji edukacji polonistycznej w przedszkolu i klasach I–III.</w:t>
            </w:r>
          </w:p>
        </w:tc>
        <w:tc>
          <w:tcPr>
            <w:tcW w:w="1843" w:type="dxa"/>
          </w:tcPr>
          <w:p w14:paraId="41751847" w14:textId="44590CE1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43135A2" w14:textId="6B128A24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5D755A" w:rsidRPr="00732BA2" w14:paraId="35FEF274" w14:textId="77777777" w:rsidTr="0087637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4DA6FB" w14:textId="35E328A3" w:rsidR="005D755A" w:rsidRPr="006E632B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FD0AB5">
              <w:rPr>
                <w:sz w:val="20"/>
                <w:szCs w:val="20"/>
              </w:rPr>
              <w:t>utorefleksj</w:t>
            </w:r>
            <w:r>
              <w:rPr>
                <w:sz w:val="20"/>
                <w:szCs w:val="20"/>
              </w:rPr>
              <w:t>a</w:t>
            </w:r>
            <w:r w:rsidRPr="00FD0AB5">
              <w:rPr>
                <w:sz w:val="20"/>
                <w:szCs w:val="20"/>
              </w:rPr>
              <w:t xml:space="preserve"> nad dyspozycjami i posiadanymi kompetencjami merytorycznymi do wspierania dzieci lub uczniów w zakresie rozwoju języka polskiego.</w:t>
            </w:r>
          </w:p>
        </w:tc>
        <w:tc>
          <w:tcPr>
            <w:tcW w:w="1843" w:type="dxa"/>
          </w:tcPr>
          <w:p w14:paraId="300BB60A" w14:textId="274FEB7B" w:rsidR="005D755A" w:rsidRPr="00732BA2" w:rsidRDefault="005D755A" w:rsidP="0087637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C5362B7" w14:textId="414A688F" w:rsidR="005D755A" w:rsidRPr="00732BA2" w:rsidRDefault="005D755A" w:rsidP="0087637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469BA06" w:rsidR="00F1701A" w:rsidRPr="00894046" w:rsidRDefault="009276B5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piąty</w:t>
      </w:r>
    </w:p>
    <w:p w14:paraId="17CD0DAC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 xml:space="preserve">Adamczykowa Z., Literatura dla dzieci. Funkcje – kategorie – gatunki, Warszawa 1999. </w:t>
      </w:r>
    </w:p>
    <w:p w14:paraId="30923EE0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7D6B96">
        <w:rPr>
          <w:sz w:val="20"/>
          <w:szCs w:val="20"/>
        </w:rPr>
        <w:t>Czelakowska</w:t>
      </w:r>
      <w:proofErr w:type="spellEnd"/>
      <w:r w:rsidRPr="007D6B96">
        <w:rPr>
          <w:sz w:val="20"/>
          <w:szCs w:val="20"/>
        </w:rPr>
        <w:t xml:space="preserve"> D., Metodyka edukacji polonistycznej dzieci w wieku wczesnoszkolnym, Kraków 2012.</w:t>
      </w:r>
    </w:p>
    <w:p w14:paraId="7582E479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 xml:space="preserve">Dobrowolska D., Metodyka edukacji polonistycznej w okresie wczesnoszkolnym: podręcznik dla studentów i początkujących nauczycieli, Kraków 2015. </w:t>
      </w:r>
    </w:p>
    <w:p w14:paraId="3983F2A3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7D6B96">
        <w:rPr>
          <w:sz w:val="20"/>
          <w:szCs w:val="20"/>
        </w:rPr>
        <w:t>Dymara</w:t>
      </w:r>
      <w:proofErr w:type="spellEnd"/>
      <w:r w:rsidRPr="007D6B96">
        <w:rPr>
          <w:sz w:val="20"/>
          <w:szCs w:val="20"/>
        </w:rPr>
        <w:t xml:space="preserve"> B. (red.), Dziecko w świecie sztuki: świat sztuki dziecka, Kraków 2010. </w:t>
      </w:r>
    </w:p>
    <w:p w14:paraId="16003AA6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7D6B96">
        <w:rPr>
          <w:sz w:val="20"/>
          <w:szCs w:val="20"/>
        </w:rPr>
        <w:t>Dymara</w:t>
      </w:r>
      <w:proofErr w:type="spellEnd"/>
      <w:r w:rsidRPr="007D6B96">
        <w:rPr>
          <w:sz w:val="20"/>
          <w:szCs w:val="20"/>
        </w:rPr>
        <w:t xml:space="preserve"> B., </w:t>
      </w:r>
      <w:proofErr w:type="spellStart"/>
      <w:r w:rsidRPr="007D6B96">
        <w:rPr>
          <w:sz w:val="20"/>
          <w:szCs w:val="20"/>
        </w:rPr>
        <w:t>Ogrodzka</w:t>
      </w:r>
      <w:proofErr w:type="spellEnd"/>
      <w:r w:rsidRPr="007D6B96">
        <w:rPr>
          <w:sz w:val="20"/>
          <w:szCs w:val="20"/>
        </w:rPr>
        <w:t>-Mazur E.,(red)., Dziecko w świecie literatury i życiu współczesnym, Kraków 2014.</w:t>
      </w:r>
    </w:p>
    <w:p w14:paraId="21D6A735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lastRenderedPageBreak/>
        <w:t>Fiszbak J. (red.), Polonistyczna dydaktyka ogólna, Łódź 2019.</w:t>
      </w:r>
    </w:p>
    <w:p w14:paraId="42D958DF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>Janus-Sitarz A. (red.), Lektury w ręku nauczyciela: perspektywa polska i zagraniczna, Kraków 2019.</w:t>
      </w:r>
    </w:p>
    <w:p w14:paraId="27333AD4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 xml:space="preserve">Leszczyński G., Książki pierwsze, książki ostatnie? </w:t>
      </w:r>
      <w:r>
        <w:rPr>
          <w:sz w:val="20"/>
          <w:szCs w:val="20"/>
        </w:rPr>
        <w:t>L</w:t>
      </w:r>
      <w:r w:rsidRPr="007D6B96">
        <w:rPr>
          <w:sz w:val="20"/>
          <w:szCs w:val="20"/>
        </w:rPr>
        <w:t>iteratura dla dzieci i młodzieży wobec wyzwań nowoczesności, Warszawa 2012.</w:t>
      </w:r>
    </w:p>
    <w:p w14:paraId="7364AC5B" w14:textId="77777777" w:rsidR="007D6B96" w:rsidRPr="007D6B96" w:rsidRDefault="007D6B96" w:rsidP="007D6B9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>Smuszkiewicz A., Literatura dla dzieci: podręcznik dla studentów kierunków pedagogicznych, Poznań 2016.</w:t>
      </w:r>
    </w:p>
    <w:p w14:paraId="7469D646" w14:textId="016FE741" w:rsidR="00894046" w:rsidRPr="007D6B96" w:rsidRDefault="007D6B96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7D6B96">
        <w:rPr>
          <w:sz w:val="20"/>
          <w:szCs w:val="20"/>
        </w:rPr>
        <w:t>Ślósarz</w:t>
      </w:r>
      <w:proofErr w:type="spellEnd"/>
      <w:r w:rsidRPr="007D6B96">
        <w:rPr>
          <w:sz w:val="20"/>
          <w:szCs w:val="20"/>
        </w:rPr>
        <w:t xml:space="preserve"> A., Dziesięć obligacji polonistycznej dydaktyki XXI wieku, </w:t>
      </w:r>
      <w:proofErr w:type="spellStart"/>
      <w:r w:rsidRPr="007D6B96">
        <w:rPr>
          <w:sz w:val="20"/>
          <w:szCs w:val="20"/>
        </w:rPr>
        <w:t>Annales</w:t>
      </w:r>
      <w:proofErr w:type="spellEnd"/>
      <w:r w:rsidRPr="007D6B96">
        <w:rPr>
          <w:sz w:val="20"/>
          <w:szCs w:val="20"/>
        </w:rPr>
        <w:t xml:space="preserve"> </w:t>
      </w:r>
      <w:proofErr w:type="spellStart"/>
      <w:r w:rsidRPr="007D6B96">
        <w:rPr>
          <w:sz w:val="20"/>
          <w:szCs w:val="20"/>
        </w:rPr>
        <w:t>Universitatis</w:t>
      </w:r>
      <w:proofErr w:type="spellEnd"/>
      <w:r w:rsidRPr="007D6B96">
        <w:rPr>
          <w:sz w:val="20"/>
          <w:szCs w:val="20"/>
        </w:rPr>
        <w:t xml:space="preserve"> </w:t>
      </w:r>
      <w:proofErr w:type="spellStart"/>
      <w:r w:rsidRPr="007D6B96">
        <w:rPr>
          <w:sz w:val="20"/>
          <w:szCs w:val="20"/>
        </w:rPr>
        <w:t>Mariae</w:t>
      </w:r>
      <w:proofErr w:type="spellEnd"/>
      <w:r w:rsidRPr="007D6B96">
        <w:rPr>
          <w:sz w:val="20"/>
          <w:szCs w:val="20"/>
        </w:rPr>
        <w:t xml:space="preserve"> Curie-Skłodowska, </w:t>
      </w:r>
      <w:proofErr w:type="spellStart"/>
      <w:r w:rsidRPr="007D6B96">
        <w:rPr>
          <w:sz w:val="20"/>
          <w:szCs w:val="20"/>
        </w:rPr>
        <w:t>Sectio</w:t>
      </w:r>
      <w:proofErr w:type="spellEnd"/>
      <w:r w:rsidRPr="007D6B96">
        <w:rPr>
          <w:sz w:val="20"/>
          <w:szCs w:val="20"/>
        </w:rPr>
        <w:t xml:space="preserve"> N, </w:t>
      </w:r>
      <w:proofErr w:type="spellStart"/>
      <w:r w:rsidRPr="007D6B96">
        <w:rPr>
          <w:sz w:val="20"/>
          <w:szCs w:val="20"/>
        </w:rPr>
        <w:t>Educatio</w:t>
      </w:r>
      <w:proofErr w:type="spellEnd"/>
      <w:r w:rsidRPr="007D6B96">
        <w:rPr>
          <w:sz w:val="20"/>
          <w:szCs w:val="20"/>
        </w:rPr>
        <w:t xml:space="preserve"> Nova, 2451-0491 Vol. 5 (2020),  s. 45-68, </w:t>
      </w:r>
      <w:hyperlink r:id="rId7" w:history="1">
        <w:r w:rsidRPr="007D6B96">
          <w:rPr>
            <w:rStyle w:val="Hipercze"/>
            <w:sz w:val="20"/>
            <w:szCs w:val="20"/>
          </w:rPr>
          <w:t>https://academica.edu.pl/reading/readMeta?cid=133615013&amp;uid=134408800</w:t>
        </w:r>
      </w:hyperlink>
      <w:r w:rsidRPr="007D6B96">
        <w:rPr>
          <w:sz w:val="20"/>
          <w:szCs w:val="20"/>
        </w:rPr>
        <w:t xml:space="preserve"> </w:t>
      </w:r>
      <w:r w:rsidRPr="007D6B96">
        <w:rPr>
          <w:sz w:val="20"/>
          <w:szCs w:val="20"/>
        </w:rPr>
        <w:cr/>
      </w:r>
    </w:p>
    <w:p w14:paraId="73B00640" w14:textId="1C7423C7" w:rsidR="00894046" w:rsidRDefault="009276B5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szósty</w:t>
      </w:r>
    </w:p>
    <w:p w14:paraId="640E08A6" w14:textId="77777777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 xml:space="preserve">Adamczykowa Z., Literatura dla dzieci. Funkcje – kategorie – gatunki, Warszawa 1999. </w:t>
      </w:r>
    </w:p>
    <w:p w14:paraId="096EA6CB" w14:textId="77777777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7D6B96">
        <w:rPr>
          <w:sz w:val="20"/>
          <w:szCs w:val="20"/>
        </w:rPr>
        <w:t>Czelakowska</w:t>
      </w:r>
      <w:proofErr w:type="spellEnd"/>
      <w:r w:rsidRPr="007D6B96">
        <w:rPr>
          <w:sz w:val="20"/>
          <w:szCs w:val="20"/>
        </w:rPr>
        <w:t xml:space="preserve"> D., Metodyka edukacji polonistycznej dzieci w wieku wczesnoszkolnym, Kraków 2012.</w:t>
      </w:r>
    </w:p>
    <w:p w14:paraId="75016F18" w14:textId="77777777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 xml:space="preserve">Dobrowolska D., Metodyka edukacji polonistycznej w okresie wczesnoszkolnym: podręcznik dla studentów i początkujących nauczycieli, Kraków 2015. </w:t>
      </w:r>
    </w:p>
    <w:p w14:paraId="530FD225" w14:textId="77777777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7D6B96">
        <w:rPr>
          <w:sz w:val="20"/>
          <w:szCs w:val="20"/>
        </w:rPr>
        <w:t>Dymara</w:t>
      </w:r>
      <w:proofErr w:type="spellEnd"/>
      <w:r w:rsidRPr="007D6B96">
        <w:rPr>
          <w:sz w:val="20"/>
          <w:szCs w:val="20"/>
        </w:rPr>
        <w:t xml:space="preserve"> B. (red.), Dziecko w świecie sztuki: świat sztuki dziecka, Kraków 2010. </w:t>
      </w:r>
    </w:p>
    <w:p w14:paraId="20FDBAF9" w14:textId="77777777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7D6B96">
        <w:rPr>
          <w:sz w:val="20"/>
          <w:szCs w:val="20"/>
        </w:rPr>
        <w:t>Dymara</w:t>
      </w:r>
      <w:proofErr w:type="spellEnd"/>
      <w:r w:rsidRPr="007D6B96">
        <w:rPr>
          <w:sz w:val="20"/>
          <w:szCs w:val="20"/>
        </w:rPr>
        <w:t xml:space="preserve"> B., </w:t>
      </w:r>
      <w:proofErr w:type="spellStart"/>
      <w:r w:rsidRPr="007D6B96">
        <w:rPr>
          <w:sz w:val="20"/>
          <w:szCs w:val="20"/>
        </w:rPr>
        <w:t>Ogrodzka</w:t>
      </w:r>
      <w:proofErr w:type="spellEnd"/>
      <w:r w:rsidRPr="007D6B96">
        <w:rPr>
          <w:sz w:val="20"/>
          <w:szCs w:val="20"/>
        </w:rPr>
        <w:t>-Mazur E.,(red)., Dziecko w świecie literatury i życiu współczesnym, Kraków 2014.</w:t>
      </w:r>
    </w:p>
    <w:p w14:paraId="40FA9AA7" w14:textId="77777777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>Fiszbak J. (red.), Polonistyczna dydaktyka ogólna, Łódź 2019.</w:t>
      </w:r>
    </w:p>
    <w:p w14:paraId="690BDB59" w14:textId="77777777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>Janus-Sitarz A. (red.), Lektury w ręku nauczyciela: perspektywa polska i zagraniczna, Kraków 2019.</w:t>
      </w:r>
    </w:p>
    <w:p w14:paraId="06EAC7A4" w14:textId="77777777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 xml:space="preserve">Leszczyński G., Książki pierwsze, książki ostatnie? </w:t>
      </w:r>
      <w:r>
        <w:rPr>
          <w:sz w:val="20"/>
          <w:szCs w:val="20"/>
        </w:rPr>
        <w:t>L</w:t>
      </w:r>
      <w:r w:rsidRPr="007D6B96">
        <w:rPr>
          <w:sz w:val="20"/>
          <w:szCs w:val="20"/>
        </w:rPr>
        <w:t>iteratura dla dzieci i młodzieży wobec wyzwań nowoczesności, Warszawa 2012.</w:t>
      </w:r>
    </w:p>
    <w:p w14:paraId="35D76567" w14:textId="77777777" w:rsid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 w:rsidRPr="007D6B96">
        <w:rPr>
          <w:sz w:val="20"/>
          <w:szCs w:val="20"/>
        </w:rPr>
        <w:t>Smuszkiewicz A., Literatura dla dzieci: podręcznik dla studentów kierunków pedagogicznych, Poznań 2016.</w:t>
      </w:r>
    </w:p>
    <w:p w14:paraId="7E537DCC" w14:textId="2359FE4E" w:rsidR="007D6B96" w:rsidRPr="007D6B96" w:rsidRDefault="007D6B96" w:rsidP="007D6B96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7D6B96">
        <w:rPr>
          <w:sz w:val="20"/>
          <w:szCs w:val="20"/>
        </w:rPr>
        <w:t>Ślósarz</w:t>
      </w:r>
      <w:proofErr w:type="spellEnd"/>
      <w:r w:rsidRPr="007D6B96">
        <w:rPr>
          <w:sz w:val="20"/>
          <w:szCs w:val="20"/>
        </w:rPr>
        <w:t xml:space="preserve"> A., Dziesięć obligacji polonistycznej dydaktyki XXI wieku, </w:t>
      </w:r>
      <w:proofErr w:type="spellStart"/>
      <w:r w:rsidRPr="007D6B96">
        <w:rPr>
          <w:sz w:val="20"/>
          <w:szCs w:val="20"/>
        </w:rPr>
        <w:t>Annales</w:t>
      </w:r>
      <w:proofErr w:type="spellEnd"/>
      <w:r w:rsidRPr="007D6B96">
        <w:rPr>
          <w:sz w:val="20"/>
          <w:szCs w:val="20"/>
        </w:rPr>
        <w:t xml:space="preserve"> </w:t>
      </w:r>
      <w:proofErr w:type="spellStart"/>
      <w:r w:rsidRPr="007D6B96">
        <w:rPr>
          <w:sz w:val="20"/>
          <w:szCs w:val="20"/>
        </w:rPr>
        <w:t>Universitatis</w:t>
      </w:r>
      <w:proofErr w:type="spellEnd"/>
      <w:r w:rsidRPr="007D6B96">
        <w:rPr>
          <w:sz w:val="20"/>
          <w:szCs w:val="20"/>
        </w:rPr>
        <w:t xml:space="preserve"> </w:t>
      </w:r>
      <w:proofErr w:type="spellStart"/>
      <w:r w:rsidRPr="007D6B96">
        <w:rPr>
          <w:sz w:val="20"/>
          <w:szCs w:val="20"/>
        </w:rPr>
        <w:t>Mariae</w:t>
      </w:r>
      <w:proofErr w:type="spellEnd"/>
      <w:r w:rsidRPr="007D6B96">
        <w:rPr>
          <w:sz w:val="20"/>
          <w:szCs w:val="20"/>
        </w:rPr>
        <w:t xml:space="preserve"> Curie-Skłodowska, </w:t>
      </w:r>
      <w:proofErr w:type="spellStart"/>
      <w:r w:rsidRPr="007D6B96">
        <w:rPr>
          <w:sz w:val="20"/>
          <w:szCs w:val="20"/>
        </w:rPr>
        <w:t>Sectio</w:t>
      </w:r>
      <w:proofErr w:type="spellEnd"/>
      <w:r w:rsidRPr="007D6B96">
        <w:rPr>
          <w:sz w:val="20"/>
          <w:szCs w:val="20"/>
        </w:rPr>
        <w:t xml:space="preserve"> N, </w:t>
      </w:r>
      <w:proofErr w:type="spellStart"/>
      <w:r w:rsidRPr="007D6B96">
        <w:rPr>
          <w:sz w:val="20"/>
          <w:szCs w:val="20"/>
        </w:rPr>
        <w:t>Educatio</w:t>
      </w:r>
      <w:proofErr w:type="spellEnd"/>
      <w:r w:rsidRPr="007D6B96">
        <w:rPr>
          <w:sz w:val="20"/>
          <w:szCs w:val="20"/>
        </w:rPr>
        <w:t xml:space="preserve"> Nova, 2451-0491 Vol. 5 (2020),  s. 45-68, </w:t>
      </w:r>
      <w:hyperlink r:id="rId8" w:history="1">
        <w:r w:rsidRPr="007D6B96">
          <w:rPr>
            <w:rStyle w:val="Hipercze"/>
            <w:sz w:val="20"/>
            <w:szCs w:val="20"/>
          </w:rPr>
          <w:t>https://academica.edu.pl/reading/readMeta?cid=133615013&amp;uid=134408800</w:t>
        </w:r>
      </w:hyperlink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5FCE1E1" w:rsidR="0043462B" w:rsidRPr="0043462B" w:rsidRDefault="009276B5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673BF02E" w:rsidR="006B5CD5" w:rsidRPr="00732BA2" w:rsidRDefault="00DE4D9C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A3D7E0B" w14:textId="3BA1E57C" w:rsidR="006B5CD5" w:rsidRPr="00732BA2" w:rsidRDefault="007C25E1" w:rsidP="007C25E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5F2FDFAF" w:rsidR="006B5CD5" w:rsidRPr="00732BA2" w:rsidRDefault="00DE4D9C" w:rsidP="00DE4D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78C29A6F" w:rsidR="006B5CD5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2921692A" w:rsidR="004454D7" w:rsidRPr="00732BA2" w:rsidRDefault="00DE4D9C" w:rsidP="00DE4D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 xml:space="preserve">praca </w:t>
            </w:r>
            <w:r>
              <w:rPr>
                <w:sz w:val="20"/>
                <w:szCs w:val="20"/>
              </w:rPr>
              <w:t>z tekstem</w:t>
            </w:r>
          </w:p>
        </w:tc>
        <w:tc>
          <w:tcPr>
            <w:tcW w:w="2552" w:type="dxa"/>
            <w:vAlign w:val="center"/>
          </w:tcPr>
          <w:p w14:paraId="4BD2C8E2" w14:textId="4F69E3AF" w:rsidR="004454D7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6DDF5B4" w:rsidR="004454D7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E4D9C">
              <w:rPr>
                <w:color w:val="000000"/>
                <w:sz w:val="20"/>
                <w:szCs w:val="20"/>
              </w:rPr>
              <w:t>analiza przypadków – zachowań bohaterów – pochodzących z literatury,</w:t>
            </w:r>
          </w:p>
        </w:tc>
        <w:tc>
          <w:tcPr>
            <w:tcW w:w="2552" w:type="dxa"/>
            <w:vAlign w:val="center"/>
          </w:tcPr>
          <w:p w14:paraId="42085AAC" w14:textId="2AC0A053" w:rsidR="004454D7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1257D894" w:rsidR="004454D7" w:rsidRPr="00732BA2" w:rsidRDefault="00DE4D9C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biblioteczne</w:t>
            </w:r>
          </w:p>
        </w:tc>
        <w:tc>
          <w:tcPr>
            <w:tcW w:w="2552" w:type="dxa"/>
            <w:vAlign w:val="center"/>
          </w:tcPr>
          <w:p w14:paraId="30C9B094" w14:textId="23B876A4" w:rsidR="004454D7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</w:tr>
      <w:tr w:rsidR="007C25E1" w:rsidRPr="00732BA2" w14:paraId="43790297" w14:textId="77777777" w:rsidTr="0087637D">
        <w:tc>
          <w:tcPr>
            <w:tcW w:w="7366" w:type="dxa"/>
          </w:tcPr>
          <w:p w14:paraId="2BB999AF" w14:textId="06BDCA08" w:rsidR="007C25E1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E4D9C">
              <w:rPr>
                <w:color w:val="000000"/>
                <w:sz w:val="20"/>
                <w:szCs w:val="20"/>
              </w:rPr>
              <w:t>analiza, omówienie i prezentacja zagadnień na podstawie wskazanej literatury,</w:t>
            </w:r>
          </w:p>
        </w:tc>
        <w:tc>
          <w:tcPr>
            <w:tcW w:w="2552" w:type="dxa"/>
            <w:vAlign w:val="center"/>
          </w:tcPr>
          <w:p w14:paraId="0A49922A" w14:textId="76AC335D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</w:tr>
      <w:tr w:rsidR="007C25E1" w:rsidRPr="00732BA2" w14:paraId="3F363F59" w14:textId="77777777" w:rsidTr="0087637D">
        <w:tc>
          <w:tcPr>
            <w:tcW w:w="7366" w:type="dxa"/>
          </w:tcPr>
          <w:p w14:paraId="59292FC5" w14:textId="39FC392C" w:rsidR="007C25E1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E4D9C">
              <w:rPr>
                <w:color w:val="000000"/>
                <w:sz w:val="20"/>
                <w:szCs w:val="20"/>
              </w:rPr>
              <w:t xml:space="preserve">praca pisemna (opowiadanie, opis, list, </w:t>
            </w:r>
            <w:r>
              <w:rPr>
                <w:color w:val="000000"/>
                <w:sz w:val="20"/>
                <w:szCs w:val="20"/>
              </w:rPr>
              <w:t>zaproszenie, ogłoszenie, itd.)</w:t>
            </w:r>
          </w:p>
        </w:tc>
        <w:tc>
          <w:tcPr>
            <w:tcW w:w="2552" w:type="dxa"/>
            <w:vAlign w:val="center"/>
          </w:tcPr>
          <w:p w14:paraId="1C1A7CE6" w14:textId="5AA1B1F0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7C25E1" w:rsidRPr="00732BA2" w14:paraId="738EA392" w14:textId="77777777" w:rsidTr="0087637D">
        <w:tc>
          <w:tcPr>
            <w:tcW w:w="7366" w:type="dxa"/>
          </w:tcPr>
          <w:p w14:paraId="642B860F" w14:textId="1C2A2387" w:rsidR="007C25E1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pokaz</w:t>
            </w:r>
          </w:p>
        </w:tc>
        <w:tc>
          <w:tcPr>
            <w:tcW w:w="2552" w:type="dxa"/>
            <w:vAlign w:val="center"/>
          </w:tcPr>
          <w:p w14:paraId="74C2E315" w14:textId="4C53FC0F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</w:tr>
      <w:tr w:rsidR="007C25E1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E21F428" w:rsidR="007C25E1" w:rsidRPr="00732BA2" w:rsidRDefault="009276B5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7C25E1" w:rsidRPr="00732BA2" w14:paraId="6AD140D2" w14:textId="77777777" w:rsidTr="0087637D">
        <w:tc>
          <w:tcPr>
            <w:tcW w:w="7366" w:type="dxa"/>
            <w:vAlign w:val="center"/>
          </w:tcPr>
          <w:p w14:paraId="68830B02" w14:textId="30408BD7" w:rsidR="007C25E1" w:rsidRPr="00DE4D9C" w:rsidRDefault="007C25E1" w:rsidP="007C25E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64A48A3" w14:textId="20B7014B" w:rsidR="007C25E1" w:rsidRPr="00732BA2" w:rsidRDefault="007C25E1" w:rsidP="007C25E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7C25E1" w:rsidRPr="00732BA2" w14:paraId="08F6E0F9" w14:textId="77777777" w:rsidTr="0087637D">
        <w:tc>
          <w:tcPr>
            <w:tcW w:w="7366" w:type="dxa"/>
            <w:vAlign w:val="center"/>
          </w:tcPr>
          <w:p w14:paraId="02303F27" w14:textId="65D32E95" w:rsidR="007C25E1" w:rsidRPr="00DE4D9C" w:rsidRDefault="007C25E1" w:rsidP="007C25E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FF36F06" w14:textId="0B51DF19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7C25E1" w:rsidRPr="00732BA2" w14:paraId="3433D1CB" w14:textId="77777777" w:rsidTr="0087637D">
        <w:tc>
          <w:tcPr>
            <w:tcW w:w="7366" w:type="dxa"/>
            <w:vAlign w:val="center"/>
          </w:tcPr>
          <w:p w14:paraId="53C2FEFB" w14:textId="71AEE58A" w:rsidR="007C25E1" w:rsidRPr="00DE4D9C" w:rsidRDefault="007C25E1" w:rsidP="007C25E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 xml:space="preserve">praca </w:t>
            </w:r>
            <w:r>
              <w:rPr>
                <w:sz w:val="20"/>
                <w:szCs w:val="20"/>
              </w:rPr>
              <w:t>z tekstem</w:t>
            </w:r>
          </w:p>
        </w:tc>
        <w:tc>
          <w:tcPr>
            <w:tcW w:w="2552" w:type="dxa"/>
            <w:vAlign w:val="center"/>
          </w:tcPr>
          <w:p w14:paraId="7ABCB334" w14:textId="1706DFB8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7C25E1" w:rsidRPr="00732BA2" w14:paraId="3C2A0B16" w14:textId="77777777" w:rsidTr="0087637D">
        <w:tc>
          <w:tcPr>
            <w:tcW w:w="7366" w:type="dxa"/>
          </w:tcPr>
          <w:p w14:paraId="75311357" w14:textId="7F9B4D39" w:rsidR="007C25E1" w:rsidRPr="00DE4D9C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E4D9C">
              <w:rPr>
                <w:color w:val="000000"/>
                <w:sz w:val="20"/>
                <w:szCs w:val="20"/>
              </w:rPr>
              <w:t>przygotowanie wystąpienia indywidualnego</w:t>
            </w:r>
          </w:p>
        </w:tc>
        <w:tc>
          <w:tcPr>
            <w:tcW w:w="2552" w:type="dxa"/>
            <w:vAlign w:val="center"/>
          </w:tcPr>
          <w:p w14:paraId="76BFEE68" w14:textId="64DB551A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7C25E1" w:rsidRPr="00732BA2" w14:paraId="4660D238" w14:textId="77777777" w:rsidTr="0087637D">
        <w:tc>
          <w:tcPr>
            <w:tcW w:w="7366" w:type="dxa"/>
          </w:tcPr>
          <w:p w14:paraId="2CFEDE67" w14:textId="7CDD6CC4" w:rsidR="007C25E1" w:rsidRPr="00DE4D9C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E4D9C">
              <w:rPr>
                <w:color w:val="000000"/>
                <w:sz w:val="20"/>
                <w:szCs w:val="20"/>
              </w:rPr>
              <w:t>analiza, omówienie i prezentacja zagadnień na podstawie wskazanej literatury,</w:t>
            </w:r>
          </w:p>
        </w:tc>
        <w:tc>
          <w:tcPr>
            <w:tcW w:w="2552" w:type="dxa"/>
            <w:vAlign w:val="center"/>
          </w:tcPr>
          <w:p w14:paraId="48A6E9B6" w14:textId="7815E450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7C25E1" w:rsidRPr="00732BA2" w14:paraId="640812D1" w14:textId="77777777" w:rsidTr="0087637D">
        <w:tc>
          <w:tcPr>
            <w:tcW w:w="7366" w:type="dxa"/>
          </w:tcPr>
          <w:p w14:paraId="2A77F632" w14:textId="480BC5CD" w:rsidR="007C25E1" w:rsidRPr="00DE4D9C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E4D9C">
              <w:rPr>
                <w:color w:val="000000"/>
                <w:sz w:val="20"/>
                <w:szCs w:val="20"/>
              </w:rPr>
              <w:t xml:space="preserve">praca pisemna (opowiadanie, opis, list, </w:t>
            </w:r>
            <w:r>
              <w:rPr>
                <w:color w:val="000000"/>
                <w:sz w:val="20"/>
                <w:szCs w:val="20"/>
              </w:rPr>
              <w:t>zaproszenie, ogłoszenie, itd.)</w:t>
            </w:r>
          </w:p>
        </w:tc>
        <w:tc>
          <w:tcPr>
            <w:tcW w:w="2552" w:type="dxa"/>
            <w:vAlign w:val="center"/>
          </w:tcPr>
          <w:p w14:paraId="572C92C9" w14:textId="383CC3DE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7C25E1" w:rsidRPr="00732BA2" w14:paraId="7EFB9252" w14:textId="77777777" w:rsidTr="0087637D">
        <w:tc>
          <w:tcPr>
            <w:tcW w:w="7366" w:type="dxa"/>
          </w:tcPr>
          <w:p w14:paraId="7FC27CE9" w14:textId="024D48CF" w:rsidR="007C25E1" w:rsidRPr="00DE4D9C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pokaz</w:t>
            </w:r>
          </w:p>
        </w:tc>
        <w:tc>
          <w:tcPr>
            <w:tcW w:w="2552" w:type="dxa"/>
            <w:vAlign w:val="center"/>
          </w:tcPr>
          <w:p w14:paraId="633EE59D" w14:textId="509A6221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</w:tr>
      <w:tr w:rsidR="007C25E1" w:rsidRPr="00732BA2" w14:paraId="538A3C34" w14:textId="77777777" w:rsidTr="0087637D">
        <w:tc>
          <w:tcPr>
            <w:tcW w:w="7366" w:type="dxa"/>
          </w:tcPr>
          <w:p w14:paraId="7C97E1B8" w14:textId="793480D6" w:rsidR="007C25E1" w:rsidRDefault="007C25E1" w:rsidP="0087637D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biblioteczne</w:t>
            </w:r>
          </w:p>
        </w:tc>
        <w:tc>
          <w:tcPr>
            <w:tcW w:w="2552" w:type="dxa"/>
            <w:vAlign w:val="center"/>
          </w:tcPr>
          <w:p w14:paraId="69BB5A75" w14:textId="4DB365C0" w:rsidR="007C25E1" w:rsidRPr="00732BA2" w:rsidRDefault="007C25E1" w:rsidP="0087637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p w14:paraId="441AEF18" w14:textId="77777777" w:rsidR="003A27FA" w:rsidRDefault="003A27FA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449"/>
        <w:gridCol w:w="950"/>
        <w:gridCol w:w="796"/>
        <w:gridCol w:w="797"/>
        <w:gridCol w:w="796"/>
        <w:gridCol w:w="796"/>
        <w:gridCol w:w="797"/>
        <w:gridCol w:w="796"/>
        <w:gridCol w:w="796"/>
        <w:gridCol w:w="797"/>
        <w:gridCol w:w="604"/>
      </w:tblGrid>
      <w:tr w:rsidR="00A32196" w:rsidRPr="00A32196" w14:paraId="0E9D4CF0" w14:textId="77777777" w:rsidTr="003A27FA">
        <w:trPr>
          <w:trHeight w:val="446"/>
        </w:trPr>
        <w:tc>
          <w:tcPr>
            <w:tcW w:w="2449" w:type="dxa"/>
            <w:vAlign w:val="center"/>
          </w:tcPr>
          <w:p w14:paraId="50049A31" w14:textId="77777777" w:rsidR="003A27FA" w:rsidRPr="00A32196" w:rsidRDefault="003A27FA" w:rsidP="00FD7F45">
            <w:pPr>
              <w:jc w:val="center"/>
              <w:rPr>
                <w:sz w:val="20"/>
                <w:szCs w:val="20"/>
              </w:rPr>
            </w:pPr>
            <w:r w:rsidRPr="00A32196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925" w:type="dxa"/>
            <w:gridSpan w:val="10"/>
            <w:vAlign w:val="center"/>
          </w:tcPr>
          <w:p w14:paraId="5B9C19F9" w14:textId="77777777" w:rsidR="003A27FA" w:rsidRPr="00A32196" w:rsidRDefault="003A27FA" w:rsidP="00FD7F45">
            <w:pPr>
              <w:jc w:val="center"/>
              <w:rPr>
                <w:sz w:val="20"/>
                <w:szCs w:val="20"/>
              </w:rPr>
            </w:pPr>
            <w:r w:rsidRPr="00A32196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A32196" w:rsidRPr="00A32196" w14:paraId="65E16C30" w14:textId="77777777" w:rsidTr="003A27FA">
        <w:trPr>
          <w:trHeight w:val="228"/>
        </w:trPr>
        <w:tc>
          <w:tcPr>
            <w:tcW w:w="10374" w:type="dxa"/>
            <w:gridSpan w:val="11"/>
          </w:tcPr>
          <w:p w14:paraId="38490F6C" w14:textId="44527541" w:rsidR="003A27FA" w:rsidRPr="00A32196" w:rsidRDefault="009276B5" w:rsidP="003A2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A32196" w:rsidRPr="00A32196" w14:paraId="5F1F8BE5" w14:textId="77777777" w:rsidTr="00175731">
        <w:trPr>
          <w:trHeight w:val="474"/>
        </w:trPr>
        <w:tc>
          <w:tcPr>
            <w:tcW w:w="2449" w:type="dxa"/>
            <w:vAlign w:val="center"/>
          </w:tcPr>
          <w:p w14:paraId="140051FF" w14:textId="26C38E0F" w:rsidR="003A27FA" w:rsidRPr="00A32196" w:rsidRDefault="003A27FA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Kolokwium pisemne</w:t>
            </w:r>
          </w:p>
        </w:tc>
        <w:tc>
          <w:tcPr>
            <w:tcW w:w="950" w:type="dxa"/>
            <w:vAlign w:val="center"/>
          </w:tcPr>
          <w:p w14:paraId="6B564DF8" w14:textId="2D4B1136" w:rsidR="003A27FA" w:rsidRPr="00A32196" w:rsidRDefault="003A27FA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01_W</w:t>
            </w:r>
          </w:p>
        </w:tc>
        <w:tc>
          <w:tcPr>
            <w:tcW w:w="796" w:type="dxa"/>
            <w:vAlign w:val="center"/>
          </w:tcPr>
          <w:p w14:paraId="68FA14FC" w14:textId="33E011CB" w:rsidR="003A27FA" w:rsidRPr="00A32196" w:rsidRDefault="003A27FA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02_W</w:t>
            </w:r>
          </w:p>
        </w:tc>
        <w:tc>
          <w:tcPr>
            <w:tcW w:w="797" w:type="dxa"/>
            <w:vAlign w:val="center"/>
          </w:tcPr>
          <w:p w14:paraId="5D03E4FB" w14:textId="36177608" w:rsidR="003A27FA" w:rsidRPr="00A32196" w:rsidRDefault="003A27FA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03_W</w:t>
            </w:r>
          </w:p>
        </w:tc>
        <w:tc>
          <w:tcPr>
            <w:tcW w:w="796" w:type="dxa"/>
            <w:vAlign w:val="center"/>
          </w:tcPr>
          <w:p w14:paraId="79745E6D" w14:textId="3D17F037" w:rsidR="003A27FA" w:rsidRPr="00A32196" w:rsidRDefault="003A27FA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04_W</w:t>
            </w:r>
          </w:p>
        </w:tc>
        <w:tc>
          <w:tcPr>
            <w:tcW w:w="796" w:type="dxa"/>
            <w:vAlign w:val="center"/>
          </w:tcPr>
          <w:p w14:paraId="0057755C" w14:textId="5A67499E" w:rsidR="003A27FA" w:rsidRPr="00A32196" w:rsidRDefault="003A27FA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05_W</w:t>
            </w:r>
          </w:p>
        </w:tc>
        <w:tc>
          <w:tcPr>
            <w:tcW w:w="797" w:type="dxa"/>
            <w:vAlign w:val="center"/>
          </w:tcPr>
          <w:p w14:paraId="363E0458" w14:textId="69D7A4BF" w:rsidR="003A27FA" w:rsidRPr="00A32196" w:rsidRDefault="00656370" w:rsidP="00FD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96" w:type="dxa"/>
            <w:vAlign w:val="center"/>
          </w:tcPr>
          <w:p w14:paraId="0439671C" w14:textId="380B15CA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14:paraId="29355572" w14:textId="1C4FAF76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Align w:val="center"/>
          </w:tcPr>
          <w:p w14:paraId="7E1BB9B2" w14:textId="5409F02C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bottom"/>
          </w:tcPr>
          <w:p w14:paraId="08AFE637" w14:textId="788B664A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</w:tr>
      <w:tr w:rsidR="00A32196" w:rsidRPr="00A32196" w14:paraId="12133301" w14:textId="77777777" w:rsidTr="00175731">
        <w:trPr>
          <w:trHeight w:val="835"/>
        </w:trPr>
        <w:tc>
          <w:tcPr>
            <w:tcW w:w="2449" w:type="dxa"/>
            <w:vAlign w:val="center"/>
          </w:tcPr>
          <w:p w14:paraId="5846A7B5" w14:textId="372D8DF2" w:rsidR="003A27FA" w:rsidRPr="00A32196" w:rsidRDefault="003A27FA" w:rsidP="00175731">
            <w:pPr>
              <w:rPr>
                <w:sz w:val="20"/>
                <w:szCs w:val="20"/>
              </w:rPr>
            </w:pPr>
            <w:r w:rsidRPr="00A32196">
              <w:rPr>
                <w:bCs/>
                <w:sz w:val="20"/>
                <w:szCs w:val="20"/>
              </w:rPr>
              <w:t>Zapisanie 16-kartkowego zeszytu w wąskie linie pismem kształtnym</w:t>
            </w:r>
          </w:p>
        </w:tc>
        <w:tc>
          <w:tcPr>
            <w:tcW w:w="950" w:type="dxa"/>
            <w:vAlign w:val="center"/>
          </w:tcPr>
          <w:p w14:paraId="299CAA97" w14:textId="04B483D3" w:rsidR="003A27FA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04_W</w:t>
            </w:r>
          </w:p>
        </w:tc>
        <w:tc>
          <w:tcPr>
            <w:tcW w:w="796" w:type="dxa"/>
            <w:vAlign w:val="center"/>
          </w:tcPr>
          <w:p w14:paraId="7A49228B" w14:textId="300B01C4" w:rsidR="003A27FA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05_W</w:t>
            </w:r>
          </w:p>
        </w:tc>
        <w:tc>
          <w:tcPr>
            <w:tcW w:w="797" w:type="dxa"/>
            <w:vAlign w:val="center"/>
          </w:tcPr>
          <w:p w14:paraId="62BF1778" w14:textId="6E759CA2" w:rsidR="003A27FA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02_U</w:t>
            </w:r>
          </w:p>
        </w:tc>
        <w:tc>
          <w:tcPr>
            <w:tcW w:w="796" w:type="dxa"/>
            <w:vAlign w:val="center"/>
          </w:tcPr>
          <w:p w14:paraId="57F442DD" w14:textId="3F647722" w:rsidR="003A27FA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03_U</w:t>
            </w:r>
          </w:p>
        </w:tc>
        <w:tc>
          <w:tcPr>
            <w:tcW w:w="796" w:type="dxa"/>
            <w:vAlign w:val="center"/>
          </w:tcPr>
          <w:p w14:paraId="50B6042E" w14:textId="10D8329E" w:rsidR="003A27FA" w:rsidRPr="00A32196" w:rsidRDefault="00656370" w:rsidP="00FD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97" w:type="dxa"/>
            <w:vAlign w:val="center"/>
          </w:tcPr>
          <w:p w14:paraId="71CB4820" w14:textId="11049B06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14:paraId="1E9AF7A7" w14:textId="1010C581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14:paraId="3A1B773E" w14:textId="73AFEEAE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Align w:val="center"/>
          </w:tcPr>
          <w:p w14:paraId="4ABA5A7E" w14:textId="0C3B18D0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A2E6CDC" w14:textId="758132EB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</w:tr>
      <w:tr w:rsidR="00A32196" w:rsidRPr="00A32196" w14:paraId="25B5C7DC" w14:textId="77777777" w:rsidTr="00175731">
        <w:trPr>
          <w:trHeight w:val="677"/>
        </w:trPr>
        <w:tc>
          <w:tcPr>
            <w:tcW w:w="2449" w:type="dxa"/>
            <w:vAlign w:val="center"/>
          </w:tcPr>
          <w:p w14:paraId="0598633E" w14:textId="69AB551A" w:rsidR="003A27FA" w:rsidRPr="00A32196" w:rsidRDefault="003A27FA" w:rsidP="00175731">
            <w:pPr>
              <w:rPr>
                <w:sz w:val="20"/>
                <w:szCs w:val="20"/>
              </w:rPr>
            </w:pPr>
            <w:r w:rsidRPr="00A32196">
              <w:rPr>
                <w:bCs/>
                <w:sz w:val="20"/>
                <w:szCs w:val="20"/>
              </w:rPr>
              <w:t xml:space="preserve">Opracowanie </w:t>
            </w:r>
            <w:proofErr w:type="spellStart"/>
            <w:r w:rsidRPr="00A32196">
              <w:rPr>
                <w:bCs/>
                <w:sz w:val="20"/>
                <w:szCs w:val="20"/>
              </w:rPr>
              <w:t>lekturnika</w:t>
            </w:r>
            <w:proofErr w:type="spellEnd"/>
            <w:r w:rsidRPr="00A32196">
              <w:rPr>
                <w:bCs/>
                <w:sz w:val="20"/>
                <w:szCs w:val="20"/>
              </w:rPr>
              <w:t xml:space="preserve"> i omówienie podczas zajęć</w:t>
            </w:r>
          </w:p>
        </w:tc>
        <w:tc>
          <w:tcPr>
            <w:tcW w:w="950" w:type="dxa"/>
            <w:vAlign w:val="center"/>
          </w:tcPr>
          <w:p w14:paraId="4223E5A4" w14:textId="5E2FE9DD" w:rsidR="003A27FA" w:rsidRPr="00A32196" w:rsidRDefault="003A27FA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01_W</w:t>
            </w:r>
          </w:p>
        </w:tc>
        <w:tc>
          <w:tcPr>
            <w:tcW w:w="796" w:type="dxa"/>
            <w:vAlign w:val="center"/>
          </w:tcPr>
          <w:p w14:paraId="762D8D2E" w14:textId="6F2BB134" w:rsidR="003A27FA" w:rsidRPr="00A32196" w:rsidRDefault="003A27FA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02_W</w:t>
            </w:r>
          </w:p>
        </w:tc>
        <w:tc>
          <w:tcPr>
            <w:tcW w:w="797" w:type="dxa"/>
            <w:vAlign w:val="center"/>
          </w:tcPr>
          <w:p w14:paraId="4C8E1E4A" w14:textId="7F7B9AD3" w:rsidR="003A27FA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05_W</w:t>
            </w:r>
          </w:p>
        </w:tc>
        <w:tc>
          <w:tcPr>
            <w:tcW w:w="796" w:type="dxa"/>
            <w:vAlign w:val="center"/>
          </w:tcPr>
          <w:p w14:paraId="032CCB09" w14:textId="59CA55BF" w:rsidR="003A27FA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01_U</w:t>
            </w:r>
          </w:p>
        </w:tc>
        <w:tc>
          <w:tcPr>
            <w:tcW w:w="796" w:type="dxa"/>
            <w:vAlign w:val="center"/>
          </w:tcPr>
          <w:p w14:paraId="6875DD0D" w14:textId="72998E2B" w:rsidR="003A27FA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02_U</w:t>
            </w:r>
          </w:p>
        </w:tc>
        <w:tc>
          <w:tcPr>
            <w:tcW w:w="797" w:type="dxa"/>
            <w:vAlign w:val="center"/>
          </w:tcPr>
          <w:p w14:paraId="0CAE3231" w14:textId="54F43290" w:rsidR="003A27FA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03_U</w:t>
            </w:r>
          </w:p>
        </w:tc>
        <w:tc>
          <w:tcPr>
            <w:tcW w:w="796" w:type="dxa"/>
            <w:vAlign w:val="center"/>
          </w:tcPr>
          <w:p w14:paraId="11C82C97" w14:textId="0AC2AF9C" w:rsidR="003A27FA" w:rsidRPr="00A32196" w:rsidRDefault="00656370" w:rsidP="00FD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96" w:type="dxa"/>
            <w:vAlign w:val="center"/>
          </w:tcPr>
          <w:p w14:paraId="47634577" w14:textId="1BA99CE1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Align w:val="center"/>
          </w:tcPr>
          <w:p w14:paraId="466CD14E" w14:textId="37449B73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57A66677" w14:textId="77777777" w:rsidR="003A27FA" w:rsidRPr="00A32196" w:rsidRDefault="003A27FA" w:rsidP="00FD7F45">
            <w:pPr>
              <w:rPr>
                <w:sz w:val="20"/>
                <w:szCs w:val="20"/>
              </w:rPr>
            </w:pPr>
          </w:p>
        </w:tc>
      </w:tr>
      <w:tr w:rsidR="00A32196" w:rsidRPr="00A32196" w14:paraId="672F6871" w14:textId="77777777" w:rsidTr="003A27FA">
        <w:trPr>
          <w:trHeight w:val="228"/>
        </w:trPr>
        <w:tc>
          <w:tcPr>
            <w:tcW w:w="10374" w:type="dxa"/>
            <w:gridSpan w:val="11"/>
          </w:tcPr>
          <w:p w14:paraId="7EBE577E" w14:textId="39642A4F" w:rsidR="003A27FA" w:rsidRPr="00A32196" w:rsidRDefault="009276B5" w:rsidP="003A2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A32196" w:rsidRPr="00A32196" w14:paraId="1836CE56" w14:textId="77777777" w:rsidTr="00175731">
        <w:trPr>
          <w:trHeight w:val="549"/>
        </w:trPr>
        <w:tc>
          <w:tcPr>
            <w:tcW w:w="2449" w:type="dxa"/>
            <w:vAlign w:val="center"/>
          </w:tcPr>
          <w:p w14:paraId="49C11A96" w14:textId="5B38057F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Egzamin ustny</w:t>
            </w:r>
          </w:p>
        </w:tc>
        <w:tc>
          <w:tcPr>
            <w:tcW w:w="950" w:type="dxa"/>
            <w:vAlign w:val="center"/>
          </w:tcPr>
          <w:p w14:paraId="1025DA44" w14:textId="774B96E2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01_W</w:t>
            </w:r>
          </w:p>
        </w:tc>
        <w:tc>
          <w:tcPr>
            <w:tcW w:w="796" w:type="dxa"/>
            <w:vAlign w:val="center"/>
          </w:tcPr>
          <w:p w14:paraId="17331A27" w14:textId="29E85364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02_W</w:t>
            </w:r>
          </w:p>
        </w:tc>
        <w:tc>
          <w:tcPr>
            <w:tcW w:w="797" w:type="dxa"/>
            <w:vAlign w:val="center"/>
          </w:tcPr>
          <w:p w14:paraId="1E7F0D88" w14:textId="50D3DD66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03_W</w:t>
            </w:r>
          </w:p>
        </w:tc>
        <w:tc>
          <w:tcPr>
            <w:tcW w:w="796" w:type="dxa"/>
            <w:vAlign w:val="center"/>
          </w:tcPr>
          <w:p w14:paraId="0B36D933" w14:textId="6A00AA32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04_W</w:t>
            </w:r>
          </w:p>
        </w:tc>
        <w:tc>
          <w:tcPr>
            <w:tcW w:w="796" w:type="dxa"/>
            <w:vAlign w:val="center"/>
          </w:tcPr>
          <w:p w14:paraId="5237353F" w14:textId="6E983B2B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01_U</w:t>
            </w:r>
          </w:p>
        </w:tc>
        <w:tc>
          <w:tcPr>
            <w:tcW w:w="797" w:type="dxa"/>
            <w:vAlign w:val="center"/>
          </w:tcPr>
          <w:p w14:paraId="2B0282D0" w14:textId="6122DE20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02_U</w:t>
            </w:r>
          </w:p>
        </w:tc>
        <w:tc>
          <w:tcPr>
            <w:tcW w:w="796" w:type="dxa"/>
            <w:vAlign w:val="center"/>
          </w:tcPr>
          <w:p w14:paraId="1A611FA2" w14:textId="11B0550F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03_U</w:t>
            </w:r>
          </w:p>
        </w:tc>
        <w:tc>
          <w:tcPr>
            <w:tcW w:w="796" w:type="dxa"/>
            <w:vAlign w:val="center"/>
          </w:tcPr>
          <w:p w14:paraId="1B075AED" w14:textId="34BBD55A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04_U</w:t>
            </w:r>
          </w:p>
        </w:tc>
        <w:tc>
          <w:tcPr>
            <w:tcW w:w="797" w:type="dxa"/>
            <w:vAlign w:val="center"/>
          </w:tcPr>
          <w:p w14:paraId="0437FE1C" w14:textId="24F49A50" w:rsidR="00A32196" w:rsidRPr="00A32196" w:rsidRDefault="00A32196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</w:tcPr>
          <w:p w14:paraId="731C1AA3" w14:textId="77777777" w:rsidR="00A32196" w:rsidRPr="00A32196" w:rsidRDefault="00A32196" w:rsidP="00FD7F45">
            <w:pPr>
              <w:rPr>
                <w:sz w:val="20"/>
                <w:szCs w:val="20"/>
              </w:rPr>
            </w:pPr>
          </w:p>
        </w:tc>
      </w:tr>
      <w:tr w:rsidR="00175731" w:rsidRPr="00A32196" w14:paraId="4BF894A8" w14:textId="77777777" w:rsidTr="004E7D34">
        <w:trPr>
          <w:trHeight w:val="557"/>
        </w:trPr>
        <w:tc>
          <w:tcPr>
            <w:tcW w:w="2449" w:type="dxa"/>
            <w:vAlign w:val="center"/>
          </w:tcPr>
          <w:p w14:paraId="09967B1C" w14:textId="0F37B920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Kolokwium</w:t>
            </w:r>
          </w:p>
        </w:tc>
        <w:tc>
          <w:tcPr>
            <w:tcW w:w="950" w:type="dxa"/>
            <w:vAlign w:val="center"/>
          </w:tcPr>
          <w:p w14:paraId="6CFD87AF" w14:textId="2D81118D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01_W</w:t>
            </w:r>
          </w:p>
        </w:tc>
        <w:tc>
          <w:tcPr>
            <w:tcW w:w="796" w:type="dxa"/>
            <w:vAlign w:val="center"/>
          </w:tcPr>
          <w:p w14:paraId="554B2C59" w14:textId="31176751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02_W</w:t>
            </w:r>
          </w:p>
        </w:tc>
        <w:tc>
          <w:tcPr>
            <w:tcW w:w="797" w:type="dxa"/>
            <w:vAlign w:val="center"/>
          </w:tcPr>
          <w:p w14:paraId="3FF14233" w14:textId="54910576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03_W</w:t>
            </w:r>
          </w:p>
        </w:tc>
        <w:tc>
          <w:tcPr>
            <w:tcW w:w="796" w:type="dxa"/>
            <w:vAlign w:val="center"/>
          </w:tcPr>
          <w:p w14:paraId="25857FA3" w14:textId="2E734CA3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04_W</w:t>
            </w:r>
          </w:p>
        </w:tc>
        <w:tc>
          <w:tcPr>
            <w:tcW w:w="796" w:type="dxa"/>
            <w:vAlign w:val="center"/>
          </w:tcPr>
          <w:p w14:paraId="0D7E5347" w14:textId="46DB5A67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01_U</w:t>
            </w:r>
          </w:p>
        </w:tc>
        <w:tc>
          <w:tcPr>
            <w:tcW w:w="797" w:type="dxa"/>
            <w:vAlign w:val="center"/>
          </w:tcPr>
          <w:p w14:paraId="424D9413" w14:textId="6118620F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02_U</w:t>
            </w:r>
          </w:p>
        </w:tc>
        <w:tc>
          <w:tcPr>
            <w:tcW w:w="796" w:type="dxa"/>
            <w:vAlign w:val="center"/>
          </w:tcPr>
          <w:p w14:paraId="3536691B" w14:textId="0C9CF7F3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03_U</w:t>
            </w:r>
          </w:p>
        </w:tc>
        <w:tc>
          <w:tcPr>
            <w:tcW w:w="796" w:type="dxa"/>
            <w:vAlign w:val="center"/>
          </w:tcPr>
          <w:p w14:paraId="036B003D" w14:textId="57BD433C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04_U</w:t>
            </w:r>
          </w:p>
        </w:tc>
        <w:tc>
          <w:tcPr>
            <w:tcW w:w="797" w:type="dxa"/>
            <w:vAlign w:val="center"/>
          </w:tcPr>
          <w:p w14:paraId="3AF4C5F4" w14:textId="12C934EF" w:rsidR="00175731" w:rsidRPr="00A32196" w:rsidRDefault="00175731" w:rsidP="00FD7F45">
            <w:pPr>
              <w:rPr>
                <w:sz w:val="20"/>
                <w:szCs w:val="20"/>
              </w:rPr>
            </w:pPr>
            <w:r w:rsidRPr="00A32196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</w:tcPr>
          <w:p w14:paraId="5B5AF868" w14:textId="77777777" w:rsidR="00175731" w:rsidRPr="00A32196" w:rsidRDefault="00175731" w:rsidP="00FD7F45">
            <w:pPr>
              <w:rPr>
                <w:sz w:val="20"/>
                <w:szCs w:val="20"/>
              </w:rPr>
            </w:pPr>
          </w:p>
        </w:tc>
      </w:tr>
    </w:tbl>
    <w:p w14:paraId="2BDC7B89" w14:textId="77777777" w:rsidR="003A27FA" w:rsidRDefault="003A27FA" w:rsidP="00F1701A">
      <w:pPr>
        <w:rPr>
          <w:sz w:val="20"/>
          <w:szCs w:val="20"/>
        </w:rPr>
      </w:pPr>
    </w:p>
    <w:p w14:paraId="0FFBF577" w14:textId="77777777" w:rsidR="003A27FA" w:rsidRDefault="003A27FA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7573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7573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87637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87637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6EE8014" w:rsidR="00F1701A" w:rsidRDefault="009276B5" w:rsidP="0087637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piąty</w:t>
            </w:r>
          </w:p>
        </w:tc>
      </w:tr>
      <w:tr w:rsidR="00F1701A" w:rsidRPr="00532E2A" w14:paraId="63350AAF" w14:textId="77777777" w:rsidTr="00175731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9EDCDD2" w:rsidR="00F1701A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675FD9D7" w14:textId="02FDA1C6" w:rsidR="00F1701A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75731" w:rsidRPr="00532E2A" w14:paraId="5FF6256A" w14:textId="77777777" w:rsidTr="00175731">
        <w:trPr>
          <w:trHeight w:val="483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175731" w:rsidRPr="00F1701A" w:rsidRDefault="00175731" w:rsidP="0087637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4BC139E1" w:rsidR="00175731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731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714A3F0B" w14:textId="2E410877" w:rsidR="00175731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8618347" w14:textId="77777777" w:rsidR="00175731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731" w:rsidRPr="00532E2A" w14:paraId="4966FCE4" w14:textId="77777777" w:rsidTr="00175731">
        <w:trPr>
          <w:trHeight w:val="573"/>
        </w:trPr>
        <w:tc>
          <w:tcPr>
            <w:tcW w:w="1057" w:type="dxa"/>
            <w:vMerge/>
            <w:vAlign w:val="center"/>
          </w:tcPr>
          <w:p w14:paraId="04B321A6" w14:textId="77777777" w:rsidR="00175731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1E95B9" w14:textId="1F32B488" w:rsidR="00175731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lekturnika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jego omówienia</w:t>
            </w:r>
          </w:p>
        </w:tc>
        <w:tc>
          <w:tcPr>
            <w:tcW w:w="2092" w:type="dxa"/>
            <w:vAlign w:val="center"/>
          </w:tcPr>
          <w:p w14:paraId="1B62D1CC" w14:textId="77777777" w:rsidR="00175731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9172EB1" w14:textId="186DC8A8" w:rsidR="00175731" w:rsidRPr="00532E2A" w:rsidRDefault="0047013E" w:rsidP="00F251B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75731" w:rsidRPr="00532E2A" w14:paraId="6EA25E3C" w14:textId="77777777" w:rsidTr="00175731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175731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2625CB7D" w:rsidR="00175731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731">
              <w:rPr>
                <w:rFonts w:ascii="Times New Roman" w:hAnsi="Times New Roman" w:cs="Times New Roman"/>
                <w:bCs/>
                <w:sz w:val="20"/>
                <w:szCs w:val="20"/>
              </w:rPr>
              <w:t>Zapisanie zeszytu do kaligrafii</w:t>
            </w:r>
          </w:p>
        </w:tc>
        <w:tc>
          <w:tcPr>
            <w:tcW w:w="2092" w:type="dxa"/>
            <w:vAlign w:val="center"/>
          </w:tcPr>
          <w:p w14:paraId="7266602F" w14:textId="77777777" w:rsidR="00175731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0AAC0D03" w:rsidR="00175731" w:rsidRPr="00532E2A" w:rsidRDefault="0047013E" w:rsidP="00F251B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1701A" w:rsidRPr="00532E2A" w14:paraId="24D79E46" w14:textId="77777777" w:rsidTr="00175731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0236694" w:rsidR="00F1701A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7A9D4213" w:rsidR="00F1701A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1701A" w:rsidRPr="00532E2A" w14:paraId="6741F04E" w14:textId="77777777" w:rsidTr="00175731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0587EC9" w:rsidR="00F1701A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169E510" w:rsidR="00F1701A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1C5A8135" w:rsidR="00F1701A" w:rsidRPr="00532E2A" w:rsidRDefault="009276B5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szósty</w:t>
            </w:r>
          </w:p>
        </w:tc>
      </w:tr>
      <w:tr w:rsidR="008A35C7" w:rsidRPr="00532E2A" w14:paraId="3D9537E9" w14:textId="77777777" w:rsidTr="00175731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5733CA0C" w:rsidR="008A35C7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5D3E6428" w14:textId="78DB1323" w:rsidR="008A35C7" w:rsidRPr="00532E2A" w:rsidRDefault="00175731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A35C7" w:rsidRPr="00532E2A" w14:paraId="42220C8C" w14:textId="77777777" w:rsidTr="00175731">
        <w:trPr>
          <w:trHeight w:val="55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87637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3654014D" w:rsidR="008A35C7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1BB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16F690AF" w14:textId="7FCDFDAB" w:rsidR="008A35C7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14:paraId="0C195016" w14:textId="77777777" w:rsidR="008A35C7" w:rsidRPr="00532E2A" w:rsidRDefault="008A35C7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175731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05E79F76" w:rsidR="008A35C7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1BB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1C35110A" w14:textId="77777777" w:rsidR="008A35C7" w:rsidRPr="00532E2A" w:rsidRDefault="008A35C7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33E8018F" w:rsidR="008A35C7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A35C7" w:rsidRPr="00532E2A" w14:paraId="00013EA4" w14:textId="77777777" w:rsidTr="00175731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66909F17" w:rsidR="008A35C7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7BB59425" w14:textId="553434E2" w:rsidR="008A35C7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251BB" w:rsidRPr="00532E2A" w14:paraId="090686B9" w14:textId="77777777" w:rsidTr="00175731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F251BB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026E8ECE" w:rsidR="00F251BB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666919EC" w:rsidR="00F251BB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251BB" w:rsidRPr="00532E2A" w14:paraId="7361C753" w14:textId="77777777" w:rsidTr="0017573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251BB" w:rsidRPr="008A35C7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27947423" w:rsidR="00F251BB" w:rsidRPr="00532E2A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251BB" w:rsidRPr="00532E2A" w:rsidRDefault="00F251BB" w:rsidP="00F251B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1BB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251BB" w:rsidRPr="000A491E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251BB" w:rsidRPr="008A35C7" w:rsidRDefault="00F251BB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F251BB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251BB" w:rsidRPr="000A491E" w:rsidRDefault="00F251BB" w:rsidP="0087637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66D0498" w14:textId="4ACACCE7" w:rsidR="00A539A0" w:rsidRDefault="009276B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piąty</w:t>
      </w:r>
    </w:p>
    <w:p w14:paraId="0B71A3E0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b/>
          <w:sz w:val="20"/>
          <w:szCs w:val="20"/>
        </w:rPr>
        <w:t>Forma zaliczenia: zaliczenie z oceną</w:t>
      </w:r>
    </w:p>
    <w:p w14:paraId="21A889CA" w14:textId="77777777" w:rsidR="0087637D" w:rsidRPr="0087637D" w:rsidRDefault="0087637D" w:rsidP="0087637D">
      <w:pPr>
        <w:rPr>
          <w:b/>
          <w:sz w:val="20"/>
          <w:szCs w:val="20"/>
        </w:rPr>
      </w:pPr>
    </w:p>
    <w:p w14:paraId="59BAD3D0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b/>
          <w:sz w:val="20"/>
          <w:szCs w:val="20"/>
        </w:rPr>
        <w:t xml:space="preserve">Wykład: </w:t>
      </w:r>
    </w:p>
    <w:p w14:paraId="6F5CACB3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sz w:val="20"/>
          <w:szCs w:val="20"/>
        </w:rPr>
        <w:t>Kolokwium pisemne składające się z trzech pytań losowanych z listy zagadnień omówionych na wykładzie; kolokwium oceniane jest w skali 1-6. Liczba zdobytych punktów określa ocenę końcową z wykładu, przy czym 1-2 punkty =2,0, 3 p.= 3,0, 3,5 p. = 3,5, 4 p. = 4.0, 4,5 p. = 4,5, 5-6 p. = 5.0.</w:t>
      </w:r>
    </w:p>
    <w:p w14:paraId="515A3C92" w14:textId="77777777" w:rsidR="0087637D" w:rsidRPr="0087637D" w:rsidRDefault="0087637D" w:rsidP="0087637D">
      <w:pPr>
        <w:rPr>
          <w:b/>
          <w:sz w:val="20"/>
          <w:szCs w:val="20"/>
        </w:rPr>
      </w:pPr>
    </w:p>
    <w:p w14:paraId="0DD29C76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b/>
          <w:sz w:val="20"/>
          <w:szCs w:val="20"/>
        </w:rPr>
        <w:t xml:space="preserve">Ćwiczenia: </w:t>
      </w:r>
    </w:p>
    <w:p w14:paraId="63C9122A" w14:textId="77777777" w:rsidR="0087637D" w:rsidRPr="0087637D" w:rsidRDefault="0087637D" w:rsidP="0087637D">
      <w:pPr>
        <w:numPr>
          <w:ilvl w:val="0"/>
          <w:numId w:val="14"/>
        </w:numPr>
        <w:jc w:val="both"/>
        <w:rPr>
          <w:bCs/>
          <w:color w:val="000000"/>
          <w:sz w:val="20"/>
          <w:szCs w:val="20"/>
        </w:rPr>
      </w:pPr>
      <w:r w:rsidRPr="0087637D">
        <w:rPr>
          <w:bCs/>
          <w:color w:val="000000"/>
          <w:sz w:val="20"/>
          <w:szCs w:val="20"/>
        </w:rPr>
        <w:t>Zapisanie 16-kartkowego zeszytu w wąskie linie kaligraficznym pismem – w języku polskim, wskazaną treścią.</w:t>
      </w:r>
    </w:p>
    <w:p w14:paraId="33CAB10C" w14:textId="77777777" w:rsidR="0087637D" w:rsidRPr="0087637D" w:rsidRDefault="0087637D" w:rsidP="0087637D">
      <w:pPr>
        <w:numPr>
          <w:ilvl w:val="0"/>
          <w:numId w:val="14"/>
        </w:numPr>
        <w:jc w:val="both"/>
        <w:rPr>
          <w:sz w:val="20"/>
          <w:szCs w:val="20"/>
        </w:rPr>
      </w:pPr>
      <w:r w:rsidRPr="0087637D">
        <w:rPr>
          <w:bCs/>
          <w:color w:val="000000"/>
          <w:sz w:val="20"/>
          <w:szCs w:val="20"/>
        </w:rPr>
        <w:t xml:space="preserve">Opracowanie </w:t>
      </w:r>
      <w:proofErr w:type="spellStart"/>
      <w:r w:rsidRPr="0087637D">
        <w:rPr>
          <w:bCs/>
          <w:color w:val="000000"/>
          <w:sz w:val="20"/>
          <w:szCs w:val="20"/>
        </w:rPr>
        <w:t>lekturnika</w:t>
      </w:r>
      <w:proofErr w:type="spellEnd"/>
      <w:r w:rsidRPr="0087637D">
        <w:rPr>
          <w:bCs/>
          <w:color w:val="000000"/>
          <w:sz w:val="20"/>
          <w:szCs w:val="20"/>
        </w:rPr>
        <w:t xml:space="preserve"> i omówienie podczas zajęć – czyli zeszytu z opracowaniami lektur dziecięcych (wskazanych w Podstawie programowej), skierowanych do uczniów w wieku 6-10 lat, wraz z </w:t>
      </w:r>
      <w:r w:rsidRPr="0087637D">
        <w:rPr>
          <w:sz w:val="20"/>
          <w:szCs w:val="20"/>
        </w:rPr>
        <w:t>planem wykorzystania lektury podczas  zajęć.</w:t>
      </w:r>
    </w:p>
    <w:p w14:paraId="01F6E065" w14:textId="77777777" w:rsidR="0087637D" w:rsidRPr="0087637D" w:rsidRDefault="0087637D" w:rsidP="0087637D">
      <w:pPr>
        <w:numPr>
          <w:ilvl w:val="0"/>
          <w:numId w:val="14"/>
        </w:numPr>
        <w:rPr>
          <w:sz w:val="20"/>
          <w:szCs w:val="20"/>
        </w:rPr>
      </w:pPr>
      <w:r w:rsidRPr="0087637D">
        <w:rPr>
          <w:sz w:val="20"/>
          <w:szCs w:val="20"/>
        </w:rPr>
        <w:t>Aktywność podczas zajęć może podwyższyć ocenę.</w:t>
      </w:r>
    </w:p>
    <w:p w14:paraId="770B3DA8" w14:textId="77777777" w:rsidR="0087637D" w:rsidRPr="0087637D" w:rsidRDefault="0087637D" w:rsidP="0087637D">
      <w:pPr>
        <w:rPr>
          <w:sz w:val="20"/>
          <w:szCs w:val="20"/>
        </w:rPr>
      </w:pPr>
    </w:p>
    <w:p w14:paraId="693647C7" w14:textId="77777777" w:rsidR="0087637D" w:rsidRPr="0087637D" w:rsidRDefault="0087637D" w:rsidP="0087637D">
      <w:pPr>
        <w:rPr>
          <w:sz w:val="20"/>
          <w:szCs w:val="20"/>
        </w:rPr>
      </w:pPr>
      <w:r w:rsidRPr="0087637D">
        <w:rPr>
          <w:sz w:val="20"/>
          <w:szCs w:val="20"/>
        </w:rPr>
        <w:t xml:space="preserve">Na ocenę końcową składają się: </w:t>
      </w:r>
    </w:p>
    <w:p w14:paraId="626C8EE2" w14:textId="77777777" w:rsidR="0087637D" w:rsidRPr="0087637D" w:rsidRDefault="0087637D" w:rsidP="0087637D">
      <w:pPr>
        <w:numPr>
          <w:ilvl w:val="0"/>
          <w:numId w:val="15"/>
        </w:numPr>
        <w:rPr>
          <w:sz w:val="20"/>
          <w:szCs w:val="20"/>
        </w:rPr>
      </w:pPr>
      <w:r w:rsidRPr="0087637D">
        <w:rPr>
          <w:sz w:val="20"/>
          <w:szCs w:val="20"/>
        </w:rPr>
        <w:t>zeszyt do kaligrafii na punkty 0-6</w:t>
      </w:r>
    </w:p>
    <w:p w14:paraId="79B25C06" w14:textId="77777777" w:rsidR="0087637D" w:rsidRPr="0087637D" w:rsidRDefault="0087637D" w:rsidP="0087637D">
      <w:pPr>
        <w:numPr>
          <w:ilvl w:val="0"/>
          <w:numId w:val="15"/>
        </w:numPr>
        <w:rPr>
          <w:sz w:val="20"/>
          <w:szCs w:val="20"/>
        </w:rPr>
      </w:pPr>
      <w:proofErr w:type="spellStart"/>
      <w:r w:rsidRPr="0087637D">
        <w:rPr>
          <w:sz w:val="20"/>
          <w:szCs w:val="20"/>
        </w:rPr>
        <w:t>lekturnik</w:t>
      </w:r>
      <w:proofErr w:type="spellEnd"/>
      <w:r w:rsidRPr="0087637D">
        <w:rPr>
          <w:sz w:val="20"/>
          <w:szCs w:val="20"/>
        </w:rPr>
        <w:t xml:space="preserve"> na punkty 0-13</w:t>
      </w:r>
    </w:p>
    <w:p w14:paraId="4A814FE9" w14:textId="77777777" w:rsidR="0087637D" w:rsidRPr="0087637D" w:rsidRDefault="0087637D" w:rsidP="0087637D">
      <w:pPr>
        <w:numPr>
          <w:ilvl w:val="0"/>
          <w:numId w:val="15"/>
        </w:numPr>
        <w:rPr>
          <w:sz w:val="20"/>
          <w:szCs w:val="20"/>
        </w:rPr>
      </w:pPr>
      <w:r w:rsidRPr="0087637D">
        <w:rPr>
          <w:sz w:val="20"/>
          <w:szCs w:val="20"/>
        </w:rPr>
        <w:t>omówienie lektury 0-6</w:t>
      </w:r>
    </w:p>
    <w:p w14:paraId="5DE36FB1" w14:textId="77777777" w:rsidR="0087637D" w:rsidRPr="0087637D" w:rsidRDefault="0087637D" w:rsidP="0087637D">
      <w:pPr>
        <w:rPr>
          <w:b/>
          <w:sz w:val="20"/>
          <w:szCs w:val="20"/>
        </w:rPr>
      </w:pPr>
    </w:p>
    <w:p w14:paraId="7940AF2A" w14:textId="77777777" w:rsidR="0087637D" w:rsidRPr="0087637D" w:rsidRDefault="0087637D" w:rsidP="0087637D">
      <w:pPr>
        <w:rPr>
          <w:sz w:val="20"/>
          <w:szCs w:val="20"/>
        </w:rPr>
      </w:pPr>
      <w:r w:rsidRPr="0087637D">
        <w:rPr>
          <w:b/>
          <w:sz w:val="20"/>
          <w:szCs w:val="20"/>
        </w:rPr>
        <w:t xml:space="preserve">Punktacja: </w:t>
      </w:r>
      <w:r w:rsidRPr="0087637D">
        <w:rPr>
          <w:sz w:val="20"/>
          <w:szCs w:val="20"/>
        </w:rPr>
        <w:t>&lt; 12 niedostateczny</w:t>
      </w:r>
    </w:p>
    <w:p w14:paraId="418CE49B" w14:textId="77777777" w:rsidR="0087637D" w:rsidRPr="0087637D" w:rsidRDefault="0087637D" w:rsidP="0087637D">
      <w:pPr>
        <w:ind w:left="708" w:firstLine="708"/>
        <w:rPr>
          <w:sz w:val="20"/>
          <w:szCs w:val="20"/>
        </w:rPr>
      </w:pPr>
      <w:r w:rsidRPr="0087637D">
        <w:rPr>
          <w:sz w:val="20"/>
          <w:szCs w:val="20"/>
        </w:rPr>
        <w:t>12-14 dostateczny</w:t>
      </w:r>
    </w:p>
    <w:p w14:paraId="552ADC02" w14:textId="77777777" w:rsidR="0087637D" w:rsidRPr="0087637D" w:rsidRDefault="0087637D" w:rsidP="0087637D">
      <w:pPr>
        <w:ind w:left="708" w:firstLine="708"/>
        <w:rPr>
          <w:sz w:val="20"/>
          <w:szCs w:val="20"/>
        </w:rPr>
      </w:pPr>
      <w:r w:rsidRPr="0087637D">
        <w:rPr>
          <w:sz w:val="20"/>
          <w:szCs w:val="20"/>
        </w:rPr>
        <w:t>15-17 dostateczny plus</w:t>
      </w:r>
    </w:p>
    <w:p w14:paraId="6847206D" w14:textId="77777777" w:rsidR="0087637D" w:rsidRPr="0087637D" w:rsidRDefault="0087637D" w:rsidP="0087637D">
      <w:pPr>
        <w:ind w:left="708" w:firstLine="708"/>
        <w:rPr>
          <w:sz w:val="20"/>
          <w:szCs w:val="20"/>
        </w:rPr>
      </w:pPr>
      <w:r w:rsidRPr="0087637D">
        <w:rPr>
          <w:sz w:val="20"/>
          <w:szCs w:val="20"/>
        </w:rPr>
        <w:t>18-20 dobry</w:t>
      </w:r>
    </w:p>
    <w:p w14:paraId="0BB3DE6D" w14:textId="77777777" w:rsidR="0087637D" w:rsidRPr="0087637D" w:rsidRDefault="0087637D" w:rsidP="0087637D">
      <w:pPr>
        <w:ind w:left="708" w:firstLine="708"/>
        <w:jc w:val="both"/>
        <w:rPr>
          <w:sz w:val="20"/>
          <w:szCs w:val="20"/>
        </w:rPr>
      </w:pPr>
      <w:r w:rsidRPr="0087637D">
        <w:rPr>
          <w:sz w:val="20"/>
          <w:szCs w:val="20"/>
        </w:rPr>
        <w:t>21-23 dobry plus</w:t>
      </w:r>
    </w:p>
    <w:p w14:paraId="65C967BE" w14:textId="0E68B37F" w:rsidR="00A539A0" w:rsidRPr="0087637D" w:rsidRDefault="0087637D" w:rsidP="0087637D">
      <w:pPr>
        <w:ind w:left="708" w:firstLine="708"/>
        <w:jc w:val="both"/>
        <w:rPr>
          <w:sz w:val="20"/>
          <w:szCs w:val="20"/>
        </w:rPr>
      </w:pPr>
      <w:r w:rsidRPr="0087637D">
        <w:rPr>
          <w:sz w:val="20"/>
          <w:szCs w:val="20"/>
        </w:rPr>
        <w:t>24-25 bardzo dobry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41DC8116" w:rsidR="00A539A0" w:rsidRDefault="009276B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szósty</w:t>
      </w:r>
    </w:p>
    <w:p w14:paraId="2C6FD456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b/>
          <w:sz w:val="20"/>
          <w:szCs w:val="20"/>
        </w:rPr>
        <w:t>Forma zaliczenia: egzamin</w:t>
      </w:r>
    </w:p>
    <w:p w14:paraId="5931C3ED" w14:textId="77777777" w:rsidR="0087637D" w:rsidRPr="0087637D" w:rsidRDefault="0087637D" w:rsidP="0087637D">
      <w:pPr>
        <w:rPr>
          <w:b/>
          <w:sz w:val="20"/>
          <w:szCs w:val="20"/>
        </w:rPr>
      </w:pPr>
    </w:p>
    <w:p w14:paraId="65364F62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b/>
          <w:sz w:val="20"/>
          <w:szCs w:val="20"/>
        </w:rPr>
        <w:t xml:space="preserve">Wykład: </w:t>
      </w:r>
    </w:p>
    <w:p w14:paraId="6F905F34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sz w:val="20"/>
          <w:szCs w:val="20"/>
        </w:rPr>
        <w:t>Egzamin ustny składający się z trzech pytań losowanych z listy zagadnień omówionych na wykładzie; kolokwium oceniane jest w skali 1-6. Liczba zdobytych punktów określa ocenę końcową z wykładu, przy czym 1-2 punkty =2,0, 3 p.= 3,0, 3,5 p. = 3,5, 4 p. = 4.0, 4,5 p. = 4,5, 5-6 p. = 5.0.</w:t>
      </w:r>
    </w:p>
    <w:p w14:paraId="10A150B8" w14:textId="77777777" w:rsidR="0087637D" w:rsidRPr="0087637D" w:rsidRDefault="0087637D" w:rsidP="0087637D">
      <w:pPr>
        <w:rPr>
          <w:b/>
          <w:sz w:val="20"/>
          <w:szCs w:val="20"/>
        </w:rPr>
      </w:pPr>
    </w:p>
    <w:p w14:paraId="17A25C04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b/>
          <w:sz w:val="20"/>
          <w:szCs w:val="20"/>
        </w:rPr>
        <w:t xml:space="preserve">Ćwiczenia: </w:t>
      </w:r>
    </w:p>
    <w:p w14:paraId="4AB0CFA2" w14:textId="77777777" w:rsidR="0087637D" w:rsidRPr="0087637D" w:rsidRDefault="0087637D" w:rsidP="0087637D">
      <w:pPr>
        <w:rPr>
          <w:b/>
          <w:sz w:val="20"/>
          <w:szCs w:val="20"/>
        </w:rPr>
      </w:pPr>
      <w:r w:rsidRPr="0087637D">
        <w:rPr>
          <w:sz w:val="20"/>
          <w:szCs w:val="20"/>
        </w:rPr>
        <w:lastRenderedPageBreak/>
        <w:t>Kolokwium pisemne składające się z zadań z listy zagadnień omówionych podczas ćwiczeń; kolokwium oceniane jest w skali 0-25. Liczba zdobytych punktów określa ocenę końcową</w:t>
      </w:r>
    </w:p>
    <w:p w14:paraId="7C1A4CF2" w14:textId="77777777" w:rsidR="0087637D" w:rsidRPr="0087637D" w:rsidRDefault="0087637D" w:rsidP="0087637D">
      <w:pPr>
        <w:rPr>
          <w:sz w:val="20"/>
          <w:szCs w:val="20"/>
        </w:rPr>
      </w:pPr>
    </w:p>
    <w:p w14:paraId="1806CA9D" w14:textId="77777777" w:rsidR="0087637D" w:rsidRPr="0087637D" w:rsidRDefault="0087637D" w:rsidP="0087637D">
      <w:pPr>
        <w:rPr>
          <w:sz w:val="20"/>
          <w:szCs w:val="20"/>
        </w:rPr>
      </w:pPr>
      <w:r w:rsidRPr="0087637D">
        <w:rPr>
          <w:b/>
          <w:sz w:val="20"/>
          <w:szCs w:val="20"/>
        </w:rPr>
        <w:t xml:space="preserve">Punktacja: </w:t>
      </w:r>
      <w:r w:rsidRPr="0087637D">
        <w:rPr>
          <w:sz w:val="20"/>
          <w:szCs w:val="20"/>
        </w:rPr>
        <w:t>&lt; 12 niedostateczny</w:t>
      </w:r>
    </w:p>
    <w:p w14:paraId="5797B5B0" w14:textId="77777777" w:rsidR="0087637D" w:rsidRPr="0087637D" w:rsidRDefault="0087637D" w:rsidP="0087637D">
      <w:pPr>
        <w:ind w:left="708" w:firstLine="708"/>
        <w:rPr>
          <w:sz w:val="20"/>
          <w:szCs w:val="20"/>
        </w:rPr>
      </w:pPr>
      <w:r w:rsidRPr="0087637D">
        <w:rPr>
          <w:sz w:val="20"/>
          <w:szCs w:val="20"/>
        </w:rPr>
        <w:t>12-14 dostateczny</w:t>
      </w:r>
    </w:p>
    <w:p w14:paraId="7221F3CE" w14:textId="77777777" w:rsidR="0087637D" w:rsidRPr="0087637D" w:rsidRDefault="0087637D" w:rsidP="0087637D">
      <w:pPr>
        <w:ind w:left="708" w:firstLine="708"/>
        <w:rPr>
          <w:sz w:val="20"/>
          <w:szCs w:val="20"/>
        </w:rPr>
      </w:pPr>
      <w:r w:rsidRPr="0087637D">
        <w:rPr>
          <w:sz w:val="20"/>
          <w:szCs w:val="20"/>
        </w:rPr>
        <w:t>15-17 dostateczny plus</w:t>
      </w:r>
    </w:p>
    <w:p w14:paraId="1B9321FF" w14:textId="77777777" w:rsidR="0087637D" w:rsidRPr="0087637D" w:rsidRDefault="0087637D" w:rsidP="0087637D">
      <w:pPr>
        <w:ind w:left="708" w:firstLine="708"/>
        <w:rPr>
          <w:sz w:val="20"/>
          <w:szCs w:val="20"/>
        </w:rPr>
      </w:pPr>
      <w:r w:rsidRPr="0087637D">
        <w:rPr>
          <w:sz w:val="20"/>
          <w:szCs w:val="20"/>
        </w:rPr>
        <w:t>18-20 dobry</w:t>
      </w:r>
    </w:p>
    <w:p w14:paraId="768BE65C" w14:textId="77777777" w:rsidR="0087637D" w:rsidRPr="0087637D" w:rsidRDefault="0087637D" w:rsidP="0087637D">
      <w:pPr>
        <w:ind w:left="708" w:firstLine="708"/>
        <w:jc w:val="both"/>
        <w:rPr>
          <w:sz w:val="20"/>
          <w:szCs w:val="20"/>
        </w:rPr>
      </w:pPr>
      <w:r w:rsidRPr="0087637D">
        <w:rPr>
          <w:sz w:val="20"/>
          <w:szCs w:val="20"/>
        </w:rPr>
        <w:t>21-23 dobry plus</w:t>
      </w:r>
    </w:p>
    <w:p w14:paraId="57E259D7" w14:textId="7011567F" w:rsidR="00A539A0" w:rsidRPr="0087637D" w:rsidRDefault="0087637D" w:rsidP="0087637D">
      <w:pPr>
        <w:ind w:left="708" w:firstLine="708"/>
        <w:jc w:val="both"/>
        <w:rPr>
          <w:sz w:val="20"/>
          <w:szCs w:val="20"/>
        </w:rPr>
      </w:pPr>
      <w:r w:rsidRPr="0087637D">
        <w:rPr>
          <w:sz w:val="20"/>
          <w:szCs w:val="20"/>
        </w:rPr>
        <w:t>24-25 bardzo dobry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275C6C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283205">
        <w:rPr>
          <w:rFonts w:ascii="Times New Roman" w:hAnsi="Times New Roman" w:cs="Times New Roman"/>
          <w:sz w:val="20"/>
          <w:szCs w:val="20"/>
        </w:rPr>
        <w:t xml:space="preserve"> </w:t>
      </w:r>
      <w:r w:rsidR="00283205" w:rsidRPr="00283205">
        <w:rPr>
          <w:rFonts w:ascii="Times New Roman" w:hAnsi="Times New Roman" w:cs="Times New Roman"/>
          <w:sz w:val="20"/>
          <w:szCs w:val="20"/>
        </w:rPr>
        <w:t>mgr Krzysztof Borowski</w:t>
      </w:r>
    </w:p>
    <w:p w14:paraId="3BF66DBA" w14:textId="0988972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83205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23B26"/>
    <w:multiLevelType w:val="hybridMultilevel"/>
    <w:tmpl w:val="451CB976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61202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7C4AC4"/>
    <w:multiLevelType w:val="hybridMultilevel"/>
    <w:tmpl w:val="A2147B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846FE7"/>
    <w:multiLevelType w:val="hybridMultilevel"/>
    <w:tmpl w:val="74DA2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40F4169"/>
    <w:multiLevelType w:val="hybridMultilevel"/>
    <w:tmpl w:val="74DA2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2"/>
  </w:num>
  <w:num w:numId="5">
    <w:abstractNumId w:val="10"/>
  </w:num>
  <w:num w:numId="6">
    <w:abstractNumId w:val="14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11"/>
  </w:num>
  <w:num w:numId="12">
    <w:abstractNumId w:val="8"/>
  </w:num>
  <w:num w:numId="13">
    <w:abstractNumId w:val="1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175731"/>
    <w:rsid w:val="0019793E"/>
    <w:rsid w:val="001D4323"/>
    <w:rsid w:val="00205207"/>
    <w:rsid w:val="00240710"/>
    <w:rsid w:val="00243FDA"/>
    <w:rsid w:val="00283205"/>
    <w:rsid w:val="002E3FEB"/>
    <w:rsid w:val="00312675"/>
    <w:rsid w:val="003A27FA"/>
    <w:rsid w:val="00421696"/>
    <w:rsid w:val="0043462B"/>
    <w:rsid w:val="00435F05"/>
    <w:rsid w:val="004454D7"/>
    <w:rsid w:val="00461E39"/>
    <w:rsid w:val="0047013E"/>
    <w:rsid w:val="004D78FD"/>
    <w:rsid w:val="005076CB"/>
    <w:rsid w:val="005701C4"/>
    <w:rsid w:val="005B269A"/>
    <w:rsid w:val="005B436B"/>
    <w:rsid w:val="005D755A"/>
    <w:rsid w:val="005F0D2C"/>
    <w:rsid w:val="0060309A"/>
    <w:rsid w:val="00622528"/>
    <w:rsid w:val="00656370"/>
    <w:rsid w:val="0068301B"/>
    <w:rsid w:val="0069050C"/>
    <w:rsid w:val="00697633"/>
    <w:rsid w:val="006A0C8E"/>
    <w:rsid w:val="006B2A7C"/>
    <w:rsid w:val="006B5CD5"/>
    <w:rsid w:val="006C745A"/>
    <w:rsid w:val="006E632B"/>
    <w:rsid w:val="006F3FC3"/>
    <w:rsid w:val="007244C6"/>
    <w:rsid w:val="00732BA2"/>
    <w:rsid w:val="00756565"/>
    <w:rsid w:val="00761718"/>
    <w:rsid w:val="007C25E1"/>
    <w:rsid w:val="007D6B96"/>
    <w:rsid w:val="007E7177"/>
    <w:rsid w:val="00833F7B"/>
    <w:rsid w:val="00844880"/>
    <w:rsid w:val="00870AD6"/>
    <w:rsid w:val="0087637D"/>
    <w:rsid w:val="00894046"/>
    <w:rsid w:val="008A35C7"/>
    <w:rsid w:val="008D0219"/>
    <w:rsid w:val="008E0EC6"/>
    <w:rsid w:val="008E20FE"/>
    <w:rsid w:val="009276B5"/>
    <w:rsid w:val="00944C15"/>
    <w:rsid w:val="0095509E"/>
    <w:rsid w:val="009617B4"/>
    <w:rsid w:val="009A2A9E"/>
    <w:rsid w:val="009C005A"/>
    <w:rsid w:val="009F6A5A"/>
    <w:rsid w:val="00A00FAC"/>
    <w:rsid w:val="00A32196"/>
    <w:rsid w:val="00A40711"/>
    <w:rsid w:val="00A45A2E"/>
    <w:rsid w:val="00A46648"/>
    <w:rsid w:val="00A539A0"/>
    <w:rsid w:val="00AB7630"/>
    <w:rsid w:val="00AD6831"/>
    <w:rsid w:val="00B26114"/>
    <w:rsid w:val="00B70973"/>
    <w:rsid w:val="00B7673F"/>
    <w:rsid w:val="00B96CF7"/>
    <w:rsid w:val="00C06BAF"/>
    <w:rsid w:val="00C14B00"/>
    <w:rsid w:val="00C20AF0"/>
    <w:rsid w:val="00C529F3"/>
    <w:rsid w:val="00C72988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E4D9C"/>
    <w:rsid w:val="00E17B22"/>
    <w:rsid w:val="00E53688"/>
    <w:rsid w:val="00E83C91"/>
    <w:rsid w:val="00E851F1"/>
    <w:rsid w:val="00EC4C44"/>
    <w:rsid w:val="00EF20B5"/>
    <w:rsid w:val="00EF79B8"/>
    <w:rsid w:val="00F02FA6"/>
    <w:rsid w:val="00F1701A"/>
    <w:rsid w:val="00F251BB"/>
    <w:rsid w:val="00F2643F"/>
    <w:rsid w:val="00F32185"/>
    <w:rsid w:val="00F375E7"/>
    <w:rsid w:val="00F444D1"/>
    <w:rsid w:val="00F5785A"/>
    <w:rsid w:val="00F60E21"/>
    <w:rsid w:val="00F91F18"/>
    <w:rsid w:val="00FB6B6C"/>
    <w:rsid w:val="00FD0AB5"/>
    <w:rsid w:val="00FF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D6B9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D6B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33615013&amp;uid=134408800" TargetMode="Externa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Meta?cid=133615013&amp;uid=1344088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ECEE0-E60F-439D-8BCF-A672F172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2386</Words>
  <Characters>14318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34</cp:revision>
  <cp:lastPrinted>2023-01-11T09:32:00Z</cp:lastPrinted>
  <dcterms:created xsi:type="dcterms:W3CDTF">2023-06-20T12:44:00Z</dcterms:created>
  <dcterms:modified xsi:type="dcterms:W3CDTF">2024-02-29T17:16:00Z</dcterms:modified>
</cp:coreProperties>
</file>