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10762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 xml:space="preserve">Karta </w:t>
      </w:r>
      <w:r w:rsidR="00EC4C44" w:rsidRPr="00010762">
        <w:rPr>
          <w:b/>
          <w:sz w:val="22"/>
          <w:szCs w:val="22"/>
        </w:rPr>
        <w:t xml:space="preserve">opisu </w:t>
      </w:r>
      <w:r w:rsidRPr="00010762">
        <w:rPr>
          <w:b/>
          <w:sz w:val="22"/>
          <w:szCs w:val="22"/>
        </w:rPr>
        <w:t>przedmiotu (sylabus)</w:t>
      </w:r>
    </w:p>
    <w:p w14:paraId="701468AA" w14:textId="0E5770C6" w:rsidR="00A45A2E" w:rsidRPr="00010762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>I. Podstawowe informacje o przedmiocie:</w:t>
      </w:r>
    </w:p>
    <w:p w14:paraId="5A00410F" w14:textId="7C6C8476" w:rsidR="00A45A2E" w:rsidRPr="00010762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Nazwa:</w:t>
      </w:r>
      <w:r w:rsidR="000330F5" w:rsidRPr="00010762">
        <w:rPr>
          <w:sz w:val="22"/>
          <w:szCs w:val="22"/>
        </w:rPr>
        <w:t xml:space="preserve"> Seminarium dyplomowe </w:t>
      </w:r>
    </w:p>
    <w:p w14:paraId="56CCCDAA" w14:textId="26D914F1" w:rsidR="00A45A2E" w:rsidRPr="00010762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Kod Erasmus:</w:t>
      </w:r>
      <w:r w:rsidR="00F2643F" w:rsidRPr="00010762">
        <w:rPr>
          <w:sz w:val="22"/>
          <w:szCs w:val="22"/>
        </w:rPr>
        <w:t xml:space="preserve"> PLLESZNO01</w:t>
      </w:r>
    </w:p>
    <w:p w14:paraId="08BF7BC8" w14:textId="18C69352" w:rsidR="00A45A2E" w:rsidRPr="00010762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10762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010762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010762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7DE33026" w14:textId="4B5F96CB" w:rsidR="006B5CD5" w:rsidRPr="0001076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10762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Kod </w:t>
      </w:r>
      <w:r w:rsidR="001F70CC" w:rsidRPr="00010762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przedmiotu: ANS</w:t>
      </w:r>
      <w:r w:rsidR="00D0582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-IPEPPW-5-SD-2023</w:t>
      </w:r>
      <w:bookmarkStart w:id="0" w:name="_GoBack"/>
      <w:bookmarkEnd w:id="0"/>
    </w:p>
    <w:p w14:paraId="68F6036D" w14:textId="7A207DB9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Kierunek studiów:</w:t>
      </w:r>
      <w:r w:rsidR="009A2A9E" w:rsidRPr="00010762">
        <w:rPr>
          <w:sz w:val="22"/>
          <w:szCs w:val="22"/>
        </w:rPr>
        <w:t xml:space="preserve"> Pedagogika przedszkolna i wczesnoszkolna</w:t>
      </w:r>
    </w:p>
    <w:p w14:paraId="0298217A" w14:textId="7FBC3E06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Rok studiów:</w:t>
      </w:r>
      <w:r w:rsidR="00AF0ED6" w:rsidRPr="00010762">
        <w:rPr>
          <w:sz w:val="22"/>
          <w:szCs w:val="22"/>
        </w:rPr>
        <w:t xml:space="preserve"> czwarty, piąty</w:t>
      </w:r>
    </w:p>
    <w:p w14:paraId="68770112" w14:textId="3801C1FB" w:rsidR="005076CB" w:rsidRPr="00010762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Semestr</w:t>
      </w:r>
      <w:r w:rsidR="00F1701A" w:rsidRPr="00010762">
        <w:rPr>
          <w:sz w:val="22"/>
          <w:szCs w:val="22"/>
        </w:rPr>
        <w:t>/y</w:t>
      </w:r>
      <w:r w:rsidRPr="00010762">
        <w:rPr>
          <w:sz w:val="22"/>
          <w:szCs w:val="22"/>
        </w:rPr>
        <w:t xml:space="preserve"> studiów:</w:t>
      </w:r>
      <w:r w:rsidR="00AF0ED6" w:rsidRPr="00010762">
        <w:rPr>
          <w:sz w:val="22"/>
          <w:szCs w:val="22"/>
        </w:rPr>
        <w:t xml:space="preserve"> siódmy, ósmy, dziewiąty, dziesiąty</w:t>
      </w:r>
    </w:p>
    <w:p w14:paraId="59161D35" w14:textId="783D4BD6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Forma prowadzonych zajęć i liczba godzin (wykłady, ćwiczenia. laboratoria, inne):</w:t>
      </w:r>
    </w:p>
    <w:p w14:paraId="0298DDFF" w14:textId="77777777" w:rsidR="005D098E" w:rsidRDefault="005D098E" w:rsidP="005D098E">
      <w:pPr>
        <w:pStyle w:val="Bezodstpw"/>
        <w:ind w:left="1080"/>
        <w:rPr>
          <w:sz w:val="22"/>
          <w:szCs w:val="22"/>
        </w:rPr>
      </w:pPr>
    </w:p>
    <w:p w14:paraId="05B424B4" w14:textId="0E12CEEC" w:rsidR="00312675" w:rsidRPr="00010762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010762">
        <w:rPr>
          <w:sz w:val="22"/>
          <w:szCs w:val="22"/>
        </w:rPr>
        <w:t>Laboratorium:</w:t>
      </w:r>
      <w:r w:rsidR="00AF0ED6" w:rsidRPr="00010762">
        <w:rPr>
          <w:sz w:val="22"/>
          <w:szCs w:val="22"/>
        </w:rPr>
        <w:t xml:space="preserve"> </w:t>
      </w:r>
      <w:r w:rsidR="001F70CC">
        <w:rPr>
          <w:sz w:val="22"/>
          <w:szCs w:val="22"/>
        </w:rPr>
        <w:t xml:space="preserve">93 godz. </w:t>
      </w:r>
    </w:p>
    <w:p w14:paraId="0A35D355" w14:textId="7079F802" w:rsidR="00312675" w:rsidRPr="00010762" w:rsidRDefault="00312675" w:rsidP="005D098E">
      <w:pPr>
        <w:pStyle w:val="Bezodstpw"/>
        <w:ind w:left="1080"/>
        <w:rPr>
          <w:sz w:val="22"/>
          <w:szCs w:val="22"/>
        </w:rPr>
      </w:pPr>
    </w:p>
    <w:p w14:paraId="62934A6D" w14:textId="4F24841E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Poziom przedmiotu (</w:t>
      </w:r>
      <w:r w:rsidR="00C20AF0" w:rsidRPr="00010762">
        <w:rPr>
          <w:sz w:val="22"/>
          <w:szCs w:val="22"/>
        </w:rPr>
        <w:t>nie dotyczy</w:t>
      </w:r>
      <w:r w:rsidR="00622528" w:rsidRPr="00010762">
        <w:rPr>
          <w:sz w:val="22"/>
          <w:szCs w:val="22"/>
        </w:rPr>
        <w:t>,</w:t>
      </w:r>
      <w:r w:rsidR="00C20AF0" w:rsidRPr="00010762">
        <w:rPr>
          <w:sz w:val="22"/>
          <w:szCs w:val="22"/>
        </w:rPr>
        <w:t xml:space="preserve"> </w:t>
      </w:r>
      <w:r w:rsidR="00622528" w:rsidRPr="00010762">
        <w:rPr>
          <w:sz w:val="22"/>
          <w:szCs w:val="22"/>
        </w:rPr>
        <w:t>studia pierwszego stopnia</w:t>
      </w:r>
      <w:r w:rsidR="00EC4C44" w:rsidRPr="00010762">
        <w:rPr>
          <w:sz w:val="22"/>
          <w:szCs w:val="22"/>
        </w:rPr>
        <w:t>, studia drugiego stopnia</w:t>
      </w:r>
      <w:r w:rsidRPr="00010762">
        <w:rPr>
          <w:sz w:val="22"/>
          <w:szCs w:val="22"/>
        </w:rPr>
        <w:t xml:space="preserve">, </w:t>
      </w:r>
      <w:r w:rsidR="00EC4C44" w:rsidRPr="00010762">
        <w:rPr>
          <w:sz w:val="22"/>
          <w:szCs w:val="22"/>
        </w:rPr>
        <w:t>studia jednolite magisterskie</w:t>
      </w:r>
      <w:r w:rsidRPr="00010762">
        <w:rPr>
          <w:sz w:val="22"/>
          <w:szCs w:val="22"/>
        </w:rPr>
        <w:t xml:space="preserve"> </w:t>
      </w:r>
      <w:r w:rsidR="00EC4C44" w:rsidRPr="00010762">
        <w:rPr>
          <w:sz w:val="22"/>
          <w:szCs w:val="22"/>
        </w:rPr>
        <w:t>studia podyplomowe</w:t>
      </w:r>
      <w:r w:rsidRPr="00010762">
        <w:rPr>
          <w:sz w:val="22"/>
          <w:szCs w:val="22"/>
        </w:rPr>
        <w:t>):</w:t>
      </w:r>
      <w:r w:rsidR="00D93ABE" w:rsidRPr="00010762">
        <w:rPr>
          <w:sz w:val="22"/>
          <w:szCs w:val="22"/>
        </w:rPr>
        <w:t xml:space="preserve"> studia jednolite magisterskie</w:t>
      </w:r>
    </w:p>
    <w:p w14:paraId="09FADE35" w14:textId="0BBC936D" w:rsidR="00A45A2E" w:rsidRPr="00010762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Język wykładowy:</w:t>
      </w:r>
      <w:r w:rsidR="00312675" w:rsidRPr="00010762">
        <w:rPr>
          <w:sz w:val="22"/>
          <w:szCs w:val="22"/>
        </w:rPr>
        <w:t xml:space="preserve"> </w:t>
      </w:r>
      <w:r w:rsidR="00F65EAD" w:rsidRPr="00010762">
        <w:rPr>
          <w:sz w:val="22"/>
          <w:szCs w:val="22"/>
        </w:rPr>
        <w:t>polski</w:t>
      </w:r>
    </w:p>
    <w:p w14:paraId="41C3F662" w14:textId="09A033B7" w:rsidR="00D169C1" w:rsidRPr="00010762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Cele kształcenia</w:t>
      </w:r>
      <w:r w:rsidR="00C92365" w:rsidRPr="00010762">
        <w:rPr>
          <w:sz w:val="22"/>
          <w:szCs w:val="22"/>
        </w:rPr>
        <w:t xml:space="preserve"> przedmiotu</w:t>
      </w:r>
      <w:r w:rsidRPr="00010762">
        <w:rPr>
          <w:sz w:val="22"/>
          <w:szCs w:val="22"/>
        </w:rPr>
        <w:t>:</w:t>
      </w:r>
    </w:p>
    <w:p w14:paraId="2BDC6877" w14:textId="721CC4DF" w:rsidR="005076CB" w:rsidRPr="00010762" w:rsidRDefault="00A10296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Zapoznanie studentów z zasadami prowadzenia badań pedagogicznych.</w:t>
      </w:r>
    </w:p>
    <w:p w14:paraId="4EFE2628" w14:textId="77777777" w:rsidR="00A10296" w:rsidRPr="00010762" w:rsidRDefault="00A10296" w:rsidP="00A1029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Wprowadzenie studentów do metod i technik badań pedagogicznych.</w:t>
      </w:r>
    </w:p>
    <w:p w14:paraId="7F0AE660" w14:textId="6A18A851" w:rsidR="00A10296" w:rsidRPr="00010762" w:rsidRDefault="00A10296" w:rsidP="00A1029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Omówienie sposobów doboru i selekcji literatury adekwatnie do wybranego tematu pracy magisterskiej.</w:t>
      </w:r>
    </w:p>
    <w:p w14:paraId="0252012F" w14:textId="77777777" w:rsidR="00F96888" w:rsidRPr="00010762" w:rsidRDefault="00A10296" w:rsidP="00F96888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Wsparcie studentów w opracowywaniu projektu autorskich badań w wybranym przez studenta obszarze.</w:t>
      </w:r>
    </w:p>
    <w:p w14:paraId="0523DA89" w14:textId="602EA274" w:rsidR="00F96888" w:rsidRPr="00010762" w:rsidRDefault="00F96888" w:rsidP="00F96888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Zapoznanie studentów z zasadami przygotowywania narzędzia badawczego stosownie do obranej techniki badań i ich celów</w:t>
      </w:r>
      <w:r w:rsidR="00D41615">
        <w:rPr>
          <w:sz w:val="22"/>
          <w:szCs w:val="22"/>
        </w:rPr>
        <w:t>.</w:t>
      </w:r>
    </w:p>
    <w:p w14:paraId="66E43E0D" w14:textId="296A6723" w:rsidR="005076CB" w:rsidRPr="00010762" w:rsidRDefault="00F9688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Przygotowanie studentów do wyboru terenu badań i przeprowadzenia badań pilotażowych.</w:t>
      </w:r>
    </w:p>
    <w:p w14:paraId="72036308" w14:textId="23EF3EFE" w:rsidR="00F96888" w:rsidRPr="00010762" w:rsidRDefault="00F9688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Zwrócenie uwagi na etyczne aspekty badań realizowanych w naukach społecznych.</w:t>
      </w:r>
    </w:p>
    <w:p w14:paraId="2C5060E7" w14:textId="71B68BA1" w:rsidR="00F96888" w:rsidRPr="00010762" w:rsidRDefault="00F9688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Zapoznanie studentów z zasadami</w:t>
      </w:r>
      <w:r w:rsidR="00D41615">
        <w:rPr>
          <w:sz w:val="22"/>
          <w:szCs w:val="22"/>
        </w:rPr>
        <w:t xml:space="preserve"> opracowywania raportu z badań oraz</w:t>
      </w:r>
      <w:r w:rsidRPr="00010762">
        <w:rPr>
          <w:sz w:val="22"/>
          <w:szCs w:val="22"/>
        </w:rPr>
        <w:t xml:space="preserve"> redagowania tekstu pracy dyplomowej.</w:t>
      </w:r>
    </w:p>
    <w:p w14:paraId="527196D8" w14:textId="448E6567" w:rsidR="00D169C1" w:rsidRPr="00010762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Sposób prowadzenia zajęć (</w:t>
      </w:r>
      <w:r w:rsidR="009F6A5A" w:rsidRPr="00010762">
        <w:rPr>
          <w:sz w:val="22"/>
          <w:szCs w:val="22"/>
        </w:rPr>
        <w:t>zajęcia w formie tradycyjnej (stacjonarnej),</w:t>
      </w:r>
      <w:r w:rsidR="000B4836" w:rsidRPr="00010762">
        <w:rPr>
          <w:sz w:val="22"/>
          <w:szCs w:val="22"/>
        </w:rPr>
        <w:t xml:space="preserve"> z</w:t>
      </w:r>
      <w:r w:rsidR="00C14B00" w:rsidRPr="00010762">
        <w:rPr>
          <w:sz w:val="22"/>
          <w:szCs w:val="22"/>
        </w:rPr>
        <w:t xml:space="preserve">ajęcia z wykorzystaniem metod i technik kształcenia na odległość, </w:t>
      </w:r>
      <w:r w:rsidR="009F6A5A" w:rsidRPr="00010762">
        <w:rPr>
          <w:sz w:val="22"/>
          <w:szCs w:val="22"/>
        </w:rPr>
        <w:t>hybrydowo</w:t>
      </w:r>
      <w:r w:rsidRPr="00010762">
        <w:rPr>
          <w:sz w:val="22"/>
          <w:szCs w:val="22"/>
        </w:rPr>
        <w:t xml:space="preserve">): </w:t>
      </w:r>
      <w:r w:rsidR="00F65EAD" w:rsidRPr="00010762">
        <w:rPr>
          <w:sz w:val="22"/>
          <w:szCs w:val="22"/>
        </w:rPr>
        <w:t>zajęcia w formie tradycyjnej (stacjonarnej)</w:t>
      </w:r>
    </w:p>
    <w:p w14:paraId="066B9C55" w14:textId="77777777" w:rsidR="001F70CC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Wymagania wstępne w zakresie wiedzy, umiejętności oraz kompetencji społecznych:</w:t>
      </w:r>
      <w:r w:rsidR="00A10296" w:rsidRPr="00010762">
        <w:rPr>
          <w:sz w:val="22"/>
          <w:szCs w:val="22"/>
        </w:rPr>
        <w:t xml:space="preserve"> </w:t>
      </w:r>
    </w:p>
    <w:p w14:paraId="76124CE1" w14:textId="3092AFB6" w:rsidR="009A2A9E" w:rsidRPr="00010762" w:rsidRDefault="00A10296" w:rsidP="001F70CC">
      <w:pPr>
        <w:pStyle w:val="Bezodstpw"/>
        <w:numPr>
          <w:ilvl w:val="0"/>
          <w:numId w:val="18"/>
        </w:numPr>
        <w:rPr>
          <w:sz w:val="22"/>
          <w:szCs w:val="22"/>
        </w:rPr>
      </w:pPr>
      <w:r w:rsidRPr="00010762">
        <w:rPr>
          <w:sz w:val="22"/>
          <w:szCs w:val="22"/>
        </w:rPr>
        <w:t>zaliczenie przedmiotu „Metodologia badań naukowych”</w:t>
      </w:r>
      <w:r w:rsidR="00D41615">
        <w:rPr>
          <w:sz w:val="22"/>
          <w:szCs w:val="22"/>
        </w:rPr>
        <w:t>.</w:t>
      </w:r>
    </w:p>
    <w:p w14:paraId="458CC9C2" w14:textId="5AE4DB4F" w:rsidR="00A45A2E" w:rsidRPr="00010762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Nakład pracy studenta (punkty</w:t>
      </w:r>
      <w:r w:rsidR="00A45A2E" w:rsidRPr="00010762">
        <w:rPr>
          <w:sz w:val="22"/>
          <w:szCs w:val="22"/>
        </w:rPr>
        <w:t xml:space="preserve"> ECTS</w:t>
      </w:r>
      <w:r w:rsidR="001F70CC" w:rsidRPr="00010762">
        <w:rPr>
          <w:sz w:val="22"/>
          <w:szCs w:val="22"/>
        </w:rPr>
        <w:t>): 7</w:t>
      </w:r>
      <w:r w:rsidR="00A10296" w:rsidRPr="00010762">
        <w:rPr>
          <w:sz w:val="22"/>
          <w:szCs w:val="22"/>
        </w:rPr>
        <w:t xml:space="preserve"> </w:t>
      </w:r>
      <w:r w:rsidR="00312675" w:rsidRPr="00010762">
        <w:rPr>
          <w:sz w:val="22"/>
          <w:szCs w:val="22"/>
        </w:rPr>
        <w:t xml:space="preserve">ECTS (w tym ECTS praktycznych: </w:t>
      </w:r>
      <w:r w:rsidR="00A10296" w:rsidRPr="00010762">
        <w:rPr>
          <w:sz w:val="22"/>
          <w:szCs w:val="22"/>
        </w:rPr>
        <w:t>4</w:t>
      </w:r>
      <w:r w:rsidR="00312675" w:rsidRPr="00010762">
        <w:rPr>
          <w:sz w:val="22"/>
          <w:szCs w:val="22"/>
        </w:rPr>
        <w:t>)</w:t>
      </w:r>
    </w:p>
    <w:p w14:paraId="7A18DEDC" w14:textId="2A258256" w:rsidR="00D169C1" w:rsidRPr="00010762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 xml:space="preserve">Imię nazwisko/ </w:t>
      </w:r>
      <w:r w:rsidR="00240710" w:rsidRPr="00010762">
        <w:rPr>
          <w:sz w:val="22"/>
          <w:szCs w:val="22"/>
        </w:rPr>
        <w:t xml:space="preserve">tytuł naukowy / </w:t>
      </w:r>
      <w:r w:rsidRPr="00010762">
        <w:rPr>
          <w:sz w:val="22"/>
          <w:szCs w:val="22"/>
        </w:rPr>
        <w:t>stopień naukowy koordynatora przedmiotu:</w:t>
      </w:r>
      <w:r w:rsidR="00F65EAD" w:rsidRPr="00010762">
        <w:rPr>
          <w:sz w:val="22"/>
          <w:szCs w:val="22"/>
        </w:rPr>
        <w:t xml:space="preserve"> dr hab. Marzenna Magda-Adamowicz</w:t>
      </w:r>
    </w:p>
    <w:p w14:paraId="19B61A3A" w14:textId="106AC3FD" w:rsidR="00D169C1" w:rsidRPr="00010762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 xml:space="preserve">Imię nazwisko/ </w:t>
      </w:r>
      <w:r w:rsidR="00240710" w:rsidRPr="00010762">
        <w:rPr>
          <w:sz w:val="22"/>
          <w:szCs w:val="22"/>
        </w:rPr>
        <w:t xml:space="preserve">tytuł naukowy/ </w:t>
      </w:r>
      <w:r w:rsidRPr="00010762">
        <w:rPr>
          <w:sz w:val="22"/>
          <w:szCs w:val="22"/>
        </w:rPr>
        <w:t>stopień naukowy wykładowcy (wykładowców) prowadzących zajęcia:</w:t>
      </w:r>
      <w:r w:rsidR="00F65EAD" w:rsidRPr="00010762">
        <w:rPr>
          <w:sz w:val="22"/>
          <w:szCs w:val="22"/>
        </w:rPr>
        <w:t xml:space="preserve"> dr hab. Marzenna Magda-Adamowicz, dr hab. Ewa </w:t>
      </w:r>
      <w:proofErr w:type="spellStart"/>
      <w:r w:rsidR="00F65EAD" w:rsidRPr="00010762">
        <w:rPr>
          <w:sz w:val="22"/>
          <w:szCs w:val="22"/>
        </w:rPr>
        <w:t>Karmolińska-Jagodzik</w:t>
      </w:r>
      <w:proofErr w:type="spellEnd"/>
      <w:r w:rsidR="00F65EAD" w:rsidRPr="00010762">
        <w:rPr>
          <w:sz w:val="22"/>
          <w:szCs w:val="22"/>
        </w:rPr>
        <w:t xml:space="preserve">, dr Małgorzata </w:t>
      </w:r>
      <w:proofErr w:type="spellStart"/>
      <w:r w:rsidR="00F65EAD" w:rsidRPr="00010762">
        <w:rPr>
          <w:sz w:val="22"/>
          <w:szCs w:val="22"/>
        </w:rPr>
        <w:t>Dyrdół</w:t>
      </w:r>
      <w:proofErr w:type="spellEnd"/>
      <w:r w:rsidR="00F65EAD" w:rsidRPr="00010762">
        <w:rPr>
          <w:sz w:val="22"/>
          <w:szCs w:val="22"/>
        </w:rPr>
        <w:t xml:space="preserve">, dr Katarzyna </w:t>
      </w:r>
      <w:proofErr w:type="spellStart"/>
      <w:r w:rsidR="00F65EAD" w:rsidRPr="00010762">
        <w:rPr>
          <w:sz w:val="22"/>
          <w:szCs w:val="22"/>
        </w:rPr>
        <w:t>Dworniczek</w:t>
      </w:r>
      <w:proofErr w:type="spellEnd"/>
    </w:p>
    <w:p w14:paraId="2E88A987" w14:textId="0002C591" w:rsidR="00A45A2E" w:rsidRPr="00010762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>II. Informacje szczegółowe:</w:t>
      </w:r>
    </w:p>
    <w:p w14:paraId="1A63F9E8" w14:textId="639A8095" w:rsidR="007244C6" w:rsidRPr="00010762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010762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01076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01076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01076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01076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01076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010762" w:rsidRDefault="00240710" w:rsidP="00240710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Forma zajęć (</w:t>
            </w:r>
            <w:r w:rsidR="0069050C" w:rsidRPr="00010762">
              <w:rPr>
                <w:sz w:val="22"/>
                <w:szCs w:val="22"/>
              </w:rPr>
              <w:t>w</w:t>
            </w:r>
            <w:r w:rsidRPr="00010762">
              <w:rPr>
                <w:sz w:val="22"/>
                <w:szCs w:val="22"/>
              </w:rPr>
              <w:t>,</w:t>
            </w:r>
            <w:r w:rsidR="0069050C" w:rsidRPr="00010762">
              <w:rPr>
                <w:sz w:val="22"/>
                <w:szCs w:val="22"/>
              </w:rPr>
              <w:t xml:space="preserve"> ćw.,</w:t>
            </w:r>
            <w:r w:rsidRPr="00010762">
              <w:rPr>
                <w:sz w:val="22"/>
                <w:szCs w:val="22"/>
              </w:rPr>
              <w:t xml:space="preserve"> lab., projekt, praktyka</w:t>
            </w:r>
            <w:r w:rsidR="00732BA2" w:rsidRPr="00010762">
              <w:rPr>
                <w:sz w:val="22"/>
                <w:szCs w:val="22"/>
              </w:rPr>
              <w:t xml:space="preserve"> i inne</w:t>
            </w:r>
            <w:r w:rsidRPr="0001076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010762" w:rsidRDefault="00240710" w:rsidP="00240710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01076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A82BF8D" w:rsidR="0043462B" w:rsidRPr="00010762" w:rsidRDefault="00D54922" w:rsidP="00240710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Semestr </w:t>
            </w:r>
            <w:r w:rsidR="00A10F68">
              <w:rPr>
                <w:sz w:val="22"/>
                <w:szCs w:val="22"/>
              </w:rPr>
              <w:t>siódmy</w:t>
            </w:r>
          </w:p>
        </w:tc>
      </w:tr>
      <w:tr w:rsidR="00240710" w:rsidRPr="00010762" w14:paraId="74B5A8C4" w14:textId="27E81663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010762" w:rsidRDefault="00240710" w:rsidP="005D098E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F789594" w:rsidR="00240710" w:rsidRPr="00010762" w:rsidRDefault="00AF0ED6" w:rsidP="00AF0ED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K.1.W2. </w:t>
            </w:r>
            <w:r w:rsidR="00A10296" w:rsidRPr="00010762">
              <w:rPr>
                <w:b/>
                <w:i/>
                <w:sz w:val="22"/>
                <w:szCs w:val="22"/>
              </w:rPr>
              <w:t xml:space="preserve">zna i odpowiednio opracowuje </w:t>
            </w:r>
            <w:r w:rsidRPr="00010762">
              <w:rPr>
                <w:b/>
                <w:i/>
                <w:sz w:val="22"/>
                <w:szCs w:val="22"/>
              </w:rPr>
              <w:t xml:space="preserve">strukturę procesu badawczego w kontekście przyjętej strategii badań naukowych (strategie ilościowe, jakościowe i mieszane); pojęcie projektu badawczego, etapy badań naukowych, kryteria wyboru strategii badawczej, cele badań naukowych, </w:t>
            </w:r>
            <w:r w:rsidRPr="00010762">
              <w:rPr>
                <w:b/>
                <w:i/>
                <w:sz w:val="22"/>
                <w:szCs w:val="22"/>
              </w:rPr>
              <w:lastRenderedPageBreak/>
              <w:t>problemy i hipotezy badawcze, zmienne i związki między zmiennymi, konceptualizację, operacjonalizację zmiennych, zasady tworzenia ram pojęciowych badania naukowego, strategie i techniki doboru próby badawczej, definiowanie przypadku badawczego</w:t>
            </w:r>
            <w:r w:rsidR="00D4161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2774598" w14:textId="6C377B36" w:rsidR="00240710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406F9FEA" w14:textId="77777777" w:rsidR="00240710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0DAFAE1B" w14:textId="11AC6A78" w:rsidR="00ED7221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SJKPPW_W24</w:t>
            </w:r>
          </w:p>
        </w:tc>
      </w:tr>
      <w:tr w:rsidR="00240710" w:rsidRPr="00010762" w14:paraId="5B5617D7" w14:textId="27B708FE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010762" w:rsidRDefault="00240710" w:rsidP="005D098E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95CABD4" w:rsidR="00240710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K.1.W2. Określa specyfikę badań w pedagogice przedszkolnej i wczesnoszkolnej, rodzaje i typy badań (opisowe, diagnostyczne, wyjaśniające, weryfikacyjne, projektujące, porównawcze, eksperymentalne i quasi-eksperymentalne, sondażowe – metody indeksacji, pomiaru i rodzaje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 pomiarowych, oraz badania: ewaluacyjne, panelowe, socjometryczne, porównawcze, terenowe, etnograficzne,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performatywne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, biograficzne,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netnografia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; metody gromadzenia i analizy danych); narzędzia badawcze – konstruowanie kwestionariuszy,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 pomiarowych i testów pedagogicznych, arkuszy obserwacji, narzędzi socjometrycznych; zasady tworzenia scenariuszy badawczych i dyspozycji do badań jakościowych.</w:t>
            </w:r>
          </w:p>
        </w:tc>
        <w:tc>
          <w:tcPr>
            <w:tcW w:w="1843" w:type="dxa"/>
            <w:vAlign w:val="center"/>
          </w:tcPr>
          <w:p w14:paraId="6E415490" w14:textId="3C183A7A" w:rsidR="00240710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2D5241BE" w14:textId="77777777" w:rsidR="00240710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33E0C12E" w14:textId="4A40FBEF" w:rsidR="00ED7221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SJKPPW_W24</w:t>
            </w:r>
          </w:p>
        </w:tc>
      </w:tr>
      <w:tr w:rsidR="00240710" w:rsidRPr="00010762" w14:paraId="52EC7C8C" w14:textId="505FD16F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780EF033" w:rsidR="00240710" w:rsidRPr="00010762" w:rsidRDefault="000F6F2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A10296" w:rsidRPr="00010762">
              <w:rPr>
                <w:sz w:val="22"/>
                <w:szCs w:val="22"/>
              </w:rPr>
              <w:t>3</w:t>
            </w:r>
            <w:r w:rsidR="00240710" w:rsidRPr="00010762">
              <w:rPr>
                <w:sz w:val="22"/>
                <w:szCs w:val="22"/>
              </w:rPr>
              <w:t>_</w:t>
            </w:r>
            <w:r w:rsidR="00A10296" w:rsidRPr="00010762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6ABDF16" w:rsidR="00240710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K.W9. zna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</w:t>
            </w:r>
          </w:p>
        </w:tc>
        <w:tc>
          <w:tcPr>
            <w:tcW w:w="1843" w:type="dxa"/>
            <w:vAlign w:val="center"/>
          </w:tcPr>
          <w:p w14:paraId="05ACD823" w14:textId="5BFFE911" w:rsidR="00240710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6F2735B" w14:textId="385FDD69" w:rsidR="00240710" w:rsidRPr="00010762" w:rsidRDefault="00ED0C55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</w:tc>
      </w:tr>
      <w:tr w:rsidR="0043462B" w:rsidRPr="00010762" w14:paraId="12D9C3F8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5705A43A" w:rsidR="0043462B" w:rsidRPr="00010762" w:rsidRDefault="008E20F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A10296" w:rsidRPr="00010762">
              <w:rPr>
                <w:sz w:val="22"/>
                <w:szCs w:val="22"/>
              </w:rPr>
              <w:t>1</w:t>
            </w:r>
            <w:r w:rsidRPr="00010762">
              <w:rPr>
                <w:sz w:val="22"/>
                <w:szCs w:val="22"/>
              </w:rPr>
              <w:t>_</w:t>
            </w:r>
            <w:r w:rsidR="00A10296" w:rsidRPr="00010762">
              <w:rPr>
                <w:sz w:val="22"/>
                <w:szCs w:val="22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57F000D" w:rsidR="0043462B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K.U1. potrafi zaprojektować proces badań oraz umiejętnie dobrać narzędzia badawcze.</w:t>
            </w:r>
          </w:p>
        </w:tc>
        <w:tc>
          <w:tcPr>
            <w:tcW w:w="1843" w:type="dxa"/>
            <w:vAlign w:val="center"/>
          </w:tcPr>
          <w:p w14:paraId="34EA6F3A" w14:textId="2DC5281B" w:rsidR="0043462B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6E37CDF5" w14:textId="77777777" w:rsidR="00897548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SJKPPW_U01</w:t>
            </w:r>
          </w:p>
          <w:p w14:paraId="20B9CC27" w14:textId="4223B086" w:rsidR="0043462B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SJKPPW_U23</w:t>
            </w:r>
          </w:p>
        </w:tc>
      </w:tr>
      <w:tr w:rsidR="00D54922" w:rsidRPr="00010762" w14:paraId="119EBDD3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196EDA1D" w:rsidR="00D54922" w:rsidRPr="00010762" w:rsidRDefault="008E20F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F96888" w:rsidRPr="00010762"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7238077" w:rsidR="00D54922" w:rsidRPr="00010762" w:rsidRDefault="00BA18E1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K.U6. potrafi dobrać literaturę i materiały źródłowe adekwatne do problemu pracy dyplomowej.</w:t>
            </w:r>
          </w:p>
        </w:tc>
        <w:tc>
          <w:tcPr>
            <w:tcW w:w="1843" w:type="dxa"/>
            <w:vAlign w:val="center"/>
          </w:tcPr>
          <w:p w14:paraId="6518B703" w14:textId="5D6663B0" w:rsidR="00D54922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031CD54" w14:textId="616D2526" w:rsidR="00D54922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D54922" w:rsidRPr="00010762" w14:paraId="30DD111D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6F07337B" w:rsidR="00D54922" w:rsidRPr="00010762" w:rsidRDefault="008E20F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F96888" w:rsidRPr="00010762"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 w:rsidR="00BA18E1" w:rsidRPr="00010762">
              <w:rPr>
                <w:sz w:val="22"/>
                <w:szCs w:val="22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95F2217" w:rsidR="00D54922" w:rsidRPr="00010762" w:rsidRDefault="00BA18E1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</w:t>
            </w:r>
            <w:r w:rsidRPr="00010762">
              <w:rPr>
                <w:sz w:val="22"/>
                <w:szCs w:val="22"/>
              </w:rPr>
              <w:lastRenderedPageBreak/>
              <w:t>źródeł teoretycznych, posiada umiejętność wywodu i siłę argumentacji, rozważa problemy etyczne w pisaniu pracy magisterskiej.</w:t>
            </w:r>
          </w:p>
        </w:tc>
        <w:tc>
          <w:tcPr>
            <w:tcW w:w="1843" w:type="dxa"/>
            <w:vAlign w:val="center"/>
          </w:tcPr>
          <w:p w14:paraId="40599439" w14:textId="29B12DF1" w:rsidR="00D54922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0A3FFF88" w14:textId="77777777" w:rsidR="00D54922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  <w:p w14:paraId="479817FD" w14:textId="36E1562C" w:rsidR="00897548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SJKPPW_U24</w:t>
            </w:r>
          </w:p>
        </w:tc>
      </w:tr>
      <w:tr w:rsidR="0043462B" w:rsidRPr="0001076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53CB3362" w:rsidR="0043462B" w:rsidRPr="00010762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 xml:space="preserve">Semestr </w:t>
            </w:r>
            <w:r w:rsidR="00A10F68">
              <w:rPr>
                <w:sz w:val="22"/>
                <w:szCs w:val="22"/>
              </w:rPr>
              <w:t>ósmy</w:t>
            </w:r>
          </w:p>
        </w:tc>
      </w:tr>
      <w:tr w:rsidR="0043462B" w:rsidRPr="00010762" w14:paraId="210C3E9C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46E632F4" w:rsidR="0043462B" w:rsidRPr="00010762" w:rsidRDefault="00A10296" w:rsidP="005D098E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5D166D8A" w:rsidR="0043462B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K.W5. zna i rozumie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badawczych.</w:t>
            </w:r>
          </w:p>
        </w:tc>
        <w:tc>
          <w:tcPr>
            <w:tcW w:w="1843" w:type="dxa"/>
            <w:vAlign w:val="center"/>
          </w:tcPr>
          <w:p w14:paraId="2F524A1E" w14:textId="083D2B05" w:rsidR="0043462B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2F235F2" w14:textId="23D43C85" w:rsidR="0043462B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SJKPPW_W25</w:t>
            </w:r>
          </w:p>
        </w:tc>
      </w:tr>
      <w:tr w:rsidR="0043462B" w:rsidRPr="00010762" w14:paraId="02FFE2F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62FD8672" w:rsidR="0043462B" w:rsidRPr="00010762" w:rsidRDefault="00A10296" w:rsidP="005D098E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68975A08" w:rsidR="0043462B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K.W6. zna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naukowych.</w:t>
            </w:r>
          </w:p>
        </w:tc>
        <w:tc>
          <w:tcPr>
            <w:tcW w:w="1843" w:type="dxa"/>
            <w:vAlign w:val="center"/>
          </w:tcPr>
          <w:p w14:paraId="4714EEC1" w14:textId="6F1D2393" w:rsidR="0043462B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9184446" w14:textId="73B92116" w:rsidR="0043462B" w:rsidRPr="00010762" w:rsidRDefault="00CE6ECA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SJKPPW_W24</w:t>
            </w:r>
          </w:p>
        </w:tc>
      </w:tr>
      <w:tr w:rsidR="0043462B" w:rsidRPr="00010762" w14:paraId="721B70A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6C481C7E" w:rsidR="0043462B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123FE4E4" w:rsidR="0043462B" w:rsidRPr="00010762" w:rsidRDefault="00A10296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K.U2. potrafi zebrać dane adekwatne do postawionego problemu badawczego</w:t>
            </w:r>
            <w:r w:rsidR="00BA18E1" w:rsidRPr="00010762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579E5DE" w14:textId="1501D33F" w:rsidR="0043462B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56F96A1F" w14:textId="77777777" w:rsidR="0043462B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SJKPPW_U01</w:t>
            </w:r>
          </w:p>
          <w:p w14:paraId="307420CF" w14:textId="2137B6FE" w:rsidR="00897548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SJKPPW_U23</w:t>
            </w:r>
          </w:p>
        </w:tc>
      </w:tr>
      <w:tr w:rsidR="0043462B" w:rsidRPr="00010762" w14:paraId="4ED41B5F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58C0657F" w:rsidR="0043462B" w:rsidRPr="00010762" w:rsidRDefault="00BA18E1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FBBFDF" w14:textId="03F82049" w:rsidR="00BA18E1" w:rsidRPr="00010762" w:rsidRDefault="00BA18E1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K.U7. potrafi dobrać formę prezentacji zebranych danych oraz argumentację adekwatną do zaprezentowania problemu pracy dyplomowej.</w:t>
            </w:r>
          </w:p>
          <w:p w14:paraId="7FDC42DD" w14:textId="77777777" w:rsidR="0043462B" w:rsidRPr="00010762" w:rsidRDefault="0043462B" w:rsidP="00F96888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FFE1F9B" w14:textId="7FC4BFAD" w:rsidR="0043462B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130F58F3" w14:textId="016E8615" w:rsidR="0043462B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D54922" w:rsidRPr="00010762" w14:paraId="6D79C587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27EB2A84" w:rsidR="00D54922" w:rsidRPr="00010762" w:rsidRDefault="00BA18E1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0300E2" w14:textId="7066D766" w:rsidR="00D54922" w:rsidRPr="00010762" w:rsidRDefault="00BA18E1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K.1.K1. jest gotów do rzetelnego sprawozdania wyników swoich badań.</w:t>
            </w:r>
          </w:p>
        </w:tc>
        <w:tc>
          <w:tcPr>
            <w:tcW w:w="1843" w:type="dxa"/>
            <w:vAlign w:val="center"/>
          </w:tcPr>
          <w:p w14:paraId="3945B2D9" w14:textId="54D7D4A3" w:rsidR="00D54922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41EAF304" w14:textId="3A575507" w:rsidR="00D54922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SJKPPW_K01</w:t>
            </w:r>
          </w:p>
        </w:tc>
      </w:tr>
      <w:tr w:rsidR="00A10296" w:rsidRPr="00010762" w14:paraId="538542A2" w14:textId="77777777" w:rsidTr="00F96888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B01E3F" w14:textId="2C7ACD9D" w:rsidR="00A10296" w:rsidRPr="00010762" w:rsidRDefault="00A10F68" w:rsidP="00A10296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A10296" w:rsidRPr="00010762" w14:paraId="6409C031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E444E7" w14:textId="34EF063E" w:rsidR="00A10296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3405FF" w14:textId="39B5794F" w:rsidR="00A10296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K.1.W3. zna i stosuje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</w:t>
            </w:r>
            <w:r w:rsidRPr="00010762">
              <w:rPr>
                <w:b/>
                <w:i/>
                <w:sz w:val="22"/>
                <w:szCs w:val="22"/>
              </w:rPr>
              <w:lastRenderedPageBreak/>
              <w:t>danych jakościowych, wyłanianie kategorii analizy i analizę relacji między nimi, tworzenie winiet, sieci, matryc i map pojęciowych; programy komputerowe wspierające analizę danych ilościowych i jakościowych</w:t>
            </w:r>
            <w:r w:rsidR="00D4161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6D6C455" w14:textId="736FE9E5" w:rsidR="00A10296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37BE5658" w14:textId="77777777" w:rsidR="00A10296" w:rsidRPr="00010762" w:rsidRDefault="00CE6ECA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7836A94C" w14:textId="75BF9CA7" w:rsidR="00CE6ECA" w:rsidRPr="00010762" w:rsidRDefault="00CE6ECA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SJKPPW_W24</w:t>
            </w:r>
          </w:p>
        </w:tc>
      </w:tr>
      <w:tr w:rsidR="00A10296" w:rsidRPr="00010762" w14:paraId="7665E652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D27D87" w14:textId="0A6E0DAC" w:rsidR="00A10296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268BAC" w14:textId="11537C34" w:rsidR="00A10296" w:rsidRPr="00010762" w:rsidRDefault="00A10296" w:rsidP="00F96888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K.W4. zna i stosuje zasady opracowywania wyników i raportu z badań naukowych; sposoby prezentacji wyników badań, zasady przygotowania i opracowania różnych rodzajów tekstów naukowych; warsztat pisarski, style i gatunki, język i sposób narracji.</w:t>
            </w:r>
          </w:p>
        </w:tc>
        <w:tc>
          <w:tcPr>
            <w:tcW w:w="1843" w:type="dxa"/>
            <w:vAlign w:val="center"/>
          </w:tcPr>
          <w:p w14:paraId="0EC900FB" w14:textId="593FA8CF" w:rsidR="00A10296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4F6E166C" w14:textId="00FA104A" w:rsidR="00897548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50375933" w14:textId="21658A0F" w:rsidR="00A10296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SJKPPW_W24</w:t>
            </w:r>
          </w:p>
        </w:tc>
      </w:tr>
      <w:tr w:rsidR="00A10296" w:rsidRPr="00010762" w14:paraId="21EF5C6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F5A097" w14:textId="5DCF7659" w:rsidR="00A10296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1E930E" w14:textId="6A8A9683" w:rsidR="00A10296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K.W8. zna i stosuje 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dyplomowej.</w:t>
            </w:r>
          </w:p>
        </w:tc>
        <w:tc>
          <w:tcPr>
            <w:tcW w:w="1843" w:type="dxa"/>
            <w:vAlign w:val="center"/>
          </w:tcPr>
          <w:p w14:paraId="39FC3D87" w14:textId="597A971A" w:rsidR="00A10296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1CD13BC9" w14:textId="28BD4224" w:rsidR="00A10296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SJKPPW_W24</w:t>
            </w:r>
          </w:p>
        </w:tc>
      </w:tr>
      <w:tr w:rsidR="00A10296" w:rsidRPr="00010762" w14:paraId="7107CE69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8D5BD69" w14:textId="7FA55BD8" w:rsidR="00A10296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D0244F" w14:textId="78810BC0" w:rsidR="00A10296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K.U3. p</w:t>
            </w:r>
            <w:r w:rsidR="00BA18E1" w:rsidRPr="00010762">
              <w:rPr>
                <w:b/>
                <w:i/>
                <w:sz w:val="22"/>
                <w:szCs w:val="22"/>
              </w:rPr>
              <w:t>otrafi p</w:t>
            </w:r>
            <w:r w:rsidRPr="00010762">
              <w:rPr>
                <w:b/>
                <w:i/>
                <w:sz w:val="22"/>
                <w:szCs w:val="22"/>
              </w:rPr>
              <w:t>oprawnie przeprowadzić analizę danych</w:t>
            </w:r>
            <w:r w:rsidR="00BA18E1" w:rsidRPr="00010762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E0DC941" w14:textId="03304AB1" w:rsidR="00A10296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71EECBA8" w14:textId="37C3E3AF" w:rsidR="00A10296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BA18E1" w:rsidRPr="00010762" w14:paraId="300AF9FD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AC2C3E" w14:textId="301A40A4" w:rsidR="00BA18E1" w:rsidRPr="00010762" w:rsidRDefault="00BA18E1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2A047E" w14:textId="0CFE1EDA" w:rsidR="00BA18E1" w:rsidRPr="00010762" w:rsidRDefault="00BA18E1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K.U4. potrafi opracować raport z wyników badań.</w:t>
            </w:r>
          </w:p>
        </w:tc>
        <w:tc>
          <w:tcPr>
            <w:tcW w:w="1843" w:type="dxa"/>
            <w:vAlign w:val="center"/>
          </w:tcPr>
          <w:p w14:paraId="08FB1192" w14:textId="15FB35DA" w:rsidR="00BA18E1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22DDBF92" w14:textId="3B9C860C" w:rsidR="00BA18E1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BA18E1" w:rsidRPr="00010762" w14:paraId="5C027A45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D4CCDE" w14:textId="1ED7F05F" w:rsidR="00BA18E1" w:rsidRPr="00010762" w:rsidRDefault="00BA18E1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C43B50" w14:textId="6B747EDC" w:rsidR="00BA18E1" w:rsidRPr="00010762" w:rsidRDefault="00BA18E1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K.1.K3. jest gotów do rzetelnego sprawozdania wyników badań zawartych w pracy dyplomowej.</w:t>
            </w:r>
          </w:p>
        </w:tc>
        <w:tc>
          <w:tcPr>
            <w:tcW w:w="1843" w:type="dxa"/>
            <w:vAlign w:val="center"/>
          </w:tcPr>
          <w:p w14:paraId="0A243DAA" w14:textId="1671AC54" w:rsidR="00BA18E1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2B5E4ED1" w14:textId="078D7E19" w:rsidR="00BA18E1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SJKPPW_K01</w:t>
            </w:r>
          </w:p>
        </w:tc>
      </w:tr>
      <w:tr w:rsidR="00A10296" w:rsidRPr="00010762" w14:paraId="5754631D" w14:textId="77777777" w:rsidTr="00F96888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10247C" w14:textId="1BA7D14F" w:rsidR="00A10296" w:rsidRPr="00010762" w:rsidRDefault="00A10F68" w:rsidP="00A10296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A10296" w:rsidRPr="00010762" w14:paraId="710BEE67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34055F" w14:textId="37C2DEA4" w:rsidR="00A10296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BEFE47" w14:textId="36E7283C" w:rsidR="00A10296" w:rsidRPr="00010762" w:rsidRDefault="00A10296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K.W7. zna i bierze pod uwagę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</w:t>
            </w:r>
            <w:r w:rsidR="00BA18E1" w:rsidRPr="00010762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42DD1CC" w14:textId="0716726C" w:rsidR="00A10296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6CD63714" w14:textId="0D5C059C" w:rsidR="00A10296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SJKPPW_W25</w:t>
            </w:r>
          </w:p>
        </w:tc>
      </w:tr>
      <w:tr w:rsidR="00A10296" w:rsidRPr="00010762" w14:paraId="2AE21A42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B6AD14" w14:textId="1865309C" w:rsidR="00A10296" w:rsidRPr="00010762" w:rsidRDefault="00A1029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AAAC3" w14:textId="7FA97723" w:rsidR="00A10296" w:rsidRPr="00010762" w:rsidRDefault="00BA18E1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K.U5. potrafi krytycznie przeanalizować raport z wyników badań.</w:t>
            </w:r>
          </w:p>
        </w:tc>
        <w:tc>
          <w:tcPr>
            <w:tcW w:w="1843" w:type="dxa"/>
            <w:vAlign w:val="center"/>
          </w:tcPr>
          <w:p w14:paraId="6615D427" w14:textId="655ABC14" w:rsidR="00A10296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6E78C9C9" w14:textId="037740FD" w:rsidR="00A10296" w:rsidRPr="00010762" w:rsidRDefault="00CE6ECA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SJKPPW_U23</w:t>
            </w:r>
          </w:p>
        </w:tc>
      </w:tr>
      <w:tr w:rsidR="00BA18E1" w:rsidRPr="00010762" w14:paraId="43B5E47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011B0A" w14:textId="1F1778F8" w:rsidR="00BA18E1" w:rsidRPr="00010762" w:rsidRDefault="00BA18E1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7738F4" w14:textId="649D6B54" w:rsidR="00BA18E1" w:rsidRPr="00010762" w:rsidRDefault="00BA18E1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K.1.K2. jest gotów do przestrzegania zasad rzetelności intelektualnej i reguł własności </w:t>
            </w:r>
            <w:r w:rsidRPr="00010762">
              <w:rPr>
                <w:b/>
                <w:i/>
                <w:sz w:val="22"/>
                <w:szCs w:val="22"/>
              </w:rPr>
              <w:lastRenderedPageBreak/>
              <w:t>intelektualnej.</w:t>
            </w:r>
          </w:p>
        </w:tc>
        <w:tc>
          <w:tcPr>
            <w:tcW w:w="1843" w:type="dxa"/>
            <w:vAlign w:val="center"/>
          </w:tcPr>
          <w:p w14:paraId="40D0DF41" w14:textId="688C8C4D" w:rsidR="00BA18E1" w:rsidRPr="00010762" w:rsidRDefault="0039780B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281188B2" w14:textId="32EC53A6" w:rsidR="00BA18E1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SJKPPW_K01</w:t>
            </w:r>
          </w:p>
        </w:tc>
      </w:tr>
    </w:tbl>
    <w:p w14:paraId="7D388287" w14:textId="06E47E3D" w:rsidR="00C92365" w:rsidRPr="00010762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010762">
        <w:rPr>
          <w:bCs/>
          <w:sz w:val="22"/>
          <w:szCs w:val="22"/>
        </w:rPr>
        <w:lastRenderedPageBreak/>
        <w:t>2</w:t>
      </w:r>
      <w:r w:rsidR="007244C6" w:rsidRPr="00010762">
        <w:rPr>
          <w:bCs/>
          <w:sz w:val="22"/>
          <w:szCs w:val="22"/>
        </w:rPr>
        <w:t>.</w:t>
      </w:r>
      <w:r w:rsidR="00C92365" w:rsidRPr="00010762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01076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010762" w:rsidRDefault="00C92365" w:rsidP="00F9688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010762" w:rsidRDefault="008E0EC6" w:rsidP="005D09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016DE401" w:rsidR="00C92365" w:rsidRPr="00010762" w:rsidRDefault="00C92365" w:rsidP="005D098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Symbol/symbole</w:t>
            </w:r>
          </w:p>
          <w:p w14:paraId="6218ACD1" w14:textId="50F90431" w:rsidR="00C92365" w:rsidRPr="00010762" w:rsidRDefault="00C92365" w:rsidP="005D098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01076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5E30C84" w:rsidR="0043462B" w:rsidRPr="00010762" w:rsidRDefault="00894046" w:rsidP="005D098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A10F68">
              <w:rPr>
                <w:rFonts w:ascii="Times New Roman" w:hAnsi="Times New Roman" w:cs="Times New Roman"/>
                <w:sz w:val="22"/>
                <w:szCs w:val="22"/>
              </w:rPr>
              <w:t>siódmy</w:t>
            </w:r>
          </w:p>
        </w:tc>
      </w:tr>
      <w:tr w:rsidR="00C92365" w:rsidRPr="0001076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BBBA4B8" w:rsidR="00C92365" w:rsidRPr="00010762" w:rsidRDefault="00F63107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Struktura procesu badawczego w kontekście przyjętej strategii badań (strategie ilościowe, jakościowe i mieszane); pojęcia projektu badawczego i etapów badań, kryteria wyboru strategii badawczej, cele badań, problemy i hipotezy badawcze, zmienne i związki między zmiennymi.</w:t>
            </w:r>
          </w:p>
        </w:tc>
        <w:tc>
          <w:tcPr>
            <w:tcW w:w="1843" w:type="dxa"/>
            <w:vAlign w:val="center"/>
          </w:tcPr>
          <w:p w14:paraId="37489EC9" w14:textId="02ED2DF6" w:rsidR="00C92365" w:rsidRPr="00010762" w:rsidRDefault="0039780B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75A8579" w:rsidR="00C92365" w:rsidRPr="00010762" w:rsidRDefault="00F63107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C92365" w:rsidRPr="0001076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04E57D8" w:rsidR="00C92365" w:rsidRPr="00010762" w:rsidRDefault="00F63107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Specyfika badań w pedagogice przedszkolnej i wczesnoszkolnej, rodzaje i typy badań.</w:t>
            </w:r>
          </w:p>
        </w:tc>
        <w:tc>
          <w:tcPr>
            <w:tcW w:w="1843" w:type="dxa"/>
            <w:vAlign w:val="center"/>
          </w:tcPr>
          <w:p w14:paraId="4E2B69AB" w14:textId="6008DA42" w:rsidR="00C92365" w:rsidRPr="00010762" w:rsidRDefault="0039780B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414FB3D" w:rsidR="00C92365" w:rsidRPr="00010762" w:rsidRDefault="00F63107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</w:tr>
      <w:tr w:rsidR="00894046" w:rsidRPr="0001076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9F21D5" w:rsidR="00894046" w:rsidRPr="00010762" w:rsidRDefault="00AE6060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Zastosowanie metodologii prowadzenia badań naukowych, wiedzy i umiejętności metodologicznych we własnym projekcie badawczym, w tym w wyborze strategii badawczej, sformułowaniu celu i przedmiotu badań, opracowaniu metod i techniki badań, sformułowaniu problematyki badań, przygotowaniu narzędzi badawczych</w:t>
            </w:r>
          </w:p>
        </w:tc>
        <w:tc>
          <w:tcPr>
            <w:tcW w:w="1843" w:type="dxa"/>
            <w:vAlign w:val="center"/>
          </w:tcPr>
          <w:p w14:paraId="623F110A" w14:textId="4EA9F00B" w:rsidR="00894046" w:rsidRPr="00010762" w:rsidRDefault="0039780B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A6A4F48" w:rsidR="00894046" w:rsidRPr="00010762" w:rsidRDefault="00AE6060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03_W</w:t>
            </w:r>
          </w:p>
        </w:tc>
      </w:tr>
      <w:tr w:rsidR="00894046" w:rsidRPr="0001076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B07B314" w:rsidR="00894046" w:rsidRPr="00010762" w:rsidRDefault="00F96888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Opracowywanie projektu metodologicznego badań własnych proces badań oraz dobór </w:t>
            </w:r>
            <w:r w:rsidR="001F70CC" w:rsidRPr="00010762">
              <w:rPr>
                <w:sz w:val="22"/>
                <w:szCs w:val="22"/>
              </w:rPr>
              <w:t xml:space="preserve">i </w:t>
            </w:r>
            <w:r w:rsidR="005D098E" w:rsidRPr="00010762">
              <w:rPr>
                <w:sz w:val="22"/>
                <w:szCs w:val="22"/>
              </w:rPr>
              <w:t>sporządzenie narzędzia</w:t>
            </w:r>
            <w:r w:rsidRPr="00010762">
              <w:rPr>
                <w:sz w:val="22"/>
                <w:szCs w:val="22"/>
              </w:rPr>
              <w:t xml:space="preserve"> badawczego.</w:t>
            </w:r>
          </w:p>
        </w:tc>
        <w:tc>
          <w:tcPr>
            <w:tcW w:w="1843" w:type="dxa"/>
            <w:vAlign w:val="center"/>
          </w:tcPr>
          <w:p w14:paraId="34333E82" w14:textId="6FD0B6C1" w:rsidR="00894046" w:rsidRPr="00010762" w:rsidRDefault="0053068B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13B3D1D" w:rsidR="00894046" w:rsidRPr="00010762" w:rsidRDefault="00F96888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894046" w:rsidRPr="0001076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49EC9FD" w:rsidR="00894046" w:rsidRPr="00010762" w:rsidRDefault="00F96888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Dobór literatury i materiałów źródłowych adekwatne do problemu pracy dyplomowej.</w:t>
            </w:r>
          </w:p>
        </w:tc>
        <w:tc>
          <w:tcPr>
            <w:tcW w:w="1843" w:type="dxa"/>
            <w:vAlign w:val="center"/>
          </w:tcPr>
          <w:p w14:paraId="3CA7A143" w14:textId="197FEF16" w:rsidR="00894046" w:rsidRPr="00010762" w:rsidRDefault="00F9688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3211DD7" w:rsidR="00894046" w:rsidRPr="00010762" w:rsidRDefault="00F96888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</w:tc>
      </w:tr>
      <w:tr w:rsidR="00F96888" w:rsidRPr="00010762" w14:paraId="5F0B2CF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0AB069" w14:textId="07AB4072" w:rsidR="00F96888" w:rsidRPr="00010762" w:rsidRDefault="00F96888" w:rsidP="00D41615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Wybór pola badawczego w kontekście wiedzy osobistej i naukowej, technika pracy naukowej, zasady doboru i selekcji literatury, formy analizy materiałów źródłowych, formy prezentacji wyników badań i doniesień naukowych z literatury, ocena i krytyka dostępnych źródeł teoretycznych, problemy etyczne w pisaniu pracy magisterskiej.</w:t>
            </w:r>
          </w:p>
          <w:p w14:paraId="754EA872" w14:textId="77777777" w:rsidR="00F96888" w:rsidRPr="00010762" w:rsidRDefault="00F96888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5A10DCE" w14:textId="34FFF364" w:rsidR="00F96888" w:rsidRPr="00010762" w:rsidRDefault="00F9688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9B835B" w14:textId="67301D24" w:rsidR="00F96888" w:rsidRPr="00010762" w:rsidRDefault="00F96888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03_U</w:t>
            </w:r>
          </w:p>
        </w:tc>
      </w:tr>
      <w:tr w:rsidR="0043462B" w:rsidRPr="00010762" w14:paraId="5977811E" w14:textId="77777777" w:rsidTr="00F9688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251220E" w:rsidR="0043462B" w:rsidRPr="00010762" w:rsidRDefault="00894046" w:rsidP="0043462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Semestr </w:t>
            </w:r>
            <w:r w:rsidR="00A10F68">
              <w:rPr>
                <w:sz w:val="22"/>
                <w:szCs w:val="22"/>
              </w:rPr>
              <w:t>ósmy</w:t>
            </w:r>
          </w:p>
        </w:tc>
      </w:tr>
      <w:tr w:rsidR="0043462B" w:rsidRPr="00010762" w14:paraId="2C9F03FF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195EFE40" w:rsidR="0043462B" w:rsidRPr="00010762" w:rsidRDefault="00F96888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1843" w:type="dxa"/>
            <w:vAlign w:val="center"/>
          </w:tcPr>
          <w:p w14:paraId="6998BDCE" w14:textId="686AAD36" w:rsidR="0043462B" w:rsidRPr="00010762" w:rsidRDefault="0039780B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1BCB8482" w:rsidR="0043462B" w:rsidRPr="00010762" w:rsidRDefault="00F9688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894046" w:rsidRPr="00010762" w14:paraId="2E08C1C7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8C0D713" w:rsidR="00894046" w:rsidRPr="00010762" w:rsidRDefault="00F96888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Zastosowanie wyników badań pedagogicznych w praktyce społecznej. Możliwości praktycznego wykorzystania zebranych danych (analiza i diagnoza sytuacji, analiza problemów społecznych i pedagogicznych, określanie potrzeb i planowanie działań interwencyjnych, ewaluacja osiągnięć); </w:t>
            </w:r>
            <w:proofErr w:type="spellStart"/>
            <w:r w:rsidRPr="00010762">
              <w:rPr>
                <w:sz w:val="22"/>
                <w:szCs w:val="22"/>
              </w:rPr>
              <w:t>krytycznoemancypacyjny</w:t>
            </w:r>
            <w:proofErr w:type="spellEnd"/>
            <w:r w:rsidRPr="00010762">
              <w:rPr>
                <w:sz w:val="22"/>
                <w:szCs w:val="22"/>
              </w:rPr>
              <w:t xml:space="preserve"> i transformacyjny potencjał badań naukowych.</w:t>
            </w:r>
          </w:p>
        </w:tc>
        <w:tc>
          <w:tcPr>
            <w:tcW w:w="1843" w:type="dxa"/>
            <w:vAlign w:val="center"/>
          </w:tcPr>
          <w:p w14:paraId="474BC714" w14:textId="5F83DAF0" w:rsidR="00894046" w:rsidRPr="00010762" w:rsidRDefault="0039780B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36E32323" w:rsidR="00894046" w:rsidRPr="00010762" w:rsidRDefault="00F9688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</w:tr>
      <w:tr w:rsidR="004727F3" w:rsidRPr="00010762" w14:paraId="55123F49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7902AB" w14:textId="6615F42A" w:rsidR="004727F3" w:rsidRPr="00010762" w:rsidRDefault="004727F3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Badania pilotażowe i badania właściwe. </w:t>
            </w:r>
          </w:p>
        </w:tc>
        <w:tc>
          <w:tcPr>
            <w:tcW w:w="1843" w:type="dxa"/>
            <w:vAlign w:val="center"/>
          </w:tcPr>
          <w:p w14:paraId="74681024" w14:textId="5A290A49" w:rsidR="004727F3" w:rsidRPr="00010762" w:rsidRDefault="004727F3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4033DB" w14:textId="6E26918B" w:rsidR="004727F3" w:rsidRPr="00010762" w:rsidRDefault="004727F3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4727F3" w:rsidRPr="00010762" w14:paraId="6983F88B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473170" w14:textId="58AA6958" w:rsidR="004727F3" w:rsidRPr="00010762" w:rsidRDefault="004727F3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Sposoby analizy wyników badań. Sposoby prezentacji wyników badań oraz poprawne wnioskowanie. Prezentacja wyników przeprowadzonych badań. </w:t>
            </w:r>
          </w:p>
        </w:tc>
        <w:tc>
          <w:tcPr>
            <w:tcW w:w="1843" w:type="dxa"/>
            <w:vAlign w:val="center"/>
          </w:tcPr>
          <w:p w14:paraId="48407958" w14:textId="737C6CE1" w:rsidR="004727F3" w:rsidRPr="00010762" w:rsidRDefault="004727F3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FEBC09" w14:textId="77777777" w:rsidR="00EC431C" w:rsidRPr="00010762" w:rsidRDefault="004727F3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  <w:p w14:paraId="6C7BEEC5" w14:textId="6E9818DD" w:rsidR="004727F3" w:rsidRPr="00010762" w:rsidRDefault="004727F3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</w:tr>
      <w:tr w:rsidR="004727F3" w:rsidRPr="00010762" w14:paraId="508F3A1C" w14:textId="77777777" w:rsidTr="00F9688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0B574085" w:rsidR="004727F3" w:rsidRPr="00010762" w:rsidRDefault="00A10F68" w:rsidP="004727F3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4727F3" w:rsidRPr="00010762" w14:paraId="641AD914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62E9ACC0" w:rsidR="004727F3" w:rsidRPr="00010762" w:rsidRDefault="00EC431C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Zasady przetwarzania i krytycznej analizy danych w kontekście przyjętej strategii badań i rodzaju danych; weryfikacja i selekcja danych, kodowanie, klasyfikacja, kwantyfikacja i kategoryzacja danych. Prowadzenie poprawnej analizy danych.</w:t>
            </w:r>
          </w:p>
        </w:tc>
        <w:tc>
          <w:tcPr>
            <w:tcW w:w="1843" w:type="dxa"/>
            <w:vAlign w:val="center"/>
          </w:tcPr>
          <w:p w14:paraId="4C6B5B54" w14:textId="60731FB9" w:rsidR="004727F3" w:rsidRPr="00010762" w:rsidRDefault="004727F3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54CBDDFE" w:rsidR="004727F3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4727F3" w:rsidRPr="00010762" w14:paraId="01079157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17EB1E" w14:textId="77777777" w:rsidR="00EC431C" w:rsidRPr="00010762" w:rsidRDefault="00EC431C" w:rsidP="00D41615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14:paraId="1E4B6737" w14:textId="488C101C" w:rsidR="004727F3" w:rsidRPr="00010762" w:rsidRDefault="00EC431C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Zasady analizowania zebranych danych. Sporządzanie analiz danych pochodzących z realizacji badań własnych</w:t>
            </w:r>
            <w:r w:rsidR="00822966" w:rsidRPr="00010762">
              <w:rPr>
                <w:sz w:val="22"/>
                <w:szCs w:val="22"/>
              </w:rPr>
              <w:t>, ze zwróceniem uwagi na f</w:t>
            </w:r>
            <w:r w:rsidRPr="00010762">
              <w:rPr>
                <w:sz w:val="22"/>
                <w:szCs w:val="22"/>
              </w:rPr>
              <w:t>or</w:t>
            </w:r>
            <w:r w:rsidR="00822966" w:rsidRPr="00010762">
              <w:rPr>
                <w:sz w:val="22"/>
                <w:szCs w:val="22"/>
              </w:rPr>
              <w:t>mę</w:t>
            </w:r>
            <w:r w:rsidRPr="00010762">
              <w:rPr>
                <w:sz w:val="22"/>
                <w:szCs w:val="22"/>
              </w:rPr>
              <w:t xml:space="preserve"> prezentacji zebranych danych oraz argumentacj</w:t>
            </w:r>
            <w:r w:rsidR="00822966" w:rsidRPr="00010762">
              <w:rPr>
                <w:sz w:val="22"/>
                <w:szCs w:val="22"/>
              </w:rPr>
              <w:t>ę</w:t>
            </w:r>
            <w:r w:rsidRPr="00010762">
              <w:rPr>
                <w:sz w:val="22"/>
                <w:szCs w:val="22"/>
              </w:rPr>
              <w:t xml:space="preserve"> adekwatn</w:t>
            </w:r>
            <w:r w:rsidR="00822966" w:rsidRPr="00010762">
              <w:rPr>
                <w:sz w:val="22"/>
                <w:szCs w:val="22"/>
              </w:rPr>
              <w:t>ą</w:t>
            </w:r>
            <w:r w:rsidRPr="00010762">
              <w:rPr>
                <w:sz w:val="22"/>
                <w:szCs w:val="22"/>
              </w:rPr>
              <w:t xml:space="preserve"> do zaprezentowania problemu pracy dyplomowej.</w:t>
            </w:r>
          </w:p>
        </w:tc>
        <w:tc>
          <w:tcPr>
            <w:tcW w:w="1843" w:type="dxa"/>
            <w:vAlign w:val="center"/>
          </w:tcPr>
          <w:p w14:paraId="4DC367B2" w14:textId="3B94E3AF" w:rsidR="004727F3" w:rsidRPr="00010762" w:rsidRDefault="004727F3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DEC07E" w14:textId="77777777" w:rsidR="004727F3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  <w:p w14:paraId="5D4FB64F" w14:textId="77777777" w:rsidR="00EC431C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03_W</w:t>
            </w:r>
          </w:p>
          <w:p w14:paraId="5C6DF2C7" w14:textId="2ED1551C" w:rsidR="00EC431C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EC431C" w:rsidRPr="00010762" w14:paraId="56BE719F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FB1D7C" w14:textId="18834982" w:rsidR="00EC431C" w:rsidRPr="00010762" w:rsidRDefault="00822966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Opracowywanie raportu zawierającego wyniki przeprowadzonych badań.</w:t>
            </w:r>
          </w:p>
        </w:tc>
        <w:tc>
          <w:tcPr>
            <w:tcW w:w="1843" w:type="dxa"/>
            <w:vAlign w:val="center"/>
          </w:tcPr>
          <w:p w14:paraId="0EA7260C" w14:textId="0769F631" w:rsidR="00EC431C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58B844" w14:textId="77777777" w:rsidR="00EC431C" w:rsidRPr="00010762" w:rsidRDefault="00822966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  <w:p w14:paraId="3D6B418C" w14:textId="268A5C5A" w:rsidR="00822966" w:rsidRPr="00010762" w:rsidRDefault="00822966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</w:tr>
      <w:tr w:rsidR="004727F3" w:rsidRPr="00010762" w14:paraId="22946708" w14:textId="77777777" w:rsidTr="00F9688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2D3973F6" w:rsidR="004727F3" w:rsidRPr="00010762" w:rsidRDefault="00A10F68" w:rsidP="00046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4727F3" w:rsidRPr="00010762" w14:paraId="6C1108C5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846591" w14:textId="16851D46" w:rsidR="004727F3" w:rsidRPr="00010762" w:rsidRDefault="00822966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</w:t>
            </w:r>
          </w:p>
        </w:tc>
        <w:tc>
          <w:tcPr>
            <w:tcW w:w="1843" w:type="dxa"/>
            <w:vAlign w:val="center"/>
          </w:tcPr>
          <w:p w14:paraId="29393435" w14:textId="59EF847E" w:rsidR="004727F3" w:rsidRPr="00010762" w:rsidRDefault="004727F3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94A881" w14:textId="68869F95" w:rsidR="004727F3" w:rsidRPr="00010762" w:rsidRDefault="0082296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4727F3" w:rsidRPr="00010762" w14:paraId="41186737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071858" w14:textId="2B5CC4BF" w:rsidR="004727F3" w:rsidRPr="00010762" w:rsidRDefault="00822966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Analiza przygotowanych przez studentów raportów z badań – ich omówienie i krytyczna ocena. Wnioski dla dalszego postępowania.</w:t>
            </w:r>
          </w:p>
        </w:tc>
        <w:tc>
          <w:tcPr>
            <w:tcW w:w="1843" w:type="dxa"/>
            <w:vAlign w:val="center"/>
          </w:tcPr>
          <w:p w14:paraId="163DE434" w14:textId="54BAC065" w:rsidR="004727F3" w:rsidRPr="00010762" w:rsidRDefault="004727F3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685882" w14:textId="14B07D71" w:rsidR="004727F3" w:rsidRPr="00010762" w:rsidRDefault="0082296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822966" w:rsidRPr="00010762" w14:paraId="327FF8EA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ADD198" w14:textId="46447D02" w:rsidR="00822966" w:rsidRPr="00010762" w:rsidRDefault="00822966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1843" w:type="dxa"/>
            <w:vAlign w:val="center"/>
          </w:tcPr>
          <w:p w14:paraId="494E6572" w14:textId="5EA03B30" w:rsidR="00822966" w:rsidRPr="00010762" w:rsidRDefault="00822966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96AD37" w14:textId="5139226D" w:rsidR="00822966" w:rsidRPr="00010762" w:rsidRDefault="0082296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</w:tr>
    </w:tbl>
    <w:p w14:paraId="688D4842" w14:textId="27B15858" w:rsidR="0069050C" w:rsidRPr="00010762" w:rsidRDefault="0043462B" w:rsidP="0043462B">
      <w:pPr>
        <w:pStyle w:val="NormalnyWeb"/>
        <w:jc w:val="both"/>
        <w:rPr>
          <w:sz w:val="22"/>
          <w:szCs w:val="22"/>
        </w:rPr>
      </w:pPr>
      <w:r w:rsidRPr="00010762">
        <w:rPr>
          <w:sz w:val="22"/>
          <w:szCs w:val="22"/>
        </w:rPr>
        <w:t>*EU – efekty uczenia się</w:t>
      </w:r>
    </w:p>
    <w:p w14:paraId="194E4D55" w14:textId="12109B51" w:rsidR="00CF1517" w:rsidRPr="00010762" w:rsidRDefault="00CF1517" w:rsidP="000B2A22">
      <w:pPr>
        <w:pStyle w:val="NormalnyWeb"/>
        <w:jc w:val="both"/>
        <w:rPr>
          <w:sz w:val="22"/>
          <w:szCs w:val="22"/>
        </w:rPr>
      </w:pPr>
      <w:r w:rsidRPr="00010762">
        <w:rPr>
          <w:sz w:val="22"/>
          <w:szCs w:val="22"/>
        </w:rPr>
        <w:t>3</w:t>
      </w:r>
      <w:r w:rsidR="007244C6" w:rsidRPr="00010762">
        <w:rPr>
          <w:sz w:val="22"/>
          <w:szCs w:val="22"/>
        </w:rPr>
        <w:t xml:space="preserve">. </w:t>
      </w:r>
      <w:r w:rsidR="00A45A2E" w:rsidRPr="00010762">
        <w:rPr>
          <w:sz w:val="22"/>
          <w:szCs w:val="22"/>
        </w:rPr>
        <w:t>Zalecana literatura:</w:t>
      </w:r>
    </w:p>
    <w:p w14:paraId="68B144AD" w14:textId="1353C743" w:rsidR="00F1701A" w:rsidRPr="00010762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 xml:space="preserve">Semestr </w:t>
      </w:r>
      <w:r w:rsidR="00A10F68">
        <w:rPr>
          <w:b/>
          <w:sz w:val="22"/>
          <w:szCs w:val="22"/>
        </w:rPr>
        <w:t>siódmy</w:t>
      </w:r>
    </w:p>
    <w:p w14:paraId="62FE3A4F" w14:textId="77777777" w:rsidR="00416F02" w:rsidRPr="00010762" w:rsidRDefault="00416F02" w:rsidP="00416F0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Apanowicz J., Metodologia nauk, Toruń  2003.</w:t>
      </w:r>
    </w:p>
    <w:p w14:paraId="27F45218" w14:textId="130A949A" w:rsidR="00416F02" w:rsidRPr="00010762" w:rsidRDefault="00416F02" w:rsidP="00416F0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Brzeziński J., Metodologia badań psychologicznych, Warszawa 2012.</w:t>
      </w:r>
    </w:p>
    <w:p w14:paraId="5ADAEF67" w14:textId="77777777" w:rsidR="005863BF" w:rsidRPr="00010762" w:rsidRDefault="005863BF" w:rsidP="005863BF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Muszyński H., Metodologiczne vademecum badacza pedagoga, Poznań 2018.</w:t>
      </w:r>
    </w:p>
    <w:p w14:paraId="23A49D7B" w14:textId="77777777" w:rsidR="00010762" w:rsidRPr="00010762" w:rsidRDefault="00010762" w:rsidP="0001076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Rubacha K., Metodologia badań nad edukacją, Warszawa 2008.</w:t>
      </w:r>
    </w:p>
    <w:p w14:paraId="39FE8F9A" w14:textId="396B0CE8" w:rsidR="005863BF" w:rsidRPr="00010762" w:rsidRDefault="005863BF" w:rsidP="005863BF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Urbaniak-Zając D., O stosowaniu hipotez w badaniach pedagogicznych, Teraźniejszość-Człowiek-Edukacja: Kwartalnik Myśli Społeczno-Pedagogicznej nr 1 (45) 2009, s. 7-27.</w:t>
      </w:r>
    </w:p>
    <w:p w14:paraId="3657FA9E" w14:textId="74BDA010" w:rsidR="005863BF" w:rsidRPr="00010762" w:rsidRDefault="005863BF" w:rsidP="005A37A5">
      <w:pPr>
        <w:pStyle w:val="Nagwek1"/>
        <w:numPr>
          <w:ilvl w:val="0"/>
          <w:numId w:val="12"/>
        </w:numPr>
        <w:rPr>
          <w:b w:val="0"/>
          <w:bCs w:val="0"/>
          <w:sz w:val="22"/>
          <w:szCs w:val="22"/>
        </w:rPr>
      </w:pPr>
      <w:r w:rsidRPr="00010762">
        <w:rPr>
          <w:b w:val="0"/>
          <w:bCs w:val="0"/>
          <w:sz w:val="22"/>
          <w:szCs w:val="22"/>
        </w:rPr>
        <w:t xml:space="preserve">Włączanie osób badanych w jakościowe badania pedagogiczne. Dylematy metodologiczne i uwarunkowania prawne, </w:t>
      </w:r>
      <w:r w:rsidRPr="00010762">
        <w:rPr>
          <w:b w:val="0"/>
          <w:bCs w:val="0"/>
          <w:i/>
          <w:iCs/>
          <w:sz w:val="22"/>
          <w:szCs w:val="22"/>
        </w:rPr>
        <w:t>Collegium,</w:t>
      </w:r>
      <w:r w:rsidRPr="00010762">
        <w:rPr>
          <w:b w:val="0"/>
          <w:bCs w:val="0"/>
          <w:sz w:val="22"/>
          <w:szCs w:val="22"/>
        </w:rPr>
        <w:t xml:space="preserve"> tom 14, 1, 2022. </w:t>
      </w:r>
    </w:p>
    <w:p w14:paraId="44EC2573" w14:textId="278F2BAA" w:rsidR="005863BF" w:rsidRPr="00010762" w:rsidRDefault="00D05824" w:rsidP="005863BF">
      <w:pPr>
        <w:pStyle w:val="Nagwek1"/>
        <w:ind w:left="720"/>
        <w:rPr>
          <w:b w:val="0"/>
          <w:bCs w:val="0"/>
          <w:sz w:val="22"/>
          <w:szCs w:val="22"/>
        </w:rPr>
      </w:pPr>
      <w:hyperlink r:id="rId10" w:history="1">
        <w:r w:rsidR="005863BF" w:rsidRPr="00010762">
          <w:rPr>
            <w:rStyle w:val="Hipercze"/>
            <w:sz w:val="22"/>
            <w:szCs w:val="22"/>
          </w:rPr>
          <w:t>https://colloquium.amw.gdynia.pl/index.php/colloquium/article/view/545</w:t>
        </w:r>
      </w:hyperlink>
      <w:r w:rsidR="005863BF" w:rsidRPr="00010762">
        <w:rPr>
          <w:sz w:val="22"/>
          <w:szCs w:val="22"/>
        </w:rPr>
        <w:t xml:space="preserve"> </w:t>
      </w:r>
    </w:p>
    <w:p w14:paraId="5FC9A8F5" w14:textId="0273B953" w:rsidR="005A37A5" w:rsidRPr="00010762" w:rsidRDefault="005A37A5" w:rsidP="00416F02">
      <w:pPr>
        <w:rPr>
          <w:sz w:val="22"/>
          <w:szCs w:val="22"/>
        </w:rPr>
      </w:pPr>
    </w:p>
    <w:p w14:paraId="54A13246" w14:textId="4F4565D4" w:rsidR="005A37A5" w:rsidRPr="00010762" w:rsidRDefault="005A37A5" w:rsidP="005A37A5">
      <w:pPr>
        <w:pStyle w:val="NormalnyWeb"/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 xml:space="preserve">Semestr </w:t>
      </w:r>
      <w:r w:rsidR="00A10F68">
        <w:rPr>
          <w:b/>
          <w:sz w:val="22"/>
          <w:szCs w:val="22"/>
        </w:rPr>
        <w:t>ósmy</w:t>
      </w:r>
    </w:p>
    <w:p w14:paraId="7BFA173F" w14:textId="77777777" w:rsidR="00416F02" w:rsidRPr="00010762" w:rsidRDefault="00416F02" w:rsidP="00416F02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Konarzewski K., Jak uprawiać badania oświatowe: metodologia praktyczna, Warszawa 2000.</w:t>
      </w:r>
    </w:p>
    <w:p w14:paraId="445ABC6E" w14:textId="0F524C07" w:rsidR="00416F02" w:rsidRPr="00010762" w:rsidRDefault="00416F02" w:rsidP="00416F02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Krajewska A., Statystyka dla pedagogów - wybrane zagadnienia, Białystok 2001.</w:t>
      </w:r>
    </w:p>
    <w:p w14:paraId="506CEAC2" w14:textId="77777777" w:rsidR="00416F02" w:rsidRPr="00010762" w:rsidRDefault="00416F02" w:rsidP="00416F02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Łobocki M., Metody i techniki badań pedagogicznych, Kraków, 2010.</w:t>
      </w:r>
    </w:p>
    <w:p w14:paraId="6BAD7272" w14:textId="77777777" w:rsidR="00010762" w:rsidRDefault="00416F02" w:rsidP="00010762">
      <w:pPr>
        <w:pStyle w:val="NormalnyWeb"/>
        <w:numPr>
          <w:ilvl w:val="0"/>
          <w:numId w:val="16"/>
        </w:numPr>
        <w:jc w:val="both"/>
        <w:rPr>
          <w:sz w:val="22"/>
          <w:szCs w:val="22"/>
        </w:rPr>
      </w:pPr>
      <w:r w:rsidRPr="00010762">
        <w:rPr>
          <w:color w:val="000000"/>
          <w:sz w:val="22"/>
          <w:szCs w:val="22"/>
          <w:shd w:val="clear" w:color="auto" w:fill="FFFFFF"/>
        </w:rPr>
        <w:t>Łobocki M., Wprowadzenie do metodologii badań pedagogicznych, Kraków, 2010.</w:t>
      </w:r>
      <w:r w:rsidR="00010762" w:rsidRPr="00010762">
        <w:rPr>
          <w:sz w:val="22"/>
          <w:szCs w:val="22"/>
        </w:rPr>
        <w:t xml:space="preserve"> </w:t>
      </w:r>
    </w:p>
    <w:p w14:paraId="633B57AC" w14:textId="1D604CF8" w:rsidR="00416F02" w:rsidRPr="00010762" w:rsidRDefault="00010762" w:rsidP="00416F02">
      <w:pPr>
        <w:pStyle w:val="NormalnyWeb"/>
        <w:numPr>
          <w:ilvl w:val="0"/>
          <w:numId w:val="16"/>
        </w:numPr>
        <w:jc w:val="both"/>
        <w:rPr>
          <w:sz w:val="22"/>
          <w:szCs w:val="22"/>
        </w:rPr>
      </w:pPr>
      <w:r w:rsidRPr="00010762">
        <w:rPr>
          <w:sz w:val="22"/>
          <w:szCs w:val="22"/>
        </w:rPr>
        <w:t>Walasek-Karosz B., Pomiar cech w badaniach społecznych. Zmienne nieobserwowalne, Pedagogika: badania, dyskusje, otwarcia, Zeszyt 2. Specyfika pomiaru w badaniach społecznych, Kielce 2013, s. 131-152.</w:t>
      </w:r>
    </w:p>
    <w:p w14:paraId="6EE62C40" w14:textId="671C24CC" w:rsidR="004727F3" w:rsidRPr="00010762" w:rsidRDefault="00A10F68" w:rsidP="004727F3">
      <w:pPr>
        <w:pStyle w:val="NormalnyWeb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Semestr dziewiąty</w:t>
      </w:r>
    </w:p>
    <w:p w14:paraId="0F3C7BC7" w14:textId="77777777" w:rsidR="004727F3" w:rsidRPr="00010762" w:rsidRDefault="004727F3" w:rsidP="004727F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Męcina-Bednarek E., Sposoby badania zjawiska agresji wśród młodzieży szkolnej – przykład metodologiczny</w:t>
      </w:r>
    </w:p>
    <w:p w14:paraId="1E6543C2" w14:textId="77777777" w:rsidR="004727F3" w:rsidRPr="00010762" w:rsidRDefault="00D05824" w:rsidP="004727F3">
      <w:pPr>
        <w:pStyle w:val="Akapitzlist"/>
        <w:rPr>
          <w:rFonts w:ascii="Times New Roman" w:hAnsi="Times New Roman" w:cs="Times New Roman"/>
          <w:sz w:val="22"/>
          <w:szCs w:val="22"/>
        </w:rPr>
      </w:pPr>
      <w:hyperlink r:id="rId11" w:anchor="page=154" w:history="1">
        <w:r w:rsidR="004727F3" w:rsidRPr="00010762">
          <w:rPr>
            <w:rStyle w:val="Hipercze"/>
            <w:rFonts w:ascii="Times New Roman" w:hAnsi="Times New Roman" w:cs="Times New Roman"/>
            <w:sz w:val="22"/>
            <w:szCs w:val="22"/>
          </w:rPr>
          <w:t>https://stsw.edu.pl/wp-content/uploads/2020/06/2_zeszyt_ped.pdf#page=154</w:t>
        </w:r>
      </w:hyperlink>
    </w:p>
    <w:p w14:paraId="4D5ED400" w14:textId="77777777" w:rsidR="004727F3" w:rsidRPr="00010762" w:rsidRDefault="004727F3" w:rsidP="004727F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Rapley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T., Analiza konwersacji, dyskursu i dokumentów, Warszawa 2010.</w:t>
      </w:r>
    </w:p>
    <w:p w14:paraId="49F7E854" w14:textId="77777777" w:rsidR="004727F3" w:rsidRPr="00010762" w:rsidRDefault="004727F3" w:rsidP="004727F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Rubacha K., Metodologia badań nad edukacją, Warszawa 2008.</w:t>
      </w:r>
    </w:p>
    <w:p w14:paraId="69D11214" w14:textId="77777777" w:rsidR="00010762" w:rsidRDefault="004727F3" w:rsidP="0001076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Sztumski J., Wstęp do metod i technik badań społecznych, Katowice 2010.</w:t>
      </w:r>
      <w:r w:rsidR="00010762"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</w:p>
    <w:p w14:paraId="1C6976B7" w14:textId="21FFB50A" w:rsidR="00010762" w:rsidRPr="00010762" w:rsidRDefault="00010762" w:rsidP="0001076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Żegnałek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K., Metody i techniki stosowane w badaniach pedagogicznych, Warszawa 2008.</w:t>
      </w:r>
    </w:p>
    <w:p w14:paraId="46E29D05" w14:textId="393D84C7" w:rsidR="005A37A5" w:rsidRPr="00010762" w:rsidRDefault="005A37A5" w:rsidP="00010762">
      <w:pPr>
        <w:ind w:left="360"/>
        <w:rPr>
          <w:sz w:val="22"/>
          <w:szCs w:val="22"/>
        </w:rPr>
      </w:pPr>
    </w:p>
    <w:p w14:paraId="47127761" w14:textId="1623391A" w:rsidR="005A37A5" w:rsidRPr="00010762" w:rsidRDefault="00A10F68" w:rsidP="005A37A5">
      <w:pPr>
        <w:pStyle w:val="NormalnyWeb"/>
        <w:jc w:val="both"/>
        <w:rPr>
          <w:sz w:val="22"/>
          <w:szCs w:val="22"/>
        </w:rPr>
      </w:pPr>
      <w:r>
        <w:rPr>
          <w:b/>
          <w:sz w:val="22"/>
          <w:szCs w:val="22"/>
        </w:rPr>
        <w:t>Semestr dziesiąty</w:t>
      </w:r>
    </w:p>
    <w:p w14:paraId="2E50F33A" w14:textId="77777777" w:rsidR="00416F02" w:rsidRPr="00010762" w:rsidRDefault="00416F02" w:rsidP="00416F0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Červinková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H., </w:t>
      </w: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Gołębniak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B. D. (red. nauk.), Edukacyjne badania w działaniu, Warszawa 2013.</w:t>
      </w:r>
    </w:p>
    <w:p w14:paraId="34A6D1EF" w14:textId="12758ACE" w:rsidR="00416F02" w:rsidRDefault="00416F02" w:rsidP="00416F0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Gibbs G., Analizowanie danych jakościowych, Warszawa 2011.</w:t>
      </w:r>
    </w:p>
    <w:p w14:paraId="425AC9F7" w14:textId="31D80165" w:rsidR="00010762" w:rsidRPr="00010762" w:rsidRDefault="00010762" w:rsidP="0001076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Goriszowski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W., Badania pedagogiczne w zarysie: skrypt dla studentów pedagogiki, Warszawa, 2003.</w:t>
      </w:r>
    </w:p>
    <w:p w14:paraId="2F532BA1" w14:textId="75079C21" w:rsidR="00416F02" w:rsidRPr="00010762" w:rsidRDefault="00CE6ECA" w:rsidP="00416F0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sz w:val="22"/>
          <w:szCs w:val="22"/>
        </w:rPr>
        <w:t xml:space="preserve">Ostrowicka H., Kategoria dyskursu w języku i w badaniach edukacyjnych – w poszukiwaniu osobliwości pedagogicznie zorientowanej analizy dyskursu, </w:t>
      </w:r>
      <w:r w:rsidRPr="00010762">
        <w:rPr>
          <w:rFonts w:ascii="Times New Roman" w:hAnsi="Times New Roman" w:cs="Times New Roman"/>
          <w:iCs/>
          <w:color w:val="333333"/>
          <w:sz w:val="22"/>
          <w:szCs w:val="22"/>
          <w:shd w:val="clear" w:color="auto" w:fill="FFFFFF"/>
        </w:rPr>
        <w:t>Forum Oświatowe</w:t>
      </w:r>
      <w:r w:rsidRPr="00010762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, </w:t>
      </w:r>
      <w:r w:rsidRPr="00010762">
        <w:rPr>
          <w:rFonts w:ascii="Times New Roman" w:hAnsi="Times New Roman" w:cs="Times New Roman"/>
          <w:iCs/>
          <w:color w:val="333333"/>
          <w:sz w:val="22"/>
          <w:szCs w:val="22"/>
          <w:shd w:val="clear" w:color="auto" w:fill="FFFFFF"/>
        </w:rPr>
        <w:t>26</w:t>
      </w:r>
      <w:r w:rsidRPr="00010762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(2(52), 47-68.</w:t>
      </w:r>
    </w:p>
    <w:p w14:paraId="4A2BB836" w14:textId="77777777" w:rsidR="00010762" w:rsidRPr="00010762" w:rsidRDefault="00010762" w:rsidP="0001076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Zimny T., Metody statystyczne w badaniach i diagnostyce pedagogicznej, Szczecin 2007.</w:t>
      </w:r>
    </w:p>
    <w:p w14:paraId="3FFD968C" w14:textId="77777777" w:rsidR="00CE6ECA" w:rsidRPr="00010762" w:rsidRDefault="00CE6ECA" w:rsidP="00CE6ECA">
      <w:pPr>
        <w:pStyle w:val="Akapitzlis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p w14:paraId="00E0DE9B" w14:textId="77777777" w:rsidR="0068301B" w:rsidRPr="00010762" w:rsidRDefault="0068301B" w:rsidP="000B2A22">
      <w:pPr>
        <w:pStyle w:val="NormalnyWeb"/>
        <w:jc w:val="both"/>
        <w:rPr>
          <w:sz w:val="22"/>
          <w:szCs w:val="22"/>
        </w:rPr>
      </w:pPr>
    </w:p>
    <w:p w14:paraId="66ED6846" w14:textId="0AB45AAB" w:rsidR="00732BA2" w:rsidRPr="0001076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>Informacje dodatkowe:</w:t>
      </w:r>
    </w:p>
    <w:p w14:paraId="3D92DCAC" w14:textId="2994BC7A" w:rsidR="00A45A2E" w:rsidRPr="00010762" w:rsidRDefault="00732BA2" w:rsidP="007244C6">
      <w:pPr>
        <w:spacing w:before="120"/>
        <w:jc w:val="both"/>
        <w:rPr>
          <w:sz w:val="22"/>
          <w:szCs w:val="22"/>
        </w:rPr>
      </w:pPr>
      <w:r w:rsidRPr="00010762">
        <w:rPr>
          <w:sz w:val="22"/>
          <w:szCs w:val="22"/>
        </w:rPr>
        <w:t>1</w:t>
      </w:r>
      <w:r w:rsidR="007244C6" w:rsidRPr="00010762">
        <w:rPr>
          <w:sz w:val="22"/>
          <w:szCs w:val="22"/>
        </w:rPr>
        <w:t xml:space="preserve">. </w:t>
      </w:r>
      <w:r w:rsidR="00A45A2E" w:rsidRPr="00010762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010762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01076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01076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010762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010762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010762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01076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6D9AAE4" w:rsidR="0043462B" w:rsidRPr="00010762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Semestr </w:t>
            </w:r>
            <w:r w:rsidR="00A10F68">
              <w:rPr>
                <w:sz w:val="22"/>
                <w:szCs w:val="22"/>
              </w:rPr>
              <w:t>siódmy</w:t>
            </w:r>
          </w:p>
        </w:tc>
      </w:tr>
      <w:tr w:rsidR="006B5CD5" w:rsidRPr="00010762" w14:paraId="11C86FE8" w14:textId="5037DD9C" w:rsidTr="00C06BAF">
        <w:tc>
          <w:tcPr>
            <w:tcW w:w="7366" w:type="dxa"/>
            <w:vAlign w:val="center"/>
          </w:tcPr>
          <w:p w14:paraId="0C8CD4B2" w14:textId="04C4F22C" w:rsidR="006B5CD5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</w:t>
            </w:r>
            <w:r w:rsidR="00796E22" w:rsidRPr="00010762">
              <w:rPr>
                <w:sz w:val="22"/>
                <w:szCs w:val="22"/>
              </w:rPr>
              <w:t>rezentacja i omówienie fragmentów prac magisterskich</w:t>
            </w:r>
            <w:r w:rsidR="00845023" w:rsidRPr="00010762">
              <w:rPr>
                <w:sz w:val="22"/>
                <w:szCs w:val="22"/>
              </w:rPr>
              <w:t xml:space="preserve"> – struktury pracy oraz projektu metodologicznego badań własnych</w:t>
            </w:r>
          </w:p>
        </w:tc>
        <w:tc>
          <w:tcPr>
            <w:tcW w:w="2552" w:type="dxa"/>
            <w:vAlign w:val="center"/>
          </w:tcPr>
          <w:p w14:paraId="0A3D7E0B" w14:textId="3E5B122F" w:rsidR="006B5CD5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6B5CD5" w:rsidRPr="00010762" w14:paraId="7CCC8022" w14:textId="05C3D51E" w:rsidTr="00C06BAF">
        <w:tc>
          <w:tcPr>
            <w:tcW w:w="7366" w:type="dxa"/>
            <w:vAlign w:val="center"/>
          </w:tcPr>
          <w:p w14:paraId="4A24B1F9" w14:textId="6AD77C08" w:rsidR="006B5CD5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</w:t>
            </w:r>
            <w:r w:rsidR="00796E22" w:rsidRPr="00010762">
              <w:rPr>
                <w:sz w:val="22"/>
                <w:szCs w:val="22"/>
              </w:rPr>
              <w:t>bjaśnienie i wyjaśnienie</w:t>
            </w:r>
          </w:p>
        </w:tc>
        <w:tc>
          <w:tcPr>
            <w:tcW w:w="2552" w:type="dxa"/>
            <w:vAlign w:val="center"/>
          </w:tcPr>
          <w:p w14:paraId="44D384C3" w14:textId="1F1FCA6E" w:rsidR="006B5CD5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4454D7" w:rsidRPr="00010762" w14:paraId="7071542D" w14:textId="77777777" w:rsidTr="00C06BAF">
        <w:tc>
          <w:tcPr>
            <w:tcW w:w="7366" w:type="dxa"/>
            <w:vAlign w:val="center"/>
          </w:tcPr>
          <w:p w14:paraId="1E9817B9" w14:textId="106D3145" w:rsidR="004454D7" w:rsidRPr="00010762" w:rsidRDefault="00D41615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39780B" w:rsidRPr="00010762">
              <w:rPr>
                <w:sz w:val="22"/>
                <w:szCs w:val="22"/>
              </w:rPr>
              <w:t>yskusja</w:t>
            </w:r>
          </w:p>
        </w:tc>
        <w:tc>
          <w:tcPr>
            <w:tcW w:w="2552" w:type="dxa"/>
            <w:vAlign w:val="center"/>
          </w:tcPr>
          <w:p w14:paraId="4BD2C8E2" w14:textId="6BD6F8AC" w:rsidR="004454D7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</w:tr>
      <w:tr w:rsidR="004454D7" w:rsidRPr="00010762" w14:paraId="558B4F8D" w14:textId="77777777" w:rsidTr="00C06BAF">
        <w:tc>
          <w:tcPr>
            <w:tcW w:w="7366" w:type="dxa"/>
            <w:vAlign w:val="center"/>
          </w:tcPr>
          <w:p w14:paraId="1AEAF010" w14:textId="0F29EAAD" w:rsidR="004454D7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</w:t>
            </w:r>
            <w:r w:rsidR="00845023" w:rsidRPr="00010762">
              <w:rPr>
                <w:sz w:val="22"/>
                <w:szCs w:val="22"/>
              </w:rPr>
              <w:t xml:space="preserve">relekcja </w:t>
            </w:r>
          </w:p>
        </w:tc>
        <w:tc>
          <w:tcPr>
            <w:tcW w:w="2552" w:type="dxa"/>
            <w:vAlign w:val="center"/>
          </w:tcPr>
          <w:p w14:paraId="42085AAC" w14:textId="0721B7CD" w:rsidR="004454D7" w:rsidRPr="00010762" w:rsidRDefault="00845023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4454D7" w:rsidRPr="00010762" w14:paraId="4487E83F" w14:textId="77777777" w:rsidTr="00C06BAF">
        <w:tc>
          <w:tcPr>
            <w:tcW w:w="7366" w:type="dxa"/>
            <w:vAlign w:val="center"/>
          </w:tcPr>
          <w:p w14:paraId="267D5244" w14:textId="38C12B15" w:rsidR="004454D7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</w:t>
            </w:r>
            <w:r w:rsidR="00845023" w:rsidRPr="00010762">
              <w:rPr>
                <w:sz w:val="22"/>
                <w:szCs w:val="22"/>
              </w:rPr>
              <w:t xml:space="preserve">raca z tekstem </w:t>
            </w:r>
          </w:p>
        </w:tc>
        <w:tc>
          <w:tcPr>
            <w:tcW w:w="2552" w:type="dxa"/>
            <w:vAlign w:val="center"/>
          </w:tcPr>
          <w:p w14:paraId="30C9B094" w14:textId="540A3F9E" w:rsidR="004454D7" w:rsidRPr="00010762" w:rsidRDefault="00845023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43462B" w:rsidRPr="0001076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72E5F81" w:rsidR="0043462B" w:rsidRPr="00010762" w:rsidRDefault="004454D7" w:rsidP="0043462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Semestr </w:t>
            </w:r>
            <w:r w:rsidR="00A10F68">
              <w:rPr>
                <w:sz w:val="22"/>
                <w:szCs w:val="22"/>
              </w:rPr>
              <w:t>ósmy</w:t>
            </w:r>
          </w:p>
        </w:tc>
      </w:tr>
      <w:tr w:rsidR="006B5CD5" w:rsidRPr="00010762" w14:paraId="6AD140D2" w14:textId="77777777" w:rsidTr="00C06BAF">
        <w:tc>
          <w:tcPr>
            <w:tcW w:w="7366" w:type="dxa"/>
            <w:vAlign w:val="center"/>
          </w:tcPr>
          <w:p w14:paraId="68830B02" w14:textId="2DF5450B" w:rsidR="006B5CD5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</w:t>
            </w:r>
            <w:r w:rsidR="00796E22" w:rsidRPr="00010762">
              <w:rPr>
                <w:sz w:val="22"/>
                <w:szCs w:val="22"/>
              </w:rPr>
              <w:t>rezentacja indywidualna ustna i/lub graficzna opracowanych fragmentów pracy magisterskiej</w:t>
            </w:r>
          </w:p>
        </w:tc>
        <w:tc>
          <w:tcPr>
            <w:tcW w:w="2552" w:type="dxa"/>
            <w:vAlign w:val="center"/>
          </w:tcPr>
          <w:p w14:paraId="064A48A3" w14:textId="1DF5AC23" w:rsidR="006B5CD5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4454D7" w:rsidRPr="00010762" w14:paraId="08F6E0F9" w14:textId="77777777" w:rsidTr="00C06BAF">
        <w:tc>
          <w:tcPr>
            <w:tcW w:w="7366" w:type="dxa"/>
            <w:vAlign w:val="center"/>
          </w:tcPr>
          <w:p w14:paraId="02303F27" w14:textId="47B93764" w:rsidR="004454D7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</w:t>
            </w:r>
            <w:r w:rsidR="00631635" w:rsidRPr="00010762">
              <w:rPr>
                <w:sz w:val="22"/>
                <w:szCs w:val="22"/>
              </w:rPr>
              <w:t>mówienie fragmentów prac magisterskich</w:t>
            </w:r>
            <w:r w:rsidR="00845023" w:rsidRPr="00010762">
              <w:rPr>
                <w:sz w:val="22"/>
                <w:szCs w:val="22"/>
              </w:rPr>
              <w:t xml:space="preserve"> – wyników badań pilotażowych i badań właściwych</w:t>
            </w:r>
          </w:p>
        </w:tc>
        <w:tc>
          <w:tcPr>
            <w:tcW w:w="2552" w:type="dxa"/>
            <w:vAlign w:val="center"/>
          </w:tcPr>
          <w:p w14:paraId="0FF36F06" w14:textId="6134D46C" w:rsidR="004454D7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4454D7" w:rsidRPr="00010762" w14:paraId="3433D1CB" w14:textId="77777777" w:rsidTr="00C06BAF">
        <w:tc>
          <w:tcPr>
            <w:tcW w:w="7366" w:type="dxa"/>
            <w:vAlign w:val="center"/>
          </w:tcPr>
          <w:p w14:paraId="53C2FEFB" w14:textId="7AA01139" w:rsidR="004454D7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d</w:t>
            </w:r>
            <w:r w:rsidR="0039780B" w:rsidRPr="00010762">
              <w:rPr>
                <w:sz w:val="22"/>
                <w:szCs w:val="22"/>
              </w:rPr>
              <w:t xml:space="preserve">yskusja </w:t>
            </w:r>
          </w:p>
        </w:tc>
        <w:tc>
          <w:tcPr>
            <w:tcW w:w="2552" w:type="dxa"/>
            <w:vAlign w:val="center"/>
          </w:tcPr>
          <w:p w14:paraId="7ABCB334" w14:textId="43E4B895" w:rsidR="004454D7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</w:tr>
      <w:tr w:rsidR="00845023" w:rsidRPr="00010762" w14:paraId="26D316CF" w14:textId="77777777" w:rsidTr="00C06BAF">
        <w:tc>
          <w:tcPr>
            <w:tcW w:w="7366" w:type="dxa"/>
            <w:vAlign w:val="center"/>
          </w:tcPr>
          <w:p w14:paraId="4E3D11A1" w14:textId="2D9F2D21" w:rsidR="00845023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</w:t>
            </w:r>
            <w:r w:rsidR="00922CBB" w:rsidRPr="00010762">
              <w:rPr>
                <w:sz w:val="22"/>
                <w:szCs w:val="22"/>
              </w:rPr>
              <w:t>bjaśnienie i wyjaśnienie z podaniem przykładów</w:t>
            </w:r>
          </w:p>
        </w:tc>
        <w:tc>
          <w:tcPr>
            <w:tcW w:w="2552" w:type="dxa"/>
            <w:vAlign w:val="center"/>
          </w:tcPr>
          <w:p w14:paraId="17DA253B" w14:textId="31DB5F53" w:rsidR="00845023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796E22" w:rsidRPr="00010762" w14:paraId="3C2A0B16" w14:textId="77777777" w:rsidTr="00F96888">
        <w:tc>
          <w:tcPr>
            <w:tcW w:w="9918" w:type="dxa"/>
            <w:gridSpan w:val="2"/>
            <w:vAlign w:val="center"/>
          </w:tcPr>
          <w:p w14:paraId="76BFEE68" w14:textId="5CAA96B6" w:rsidR="00796E22" w:rsidRPr="00010762" w:rsidRDefault="00A10F68" w:rsidP="00796E2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796E22" w:rsidRPr="00010762" w14:paraId="179381FA" w14:textId="77777777" w:rsidTr="00C06BAF">
        <w:tc>
          <w:tcPr>
            <w:tcW w:w="7366" w:type="dxa"/>
            <w:vAlign w:val="center"/>
          </w:tcPr>
          <w:p w14:paraId="1204F4DB" w14:textId="66EAAD35" w:rsidR="00796E22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</w:t>
            </w:r>
            <w:r w:rsidR="00631635" w:rsidRPr="00010762">
              <w:rPr>
                <w:sz w:val="22"/>
                <w:szCs w:val="22"/>
              </w:rPr>
              <w:t>rezentacja i omówienie fragmentów prac magisterskich</w:t>
            </w:r>
          </w:p>
        </w:tc>
        <w:tc>
          <w:tcPr>
            <w:tcW w:w="2552" w:type="dxa"/>
            <w:vAlign w:val="center"/>
          </w:tcPr>
          <w:p w14:paraId="63323120" w14:textId="2141F635" w:rsidR="00796E22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</w:tr>
      <w:tr w:rsidR="006B5CD5" w:rsidRPr="00010762" w14:paraId="4660D238" w14:textId="77777777" w:rsidTr="00C06BAF">
        <w:tc>
          <w:tcPr>
            <w:tcW w:w="7366" w:type="dxa"/>
            <w:vAlign w:val="center"/>
          </w:tcPr>
          <w:p w14:paraId="2CFEDE67" w14:textId="019DC2CD" w:rsidR="006B5CD5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d</w:t>
            </w:r>
            <w:r w:rsidR="0039780B" w:rsidRPr="00010762">
              <w:rPr>
                <w:sz w:val="22"/>
                <w:szCs w:val="22"/>
              </w:rPr>
              <w:t xml:space="preserve">yskusja </w:t>
            </w:r>
          </w:p>
        </w:tc>
        <w:tc>
          <w:tcPr>
            <w:tcW w:w="2552" w:type="dxa"/>
            <w:vAlign w:val="center"/>
          </w:tcPr>
          <w:p w14:paraId="48A6E9B6" w14:textId="54281A08" w:rsidR="006B5CD5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922CBB" w:rsidRPr="00010762" w14:paraId="27073C38" w14:textId="77777777" w:rsidTr="00C06BAF">
        <w:tc>
          <w:tcPr>
            <w:tcW w:w="7366" w:type="dxa"/>
            <w:vAlign w:val="center"/>
          </w:tcPr>
          <w:p w14:paraId="13D166CC" w14:textId="31479836" w:rsidR="00922CBB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</w:t>
            </w:r>
            <w:r w:rsidR="00922CBB" w:rsidRPr="00010762">
              <w:rPr>
                <w:sz w:val="22"/>
                <w:szCs w:val="22"/>
              </w:rPr>
              <w:t>pracowanie zagadnienia na podstawie wskazanej literatury</w:t>
            </w:r>
          </w:p>
        </w:tc>
        <w:tc>
          <w:tcPr>
            <w:tcW w:w="2552" w:type="dxa"/>
            <w:vAlign w:val="center"/>
          </w:tcPr>
          <w:p w14:paraId="63614E57" w14:textId="504ECC76" w:rsidR="00922CBB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922CBB" w:rsidRPr="00010762" w14:paraId="588B46D2" w14:textId="77777777" w:rsidTr="00C06BAF">
        <w:tc>
          <w:tcPr>
            <w:tcW w:w="7366" w:type="dxa"/>
            <w:vAlign w:val="center"/>
          </w:tcPr>
          <w:p w14:paraId="566A93D5" w14:textId="6345AFC8" w:rsidR="00922CBB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</w:t>
            </w:r>
            <w:r w:rsidR="00922CBB" w:rsidRPr="00010762">
              <w:rPr>
                <w:sz w:val="22"/>
                <w:szCs w:val="22"/>
              </w:rPr>
              <w:t>rzeprowadzenie badań empirycznych</w:t>
            </w:r>
          </w:p>
        </w:tc>
        <w:tc>
          <w:tcPr>
            <w:tcW w:w="2552" w:type="dxa"/>
            <w:vAlign w:val="center"/>
          </w:tcPr>
          <w:p w14:paraId="51B6453E" w14:textId="1529DB43" w:rsidR="00922CBB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922CBB" w:rsidRPr="00010762" w14:paraId="580AB76C" w14:textId="77777777" w:rsidTr="00C06BAF">
        <w:tc>
          <w:tcPr>
            <w:tcW w:w="7366" w:type="dxa"/>
            <w:vAlign w:val="center"/>
          </w:tcPr>
          <w:p w14:paraId="5A5F9445" w14:textId="0B36E0E5" w:rsidR="00922CBB" w:rsidRPr="00010762" w:rsidRDefault="00922CBB" w:rsidP="00922CBB">
            <w:pPr>
              <w:rPr>
                <w:color w:val="000000"/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przygotowanie raportu z przeprowadzonych przez studenta badań</w:t>
            </w:r>
          </w:p>
        </w:tc>
        <w:tc>
          <w:tcPr>
            <w:tcW w:w="2552" w:type="dxa"/>
            <w:vAlign w:val="center"/>
          </w:tcPr>
          <w:p w14:paraId="1FC808EA" w14:textId="6A186A19" w:rsidR="00922CBB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922CBB" w:rsidRPr="00010762" w14:paraId="3882DC25" w14:textId="77777777" w:rsidTr="00C06BAF">
        <w:tc>
          <w:tcPr>
            <w:tcW w:w="7366" w:type="dxa"/>
            <w:vAlign w:val="center"/>
          </w:tcPr>
          <w:p w14:paraId="40DD37A0" w14:textId="074E9E21" w:rsidR="00922CBB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redagowanie tekstu pracy magisterskiej.</w:t>
            </w:r>
          </w:p>
        </w:tc>
        <w:tc>
          <w:tcPr>
            <w:tcW w:w="2552" w:type="dxa"/>
            <w:vAlign w:val="center"/>
          </w:tcPr>
          <w:p w14:paraId="01ABD7CF" w14:textId="0687A889" w:rsidR="00922CBB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796E22" w:rsidRPr="00010762" w14:paraId="68FC60B5" w14:textId="77777777" w:rsidTr="00F96888">
        <w:tc>
          <w:tcPr>
            <w:tcW w:w="9918" w:type="dxa"/>
            <w:gridSpan w:val="2"/>
            <w:vAlign w:val="center"/>
          </w:tcPr>
          <w:p w14:paraId="3EB2B5FC" w14:textId="6273AA37" w:rsidR="00796E22" w:rsidRPr="00010762" w:rsidRDefault="00A10F68" w:rsidP="00796E2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Semestr dziesiąty</w:t>
            </w:r>
          </w:p>
        </w:tc>
      </w:tr>
      <w:tr w:rsidR="00796E22" w:rsidRPr="00010762" w14:paraId="2CB65B5A" w14:textId="77777777" w:rsidTr="00C06BAF">
        <w:tc>
          <w:tcPr>
            <w:tcW w:w="7366" w:type="dxa"/>
            <w:vAlign w:val="center"/>
          </w:tcPr>
          <w:p w14:paraId="29684A1C" w14:textId="0F62F8AA" w:rsidR="00796E22" w:rsidRPr="00010762" w:rsidRDefault="00010762" w:rsidP="00010762">
            <w:pPr>
              <w:rPr>
                <w:color w:val="000000"/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przygotowanie wystąpienia dotyczącego pracy magisterskiej</w:t>
            </w:r>
          </w:p>
        </w:tc>
        <w:tc>
          <w:tcPr>
            <w:tcW w:w="2552" w:type="dxa"/>
            <w:vAlign w:val="center"/>
          </w:tcPr>
          <w:p w14:paraId="20EFDB22" w14:textId="7A8F2292" w:rsidR="00796E22" w:rsidRPr="00010762" w:rsidRDefault="0039780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Laboratorium</w:t>
            </w:r>
          </w:p>
        </w:tc>
      </w:tr>
      <w:tr w:rsidR="00796E22" w:rsidRPr="00010762" w14:paraId="37C86F7D" w14:textId="77777777" w:rsidTr="00C06BAF">
        <w:tc>
          <w:tcPr>
            <w:tcW w:w="7366" w:type="dxa"/>
            <w:vAlign w:val="center"/>
          </w:tcPr>
          <w:p w14:paraId="1084D32A" w14:textId="34FEF359" w:rsidR="00796E22" w:rsidRPr="00010762" w:rsidRDefault="00010762" w:rsidP="00010762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redagowanie tekstu pracy magisterskiej</w:t>
            </w:r>
          </w:p>
        </w:tc>
        <w:tc>
          <w:tcPr>
            <w:tcW w:w="2552" w:type="dxa"/>
            <w:vAlign w:val="center"/>
          </w:tcPr>
          <w:p w14:paraId="52A5A56F" w14:textId="104F72B0" w:rsidR="00796E22" w:rsidRPr="00010762" w:rsidRDefault="00922CBB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922CBB" w:rsidRPr="00010762" w14:paraId="468B36B7" w14:textId="77777777" w:rsidTr="00C06BAF">
        <w:tc>
          <w:tcPr>
            <w:tcW w:w="7366" w:type="dxa"/>
            <w:vAlign w:val="center"/>
          </w:tcPr>
          <w:p w14:paraId="250E6805" w14:textId="330C7BB3" w:rsidR="00922CBB" w:rsidRPr="00010762" w:rsidRDefault="00010762" w:rsidP="00010762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34B95F56" w14:textId="718DA5C0" w:rsidR="00922CBB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010762" w:rsidRPr="00010762" w14:paraId="64325D95" w14:textId="77777777" w:rsidTr="00C06BAF">
        <w:tc>
          <w:tcPr>
            <w:tcW w:w="7366" w:type="dxa"/>
            <w:vAlign w:val="center"/>
          </w:tcPr>
          <w:p w14:paraId="0F038CFE" w14:textId="5F23235F" w:rsidR="00010762" w:rsidRPr="00010762" w:rsidRDefault="00010762" w:rsidP="00010762">
            <w:pPr>
              <w:rPr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1644B076" w14:textId="40D055D9" w:rsidR="00010762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  <w:tr w:rsidR="00010762" w:rsidRPr="00010762" w14:paraId="0882699F" w14:textId="77777777" w:rsidTr="00C06BAF">
        <w:tc>
          <w:tcPr>
            <w:tcW w:w="7366" w:type="dxa"/>
            <w:vAlign w:val="center"/>
          </w:tcPr>
          <w:p w14:paraId="750696F6" w14:textId="31C700E4" w:rsidR="00010762" w:rsidRPr="00010762" w:rsidRDefault="00010762" w:rsidP="00010762">
            <w:pPr>
              <w:rPr>
                <w:color w:val="000000"/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dyskusja prowadzona przez studenta prezentującego swoją pracę magisterską</w:t>
            </w:r>
          </w:p>
        </w:tc>
        <w:tc>
          <w:tcPr>
            <w:tcW w:w="2552" w:type="dxa"/>
            <w:vAlign w:val="center"/>
          </w:tcPr>
          <w:p w14:paraId="18DA447F" w14:textId="0BB6CFF3" w:rsidR="00010762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Laboratorium </w:t>
            </w:r>
          </w:p>
        </w:tc>
      </w:tr>
    </w:tbl>
    <w:p w14:paraId="3351B0A7" w14:textId="77777777" w:rsidR="0043462B" w:rsidRPr="00010762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010762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010762" w:rsidRDefault="00732BA2" w:rsidP="007244C6">
      <w:pPr>
        <w:jc w:val="both"/>
        <w:rPr>
          <w:sz w:val="22"/>
          <w:szCs w:val="22"/>
        </w:rPr>
      </w:pPr>
      <w:r w:rsidRPr="00010762">
        <w:rPr>
          <w:sz w:val="22"/>
          <w:szCs w:val="22"/>
        </w:rPr>
        <w:t>2</w:t>
      </w:r>
      <w:r w:rsidR="007244C6" w:rsidRPr="00010762">
        <w:rPr>
          <w:sz w:val="22"/>
          <w:szCs w:val="22"/>
        </w:rPr>
        <w:t xml:space="preserve">. </w:t>
      </w:r>
      <w:r w:rsidR="00A45A2E" w:rsidRPr="00010762">
        <w:rPr>
          <w:sz w:val="22"/>
          <w:szCs w:val="22"/>
        </w:rPr>
        <w:t>Sposoby o</w:t>
      </w:r>
      <w:r w:rsidR="00112D4B" w:rsidRPr="00010762">
        <w:rPr>
          <w:sz w:val="22"/>
          <w:szCs w:val="22"/>
        </w:rPr>
        <w:t>ceniania stopnia osiągnięcia EU</w:t>
      </w:r>
      <w:r w:rsidR="00A45A2E" w:rsidRPr="00010762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01076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709"/>
        <w:gridCol w:w="709"/>
      </w:tblGrid>
      <w:tr w:rsidR="00CF1517" w:rsidRPr="00010762" w14:paraId="359D5E48" w14:textId="77777777" w:rsidTr="001F70CC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010762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010762">
              <w:rPr>
                <w:bCs/>
                <w:sz w:val="22"/>
                <w:szCs w:val="22"/>
              </w:rPr>
              <w:t>Sposoby oceniania</w:t>
            </w:r>
            <w:r w:rsidR="008A35C7" w:rsidRPr="00010762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3913" w:type="dxa"/>
            <w:gridSpan w:val="5"/>
            <w:tcBorders>
              <w:bottom w:val="nil"/>
            </w:tcBorders>
            <w:vAlign w:val="center"/>
          </w:tcPr>
          <w:p w14:paraId="2F8EA313" w14:textId="77777777" w:rsidR="005D098E" w:rsidRDefault="005D098E" w:rsidP="00C06BAF">
            <w:pPr>
              <w:jc w:val="center"/>
              <w:rPr>
                <w:bCs/>
                <w:sz w:val="22"/>
                <w:szCs w:val="22"/>
              </w:rPr>
            </w:pPr>
          </w:p>
          <w:p w14:paraId="5D9198BC" w14:textId="48DF09FA" w:rsidR="00CF1517" w:rsidRPr="00010762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010762">
              <w:rPr>
                <w:bCs/>
                <w:sz w:val="22"/>
                <w:szCs w:val="22"/>
              </w:rPr>
              <w:t>Symbole**</w:t>
            </w:r>
            <w:r w:rsidR="00C06BAF" w:rsidRPr="00010762">
              <w:rPr>
                <w:bCs/>
                <w:sz w:val="22"/>
                <w:szCs w:val="22"/>
              </w:rPr>
              <w:t xml:space="preserve"> </w:t>
            </w:r>
            <w:r w:rsidRPr="00010762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010762" w14:paraId="0E00FD85" w14:textId="77777777" w:rsidTr="001F70CC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010762" w:rsidRDefault="00C06BAF" w:rsidP="00F96888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913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010762" w:rsidRDefault="00C06BAF" w:rsidP="00F96888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F1701A" w:rsidRPr="00010762" w14:paraId="27A492A4" w14:textId="77777777" w:rsidTr="001F70CC">
        <w:trPr>
          <w:trHeight w:val="204"/>
        </w:trPr>
        <w:tc>
          <w:tcPr>
            <w:tcW w:w="9918" w:type="dxa"/>
            <w:gridSpan w:val="6"/>
            <w:tcBorders>
              <w:right w:val="single" w:sz="4" w:space="0" w:color="auto"/>
            </w:tcBorders>
          </w:tcPr>
          <w:p w14:paraId="0422019D" w14:textId="631D4E5C" w:rsidR="00F1701A" w:rsidRPr="00010762" w:rsidRDefault="00F1701A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Semestr</w:t>
            </w:r>
            <w:r w:rsidR="00833F7B" w:rsidRPr="00010762">
              <w:rPr>
                <w:sz w:val="22"/>
                <w:szCs w:val="22"/>
              </w:rPr>
              <w:t xml:space="preserve"> </w:t>
            </w:r>
            <w:r w:rsidR="00A10F68">
              <w:rPr>
                <w:sz w:val="22"/>
                <w:szCs w:val="22"/>
              </w:rPr>
              <w:t>siódmy</w:t>
            </w:r>
          </w:p>
        </w:tc>
      </w:tr>
      <w:tr w:rsidR="001F70CC" w:rsidRPr="00010762" w14:paraId="17379160" w14:textId="171A8077" w:rsidTr="001F70CC">
        <w:trPr>
          <w:trHeight w:val="305"/>
        </w:trPr>
        <w:tc>
          <w:tcPr>
            <w:tcW w:w="6005" w:type="dxa"/>
            <w:vAlign w:val="center"/>
          </w:tcPr>
          <w:p w14:paraId="570A9C06" w14:textId="2A883D49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</w:t>
            </w:r>
          </w:p>
        </w:tc>
        <w:tc>
          <w:tcPr>
            <w:tcW w:w="794" w:type="dxa"/>
            <w:vAlign w:val="center"/>
          </w:tcPr>
          <w:p w14:paraId="4D1081AC" w14:textId="4A9411C1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0D4B881E" w14:textId="694220EE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_W</w:t>
            </w:r>
          </w:p>
        </w:tc>
        <w:tc>
          <w:tcPr>
            <w:tcW w:w="850" w:type="dxa"/>
            <w:vAlign w:val="center"/>
          </w:tcPr>
          <w:p w14:paraId="25B19834" w14:textId="775FA1A2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_W</w:t>
            </w:r>
          </w:p>
        </w:tc>
        <w:tc>
          <w:tcPr>
            <w:tcW w:w="709" w:type="dxa"/>
            <w:vAlign w:val="center"/>
          </w:tcPr>
          <w:p w14:paraId="2928CA4D" w14:textId="657FAF40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6EBF1F42" w14:textId="7A53EA4B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2C154755" w14:textId="322AEB9D" w:rsidTr="001F70CC">
        <w:trPr>
          <w:trHeight w:val="290"/>
        </w:trPr>
        <w:tc>
          <w:tcPr>
            <w:tcW w:w="6005" w:type="dxa"/>
            <w:vAlign w:val="center"/>
          </w:tcPr>
          <w:p w14:paraId="49D0CB98" w14:textId="26EA8F9F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 struktury pracy magisterskiej i bibliografii</w:t>
            </w:r>
          </w:p>
        </w:tc>
        <w:tc>
          <w:tcPr>
            <w:tcW w:w="794" w:type="dxa"/>
            <w:vAlign w:val="center"/>
          </w:tcPr>
          <w:p w14:paraId="6A1F5724" w14:textId="4AD1A1F2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1" w:type="dxa"/>
            <w:vAlign w:val="center"/>
          </w:tcPr>
          <w:p w14:paraId="4F5EE083" w14:textId="69CED83F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05D7D2AB" w14:textId="4A795E3E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43B98BC4" w14:textId="35F1C3DF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339DB7C8" w14:textId="526F7FB0" w:rsidR="001F70CC" w:rsidRPr="00010762" w:rsidRDefault="001F70CC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21035439" w14:textId="77777777" w:rsidTr="001F70CC">
        <w:trPr>
          <w:trHeight w:val="290"/>
        </w:trPr>
        <w:tc>
          <w:tcPr>
            <w:tcW w:w="6005" w:type="dxa"/>
            <w:vAlign w:val="center"/>
          </w:tcPr>
          <w:p w14:paraId="261B7F69" w14:textId="095D8017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metodologiczny badań własnych </w:t>
            </w:r>
          </w:p>
        </w:tc>
        <w:tc>
          <w:tcPr>
            <w:tcW w:w="794" w:type="dxa"/>
            <w:vAlign w:val="center"/>
          </w:tcPr>
          <w:p w14:paraId="07F39B9E" w14:textId="35AE625B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1" w:type="dxa"/>
            <w:vAlign w:val="center"/>
          </w:tcPr>
          <w:p w14:paraId="27A59FEB" w14:textId="63A3B0ED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0" w:type="dxa"/>
            <w:vAlign w:val="center"/>
          </w:tcPr>
          <w:p w14:paraId="17F4B199" w14:textId="57ECC627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214DE90A" w14:textId="29B946F5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6C129C4E" w14:textId="4913A9BA" w:rsidR="001F70CC" w:rsidRPr="00010762" w:rsidRDefault="001F70CC" w:rsidP="001F70CC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6478B" w:rsidRPr="00010762" w14:paraId="3124EC5C" w14:textId="77777777" w:rsidTr="001F70CC">
        <w:trPr>
          <w:trHeight w:val="290"/>
        </w:trPr>
        <w:tc>
          <w:tcPr>
            <w:tcW w:w="9918" w:type="dxa"/>
            <w:gridSpan w:val="6"/>
            <w:vAlign w:val="center"/>
          </w:tcPr>
          <w:p w14:paraId="31053DE9" w14:textId="6E2C09B7" w:rsidR="0026478B" w:rsidRPr="00010762" w:rsidRDefault="00A10F68" w:rsidP="002647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ósmy</w:t>
            </w:r>
          </w:p>
        </w:tc>
      </w:tr>
      <w:tr w:rsidR="001F70CC" w:rsidRPr="00010762" w14:paraId="1E33F779" w14:textId="3E6ADD7C" w:rsidTr="001F70CC">
        <w:trPr>
          <w:trHeight w:val="305"/>
        </w:trPr>
        <w:tc>
          <w:tcPr>
            <w:tcW w:w="6005" w:type="dxa"/>
            <w:vAlign w:val="center"/>
          </w:tcPr>
          <w:p w14:paraId="708C61A8" w14:textId="2F13529F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</w:t>
            </w:r>
          </w:p>
        </w:tc>
        <w:tc>
          <w:tcPr>
            <w:tcW w:w="794" w:type="dxa"/>
            <w:vAlign w:val="center"/>
          </w:tcPr>
          <w:p w14:paraId="548B5ADF" w14:textId="08B70FB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012A0C22" w14:textId="2F214E7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_W</w:t>
            </w:r>
          </w:p>
        </w:tc>
        <w:tc>
          <w:tcPr>
            <w:tcW w:w="850" w:type="dxa"/>
            <w:vAlign w:val="center"/>
          </w:tcPr>
          <w:p w14:paraId="45203623" w14:textId="5DA2C70D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FC9C8FC" w14:textId="48BB141D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4BFB471" w14:textId="7DA72A26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5FFD1856" w14:textId="77777777" w:rsidTr="001F70CC">
        <w:trPr>
          <w:trHeight w:val="305"/>
        </w:trPr>
        <w:tc>
          <w:tcPr>
            <w:tcW w:w="6005" w:type="dxa"/>
            <w:vAlign w:val="center"/>
          </w:tcPr>
          <w:p w14:paraId="59D7F5B7" w14:textId="6AA96463" w:rsidR="001F70CC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Harmonogram badań</w:t>
            </w:r>
          </w:p>
        </w:tc>
        <w:tc>
          <w:tcPr>
            <w:tcW w:w="794" w:type="dxa"/>
            <w:vAlign w:val="center"/>
          </w:tcPr>
          <w:p w14:paraId="4CFA472B" w14:textId="1B2C4AB7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1" w:type="dxa"/>
            <w:vAlign w:val="center"/>
          </w:tcPr>
          <w:p w14:paraId="388926B8" w14:textId="42C8B40C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009F427B" w14:textId="28AFF658" w:rsidR="001F70CC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8C60FCB" w14:textId="018A5A7A" w:rsidR="001F70CC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B64AAE5" w14:textId="5E57D2C4" w:rsidR="001F70CC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31C7556B" w14:textId="77777777" w:rsidTr="001F70CC">
        <w:trPr>
          <w:trHeight w:val="305"/>
        </w:trPr>
        <w:tc>
          <w:tcPr>
            <w:tcW w:w="6005" w:type="dxa"/>
            <w:vAlign w:val="center"/>
          </w:tcPr>
          <w:p w14:paraId="37619F38" w14:textId="412F2E8E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Fragmenty pracy magisterskiej</w:t>
            </w:r>
          </w:p>
        </w:tc>
        <w:tc>
          <w:tcPr>
            <w:tcW w:w="794" w:type="dxa"/>
            <w:vAlign w:val="center"/>
          </w:tcPr>
          <w:p w14:paraId="372605E7" w14:textId="12387B2D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1" w:type="dxa"/>
            <w:vAlign w:val="center"/>
          </w:tcPr>
          <w:p w14:paraId="48BD5199" w14:textId="71F06A2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21F03CE4" w14:textId="3C2DC418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709" w:type="dxa"/>
            <w:vAlign w:val="center"/>
          </w:tcPr>
          <w:p w14:paraId="185CB64C" w14:textId="0E63BF21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4B059F91" w14:textId="3AE89CDB" w:rsidR="001F70CC" w:rsidRPr="00010762" w:rsidRDefault="001F70CC" w:rsidP="001F70CC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6478B" w:rsidRPr="00010762" w14:paraId="42FFCB71" w14:textId="77777777" w:rsidTr="001F70CC">
        <w:trPr>
          <w:trHeight w:val="290"/>
        </w:trPr>
        <w:tc>
          <w:tcPr>
            <w:tcW w:w="9918" w:type="dxa"/>
            <w:gridSpan w:val="6"/>
            <w:tcBorders>
              <w:bottom w:val="single" w:sz="4" w:space="0" w:color="auto"/>
            </w:tcBorders>
            <w:vAlign w:val="center"/>
          </w:tcPr>
          <w:p w14:paraId="5461B23E" w14:textId="36BD1C1D" w:rsidR="0026478B" w:rsidRPr="00010762" w:rsidRDefault="00A10F68" w:rsidP="002647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1F70CC" w:rsidRPr="00010762" w14:paraId="5004520F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61073F2E" w14:textId="30897D2E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</w:t>
            </w:r>
          </w:p>
        </w:tc>
        <w:tc>
          <w:tcPr>
            <w:tcW w:w="794" w:type="dxa"/>
            <w:vAlign w:val="center"/>
          </w:tcPr>
          <w:p w14:paraId="6E0FC104" w14:textId="776734F6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6D6CB993" w14:textId="6539F112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7F1837CE" w14:textId="7AE2225E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F21E055" w14:textId="504D606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BD08B8" w14:textId="3850DF2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21CE6230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093BA17D" w14:textId="32DA2FC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Fragmenty pracy magisterskiej </w:t>
            </w:r>
          </w:p>
        </w:tc>
        <w:tc>
          <w:tcPr>
            <w:tcW w:w="794" w:type="dxa"/>
            <w:vAlign w:val="center"/>
          </w:tcPr>
          <w:p w14:paraId="4FAEF866" w14:textId="6E9DCED0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1" w:type="dxa"/>
            <w:vAlign w:val="center"/>
          </w:tcPr>
          <w:p w14:paraId="067C3F8B" w14:textId="194B4777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679E6CD8" w14:textId="0F1AFC3C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43C280E5" w14:textId="6F14E17A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F08DB35" w14:textId="3D560116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78BE251F" w14:textId="77777777" w:rsidTr="001F70CC">
        <w:trPr>
          <w:trHeight w:val="290"/>
        </w:trPr>
        <w:tc>
          <w:tcPr>
            <w:tcW w:w="6005" w:type="dxa"/>
            <w:vAlign w:val="center"/>
          </w:tcPr>
          <w:p w14:paraId="25C48CFB" w14:textId="31FA78AD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Raport z badań własnych</w:t>
            </w:r>
          </w:p>
        </w:tc>
        <w:tc>
          <w:tcPr>
            <w:tcW w:w="794" w:type="dxa"/>
            <w:vAlign w:val="center"/>
          </w:tcPr>
          <w:p w14:paraId="00614025" w14:textId="2CC8180D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1" w:type="dxa"/>
            <w:vAlign w:val="center"/>
          </w:tcPr>
          <w:p w14:paraId="2DE67F71" w14:textId="41E52125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0" w:type="dxa"/>
            <w:vAlign w:val="center"/>
          </w:tcPr>
          <w:p w14:paraId="7EB3EE23" w14:textId="59D8B096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57C3A601" w14:textId="4A0FEF19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03B603D8" w14:textId="46870EEF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</w:tr>
      <w:tr w:rsidR="00046885" w:rsidRPr="00010762" w14:paraId="68D4231E" w14:textId="77777777" w:rsidTr="001F70CC">
        <w:trPr>
          <w:trHeight w:val="290"/>
        </w:trPr>
        <w:tc>
          <w:tcPr>
            <w:tcW w:w="9918" w:type="dxa"/>
            <w:gridSpan w:val="6"/>
            <w:tcBorders>
              <w:bottom w:val="single" w:sz="4" w:space="0" w:color="auto"/>
            </w:tcBorders>
            <w:vAlign w:val="center"/>
          </w:tcPr>
          <w:p w14:paraId="29457632" w14:textId="1DA1924D" w:rsidR="00046885" w:rsidRPr="00010762" w:rsidRDefault="00A10F68" w:rsidP="0004688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1F70CC" w:rsidRPr="00010762" w14:paraId="6B7E835B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758F8CFA" w14:textId="4D13CAEA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Tekst pracy magisterskiej</w:t>
            </w:r>
          </w:p>
        </w:tc>
        <w:tc>
          <w:tcPr>
            <w:tcW w:w="794" w:type="dxa"/>
            <w:vAlign w:val="center"/>
          </w:tcPr>
          <w:p w14:paraId="1F204709" w14:textId="2FF0B50D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3451F39F" w14:textId="216E5C9A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46FBDBF3" w14:textId="338D5E3D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709" w:type="dxa"/>
            <w:vAlign w:val="center"/>
          </w:tcPr>
          <w:p w14:paraId="4731D42A" w14:textId="73FEC716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EFC2E06" w14:textId="4F6585C3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70CC" w:rsidRPr="00010762" w14:paraId="7D267503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29A9951A" w14:textId="172CE242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 przygotowana na obronę pracy dyplomowej</w:t>
            </w:r>
          </w:p>
        </w:tc>
        <w:tc>
          <w:tcPr>
            <w:tcW w:w="794" w:type="dxa"/>
            <w:vAlign w:val="center"/>
          </w:tcPr>
          <w:p w14:paraId="69C9BE7D" w14:textId="51650FFE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7B9DBC84" w14:textId="2CAF4977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6D55FE80" w14:textId="214F2302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709" w:type="dxa"/>
            <w:vAlign w:val="center"/>
          </w:tcPr>
          <w:p w14:paraId="171159BB" w14:textId="093CFA50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802C402" w14:textId="26BD9C78" w:rsidR="001F70CC" w:rsidRPr="00010762" w:rsidRDefault="001F70CC" w:rsidP="00046885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B55F89B" w14:textId="77777777" w:rsidR="00C06BAF" w:rsidRPr="00010762" w:rsidRDefault="00C06BAF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6B849AA5" w:rsidR="00A45A2E" w:rsidRPr="00010762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010762">
        <w:rPr>
          <w:sz w:val="22"/>
          <w:szCs w:val="22"/>
        </w:rPr>
        <w:t>3.</w:t>
      </w:r>
      <w:r w:rsidR="00CF1517" w:rsidRPr="00010762">
        <w:rPr>
          <w:sz w:val="22"/>
          <w:szCs w:val="22"/>
        </w:rPr>
        <w:t>Nakład pracy studenta</w:t>
      </w:r>
      <w:r w:rsidR="00A45A2E" w:rsidRPr="00010762">
        <w:rPr>
          <w:sz w:val="22"/>
          <w:szCs w:val="22"/>
        </w:rPr>
        <w:t xml:space="preserve"> </w:t>
      </w:r>
      <w:r w:rsidR="00F1701A" w:rsidRPr="00010762">
        <w:rPr>
          <w:sz w:val="22"/>
          <w:szCs w:val="22"/>
        </w:rPr>
        <w:t>(punkty ECTS)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485"/>
      </w:tblGrid>
      <w:tr w:rsidR="00F1701A" w:rsidRPr="00010762" w14:paraId="2D6C9C62" w14:textId="77777777" w:rsidTr="001F70C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577" w:type="dxa"/>
            <w:gridSpan w:val="2"/>
            <w:vAlign w:val="center"/>
          </w:tcPr>
          <w:p w14:paraId="1E7B6F15" w14:textId="2632EFA1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010762" w14:paraId="3FBFD6F5" w14:textId="77777777" w:rsidTr="001F70C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010762" w:rsidRDefault="00F1701A" w:rsidP="00F968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485" w:type="dxa"/>
            <w:vAlign w:val="center"/>
          </w:tcPr>
          <w:p w14:paraId="76CD5EEE" w14:textId="77777777" w:rsidR="00F1701A" w:rsidRPr="00010762" w:rsidRDefault="00F1701A" w:rsidP="00F968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010762" w14:paraId="574B8049" w14:textId="77777777" w:rsidTr="001F70CC">
        <w:trPr>
          <w:trHeight w:val="192"/>
        </w:trPr>
        <w:tc>
          <w:tcPr>
            <w:tcW w:w="9810" w:type="dxa"/>
            <w:gridSpan w:val="4"/>
            <w:vAlign w:val="center"/>
          </w:tcPr>
          <w:p w14:paraId="28F4ED97" w14:textId="5FDD2775" w:rsidR="00F1701A" w:rsidRPr="00010762" w:rsidRDefault="00833F7B" w:rsidP="00F968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A10F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siódmy</w:t>
            </w:r>
          </w:p>
        </w:tc>
      </w:tr>
      <w:tr w:rsidR="00F1701A" w:rsidRPr="00010762" w14:paraId="63350AAF" w14:textId="77777777" w:rsidTr="001F70C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2F88DB8" w:rsidR="00F1701A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vAlign w:val="center"/>
          </w:tcPr>
          <w:p w14:paraId="675FD9D7" w14:textId="36173658" w:rsidR="00F1701A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010762" w14:paraId="5FF6256A" w14:textId="77777777" w:rsidTr="001F70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010762" w:rsidRDefault="00F1701A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944A47D" w:rsidR="00F1701A" w:rsidRPr="00010762" w:rsidRDefault="00F63107" w:rsidP="00F63107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dobór i analiza źródeł dotyczących wybranej problematyki pracy dyplomowej</w:t>
            </w:r>
          </w:p>
        </w:tc>
        <w:tc>
          <w:tcPr>
            <w:tcW w:w="2092" w:type="dxa"/>
            <w:vAlign w:val="center"/>
          </w:tcPr>
          <w:p w14:paraId="714A3F0B" w14:textId="6A79F683" w:rsidR="00F1701A" w:rsidRPr="00010762" w:rsidRDefault="00C06D9C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48618347" w14:textId="51D6C4AF" w:rsidR="00F1701A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63107" w:rsidRPr="00010762" w14:paraId="4F53479F" w14:textId="77777777" w:rsidTr="001F70CC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739149A7" w14:textId="77777777" w:rsidR="00F63107" w:rsidRPr="00010762" w:rsidRDefault="00F63107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27C39397" w14:textId="13A15100" w:rsidR="00F63107" w:rsidRPr="00010762" w:rsidRDefault="00F63107" w:rsidP="00F63107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opracowanie projektu metodologicznego badań własnych zmierzającego do rozwiązania wybranego problemu praktycznego (cele, problemy, zmienne i ich wskaźniki)</w:t>
            </w:r>
          </w:p>
        </w:tc>
        <w:tc>
          <w:tcPr>
            <w:tcW w:w="2092" w:type="dxa"/>
            <w:vAlign w:val="center"/>
          </w:tcPr>
          <w:p w14:paraId="1501CE84" w14:textId="39966861" w:rsidR="00F63107" w:rsidRPr="00010762" w:rsidRDefault="00845023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vAlign w:val="center"/>
          </w:tcPr>
          <w:p w14:paraId="015C5C73" w14:textId="79498313" w:rsidR="00F63107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010762" w14:paraId="6EA25E3C" w14:textId="77777777" w:rsidTr="001F70C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7C10193" w14:textId="595B12FC" w:rsidR="00F1701A" w:rsidRPr="00010762" w:rsidRDefault="00F6310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przygotowanie struktury pracy dyplomowej</w:t>
            </w:r>
          </w:p>
        </w:tc>
        <w:tc>
          <w:tcPr>
            <w:tcW w:w="2092" w:type="dxa"/>
            <w:vAlign w:val="center"/>
          </w:tcPr>
          <w:p w14:paraId="7266602F" w14:textId="062FDC4D" w:rsidR="00F1701A" w:rsidRPr="00010762" w:rsidRDefault="00C06D9C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5C84D313" w14:textId="1520C2D6" w:rsidR="00F1701A" w:rsidRPr="00010762" w:rsidRDefault="00C06D9C" w:rsidP="00C06D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1701A" w:rsidRPr="00010762" w14:paraId="24D79E46" w14:textId="77777777" w:rsidTr="001F70C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SUMA GODZIN</w:t>
            </w:r>
          </w:p>
        </w:tc>
        <w:tc>
          <w:tcPr>
            <w:tcW w:w="2092" w:type="dxa"/>
            <w:vAlign w:val="center"/>
          </w:tcPr>
          <w:p w14:paraId="5CAF9CDE" w14:textId="5A7BD0D7" w:rsidR="00F1701A" w:rsidRPr="00010762" w:rsidRDefault="00C06D9C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5821D43A" w14:textId="635E36E7" w:rsidR="00F1701A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010762" w14:paraId="6741F04E" w14:textId="77777777" w:rsidTr="001F70C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010762" w:rsidRDefault="00F1701A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0BA9EF9" w:rsidR="00F1701A" w:rsidRPr="00010762" w:rsidRDefault="00845023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503047DE" w14:textId="49933CBE" w:rsidR="00F1701A" w:rsidRPr="00010762" w:rsidRDefault="00F63107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F1701A" w:rsidRPr="00010762" w14:paraId="77FF774C" w14:textId="77777777" w:rsidTr="001F70CC">
        <w:trPr>
          <w:trHeight w:val="256"/>
        </w:trPr>
        <w:tc>
          <w:tcPr>
            <w:tcW w:w="9810" w:type="dxa"/>
            <w:gridSpan w:val="4"/>
            <w:vAlign w:val="center"/>
          </w:tcPr>
          <w:p w14:paraId="5B62CA80" w14:textId="51C2A685" w:rsidR="00F1701A" w:rsidRPr="00010762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A10F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ósmy</w:t>
            </w:r>
          </w:p>
        </w:tc>
      </w:tr>
      <w:tr w:rsidR="008A35C7" w:rsidRPr="00010762" w14:paraId="3D9537E9" w14:textId="77777777" w:rsidTr="001F70CC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4FC5681C" w:rsidR="008A35C7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5D3E6428" w14:textId="7173D5C0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4727F3" w:rsidRPr="00010762" w14:paraId="42220C8C" w14:textId="77777777" w:rsidTr="001F70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4727F3" w:rsidRPr="00010762" w:rsidRDefault="004727F3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AB8AB89" w:rsidR="004727F3" w:rsidRPr="00010762" w:rsidRDefault="004727F3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opracowywanie narzędzi do badań własnych</w:t>
            </w:r>
          </w:p>
        </w:tc>
        <w:tc>
          <w:tcPr>
            <w:tcW w:w="2092" w:type="dxa"/>
            <w:vAlign w:val="center"/>
          </w:tcPr>
          <w:p w14:paraId="16F690AF" w14:textId="4E71CA59" w:rsidR="004727F3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0C195016" w14:textId="3BDA901A" w:rsidR="004727F3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727F3" w:rsidRPr="00010762" w14:paraId="0E3F159F" w14:textId="77777777" w:rsidTr="001F70CC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4727F3" w:rsidRPr="00010762" w:rsidRDefault="004727F3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7DCC285A" w14:textId="516A164D" w:rsidR="004727F3" w:rsidRPr="00010762" w:rsidRDefault="004727F3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przeprowadzenie badań pilotażowych</w:t>
            </w:r>
            <w:r w:rsidR="0022110A" w:rsidRPr="00010762">
              <w:rPr>
                <w:rFonts w:ascii="Times New Roman" w:hAnsi="Times New Roman" w:cs="Times New Roman"/>
                <w:sz w:val="22"/>
                <w:szCs w:val="22"/>
              </w:rPr>
              <w:t xml:space="preserve"> i badań właściwych</w:t>
            </w:r>
          </w:p>
        </w:tc>
        <w:tc>
          <w:tcPr>
            <w:tcW w:w="2092" w:type="dxa"/>
            <w:vAlign w:val="center"/>
          </w:tcPr>
          <w:p w14:paraId="1C35110A" w14:textId="4CFF5480" w:rsidR="004727F3" w:rsidRPr="00010762" w:rsidRDefault="0084502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vAlign w:val="center"/>
          </w:tcPr>
          <w:p w14:paraId="3ADB685A" w14:textId="2B31C578" w:rsidR="004727F3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00013EA4" w14:textId="77777777" w:rsidTr="001F70CC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277FDB08" w:rsidR="008A35C7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7BB59425" w14:textId="26DCEBE6" w:rsidR="008A35C7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090686B9" w14:textId="77777777" w:rsidTr="001F70CC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010762" w:rsidRDefault="008A35C7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222EA67F" w:rsidR="008A35C7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50C0A1A8" w14:textId="72E18CA5" w:rsidR="008A35C7" w:rsidRPr="00010762" w:rsidRDefault="00C06D9C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8A35C7" w:rsidRPr="00010762" w14:paraId="2D66A7FC" w14:textId="77777777" w:rsidTr="001F70CC">
        <w:trPr>
          <w:trHeight w:val="253"/>
        </w:trPr>
        <w:tc>
          <w:tcPr>
            <w:tcW w:w="9810" w:type="dxa"/>
            <w:gridSpan w:val="4"/>
            <w:vAlign w:val="center"/>
          </w:tcPr>
          <w:p w14:paraId="363BC0F8" w14:textId="3F33CD5E" w:rsidR="008A35C7" w:rsidRPr="00010762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A10F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dziewiąty</w:t>
            </w:r>
          </w:p>
        </w:tc>
      </w:tr>
      <w:tr w:rsidR="008A35C7" w:rsidRPr="00010762" w14:paraId="263E4878" w14:textId="77777777" w:rsidTr="001F70CC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8ED244F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3E794F3D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35085FB6" w14:textId="77777777" w:rsidTr="001F70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010762" w:rsidRDefault="008A35C7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F8F4D4B" w:rsidR="008A35C7" w:rsidRPr="00010762" w:rsidRDefault="00822966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Analiza zebranych danych</w:t>
            </w:r>
          </w:p>
        </w:tc>
        <w:tc>
          <w:tcPr>
            <w:tcW w:w="2092" w:type="dxa"/>
            <w:vAlign w:val="center"/>
          </w:tcPr>
          <w:p w14:paraId="0FA62BD7" w14:textId="1FC48426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vAlign w:val="center"/>
          </w:tcPr>
          <w:p w14:paraId="74ECA1CE" w14:textId="45278976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0E0F50AE" w14:textId="77777777" w:rsidTr="001F70CC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1E48775F" w14:textId="738CDD85" w:rsidR="008A35C7" w:rsidRPr="00010762" w:rsidRDefault="00822966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przygotowywanie fragmentów tekstów pracy magisterskiej</w:t>
            </w:r>
          </w:p>
        </w:tc>
        <w:tc>
          <w:tcPr>
            <w:tcW w:w="2092" w:type="dxa"/>
            <w:vAlign w:val="center"/>
          </w:tcPr>
          <w:p w14:paraId="5D1831BB" w14:textId="32C111DB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0438B1F2" w14:textId="55E0368E" w:rsidR="008A35C7" w:rsidRPr="00010762" w:rsidRDefault="0084502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A35C7" w:rsidRPr="00010762" w14:paraId="1CDC38BA" w14:textId="77777777" w:rsidTr="001F70CC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0E1D79CC" w:rsidR="008A35C7" w:rsidRPr="00010762" w:rsidRDefault="00822966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F5F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353712E2" w14:textId="51CBAEA9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6E06A110" w14:textId="77777777" w:rsidTr="001F70CC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010762" w:rsidRDefault="008A35C7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55D3083E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09F7445F" w14:textId="6214801D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39780B" w:rsidRPr="00010762" w14:paraId="26D767B0" w14:textId="77777777" w:rsidTr="001F70CC">
        <w:trPr>
          <w:trHeight w:val="253"/>
        </w:trPr>
        <w:tc>
          <w:tcPr>
            <w:tcW w:w="9810" w:type="dxa"/>
            <w:gridSpan w:val="4"/>
            <w:vAlign w:val="center"/>
          </w:tcPr>
          <w:p w14:paraId="7F02BB46" w14:textId="34870434" w:rsidR="0039780B" w:rsidRPr="00010762" w:rsidRDefault="00A10F68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dziesiąty</w:t>
            </w:r>
          </w:p>
        </w:tc>
      </w:tr>
      <w:tr w:rsidR="0039780B" w:rsidRPr="00010762" w14:paraId="65FDF6CD" w14:textId="77777777" w:rsidTr="001F70CC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9D23" w14:textId="77777777" w:rsidR="0039780B" w:rsidRPr="00010762" w:rsidRDefault="0039780B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528" w14:textId="24AF03E8" w:rsidR="0039780B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A746" w14:textId="4BA3413F" w:rsidR="0039780B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39780B" w:rsidRPr="00010762" w14:paraId="1DF6BE33" w14:textId="77777777" w:rsidTr="001F70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AF21686" w14:textId="77777777" w:rsidR="0039780B" w:rsidRPr="00010762" w:rsidRDefault="0039780B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456FCC8" w14:textId="63A4BFB7" w:rsidR="0039780B" w:rsidRPr="00010762" w:rsidRDefault="0022110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Opracowanie całości tekstu pracy magisterskiej</w:t>
            </w:r>
          </w:p>
        </w:tc>
        <w:tc>
          <w:tcPr>
            <w:tcW w:w="2092" w:type="dxa"/>
            <w:vAlign w:val="center"/>
          </w:tcPr>
          <w:p w14:paraId="682C3FEC" w14:textId="28D06E9C" w:rsidR="0039780B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049D3494" w14:textId="10005C07" w:rsidR="0039780B" w:rsidRPr="00010762" w:rsidRDefault="0084502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2110A" w:rsidRPr="00010762" w14:paraId="0C474604" w14:textId="77777777" w:rsidTr="001F70CC">
        <w:trPr>
          <w:trHeight w:val="542"/>
        </w:trPr>
        <w:tc>
          <w:tcPr>
            <w:tcW w:w="1057" w:type="dxa"/>
            <w:vMerge/>
            <w:vAlign w:val="center"/>
          </w:tcPr>
          <w:p w14:paraId="1DEB795B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D9B4ED4" w14:textId="6EB618F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Przygotowanie prezentacji ustnej i/lub graficznej na obronę pracy dyplomowej magisterskiej </w:t>
            </w:r>
          </w:p>
        </w:tc>
        <w:tc>
          <w:tcPr>
            <w:tcW w:w="2092" w:type="dxa"/>
            <w:vAlign w:val="center"/>
          </w:tcPr>
          <w:p w14:paraId="7A2C12BF" w14:textId="4981D06B" w:rsidR="0022110A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vAlign w:val="center"/>
          </w:tcPr>
          <w:p w14:paraId="07D833C8" w14:textId="52669570" w:rsidR="0022110A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22110A" w:rsidRPr="00010762" w14:paraId="779BBC71" w14:textId="77777777" w:rsidTr="001F70CC">
        <w:trPr>
          <w:trHeight w:val="333"/>
        </w:trPr>
        <w:tc>
          <w:tcPr>
            <w:tcW w:w="5233" w:type="dxa"/>
            <w:gridSpan w:val="2"/>
            <w:vAlign w:val="center"/>
          </w:tcPr>
          <w:p w14:paraId="2555D06F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82A0904" w14:textId="484A337A" w:rsidR="0022110A" w:rsidRPr="00010762" w:rsidRDefault="0022110A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F5F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 </w:t>
            </w:r>
          </w:p>
        </w:tc>
        <w:tc>
          <w:tcPr>
            <w:tcW w:w="2485" w:type="dxa"/>
            <w:vAlign w:val="center"/>
          </w:tcPr>
          <w:p w14:paraId="2FA8BE5D" w14:textId="2B90D8FB" w:rsidR="0022110A" w:rsidRPr="00010762" w:rsidRDefault="0022110A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F5F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22110A" w:rsidRPr="00010762" w14:paraId="76C7A5A3" w14:textId="77777777" w:rsidTr="001F70CC">
        <w:trPr>
          <w:trHeight w:val="472"/>
        </w:trPr>
        <w:tc>
          <w:tcPr>
            <w:tcW w:w="5233" w:type="dxa"/>
            <w:gridSpan w:val="2"/>
            <w:vAlign w:val="center"/>
          </w:tcPr>
          <w:p w14:paraId="2C991FE8" w14:textId="77777777" w:rsidR="0022110A" w:rsidRPr="00010762" w:rsidRDefault="0022110A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969CDA4" w14:textId="76CEE616" w:rsidR="0022110A" w:rsidRPr="00010762" w:rsidRDefault="0022110A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3B02D58F" w14:textId="6A1825BD" w:rsidR="0022110A" w:rsidRPr="00010762" w:rsidRDefault="0022110A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EF011A" w:rsidRPr="00010762" w14:paraId="461B0C1D" w14:textId="77777777" w:rsidTr="001958D8">
        <w:trPr>
          <w:trHeight w:val="472"/>
        </w:trPr>
        <w:tc>
          <w:tcPr>
            <w:tcW w:w="5233" w:type="dxa"/>
            <w:gridSpan w:val="2"/>
            <w:vAlign w:val="center"/>
          </w:tcPr>
          <w:p w14:paraId="642A647C" w14:textId="77777777" w:rsidR="00EF011A" w:rsidRPr="00010762" w:rsidRDefault="00EF011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01076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4577" w:type="dxa"/>
            <w:gridSpan w:val="2"/>
            <w:vAlign w:val="center"/>
          </w:tcPr>
          <w:p w14:paraId="2FEA2F08" w14:textId="7F3887DE" w:rsidR="00EF011A" w:rsidRPr="00010762" w:rsidRDefault="00EF011A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22110A" w:rsidRPr="00010762" w14:paraId="3A673109" w14:textId="77777777" w:rsidTr="001F70CC">
        <w:trPr>
          <w:trHeight w:val="225"/>
        </w:trPr>
        <w:tc>
          <w:tcPr>
            <w:tcW w:w="98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18D4CBE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010762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01076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01076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01076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01076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010762">
        <w:rPr>
          <w:rFonts w:ascii="Times New Roman" w:hAnsi="Times New Roman" w:cs="Times New Roman"/>
          <w:sz w:val="22"/>
          <w:szCs w:val="22"/>
        </w:rPr>
        <w:t xml:space="preserve">ale </w:t>
      </w:r>
      <w:r w:rsidRPr="00010762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01076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010762">
        <w:rPr>
          <w:rFonts w:ascii="Times New Roman" w:hAnsi="Times New Roman" w:cs="Times New Roman"/>
          <w:sz w:val="22"/>
          <w:szCs w:val="22"/>
        </w:rPr>
        <w:t xml:space="preserve">ale </w:t>
      </w:r>
      <w:r w:rsidRPr="00010762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010762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2388E619" w14:textId="28D1BEB1" w:rsidR="00A45A2E" w:rsidRPr="00010762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3E01A34" w14:textId="77777777" w:rsidR="00EF011A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865BBBD" w14:textId="77777777" w:rsidR="00EF011A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716DCF" w14:textId="77777777" w:rsidR="00EF011A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272B06A" w14:textId="77777777" w:rsidR="00EF011A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487D4CE" w14:textId="77777777" w:rsidR="00EF011A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7D7B5A" w14:textId="77777777" w:rsidR="00EF011A" w:rsidRPr="00010762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8557A53" w14:textId="6DA6EBDA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F63107" w:rsidRPr="00010762">
        <w:rPr>
          <w:rFonts w:ascii="Times New Roman" w:hAnsi="Times New Roman" w:cs="Times New Roman"/>
          <w:b/>
          <w:sz w:val="22"/>
          <w:szCs w:val="22"/>
        </w:rPr>
        <w:t>zaliczenie z oceną</w:t>
      </w:r>
    </w:p>
    <w:p w14:paraId="7A980E64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0E8C619D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A10F68">
        <w:rPr>
          <w:rFonts w:ascii="Times New Roman" w:hAnsi="Times New Roman" w:cs="Times New Roman"/>
          <w:b/>
          <w:sz w:val="22"/>
          <w:szCs w:val="22"/>
        </w:rPr>
        <w:t>siódmy</w:t>
      </w:r>
    </w:p>
    <w:p w14:paraId="65C967BE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C9B0975" w14:textId="77777777" w:rsidR="00F63107" w:rsidRPr="00010762" w:rsidRDefault="00F63107" w:rsidP="00F63107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lastRenderedPageBreak/>
        <w:t>Seminarium dyplomowe zaliczane jest na podstawie systematycznej obecności na zajęciach (0-2 p.) i przygotowywaniu na poszczególne zajęcia zadań zleconych przez prowadzącego, tj.:</w:t>
      </w:r>
    </w:p>
    <w:p w14:paraId="12C6C88A" w14:textId="77777777" w:rsidR="00F63107" w:rsidRPr="00010762" w:rsidRDefault="00F63107" w:rsidP="00F63107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- opracowanie struktury pracy magisterskiej (0-2p.),</w:t>
      </w:r>
    </w:p>
    <w:p w14:paraId="6F08137F" w14:textId="77777777" w:rsidR="00F63107" w:rsidRPr="00010762" w:rsidRDefault="00F63107" w:rsidP="00F63107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- dobór bibliografii do obranego tematu pracy magisterskiej (0-2 p.),</w:t>
      </w:r>
    </w:p>
    <w:p w14:paraId="23E0E646" w14:textId="77777777" w:rsidR="00F63107" w:rsidRPr="00010762" w:rsidRDefault="00F63107" w:rsidP="00F63107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- opracowanie projektu metodologicznego badań, zgodnego z obraną strategią badań (0-4 p.).</w:t>
      </w:r>
    </w:p>
    <w:p w14:paraId="05EEDE14" w14:textId="77777777" w:rsidR="00F63107" w:rsidRPr="00010762" w:rsidRDefault="00F63107" w:rsidP="00F63107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A9DD6F6" w14:textId="37CA6628" w:rsidR="00A539A0" w:rsidRPr="00010762" w:rsidRDefault="00F63107" w:rsidP="00F63107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Student uzyskuje zaliczenie po uzyskaniu min. 6 punktów</w:t>
      </w:r>
    </w:p>
    <w:p w14:paraId="144C8DA3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7871DC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44FD5F" w14:textId="73A57046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A10F68">
        <w:rPr>
          <w:rFonts w:ascii="Times New Roman" w:hAnsi="Times New Roman" w:cs="Times New Roman"/>
          <w:b/>
          <w:sz w:val="22"/>
          <w:szCs w:val="22"/>
        </w:rPr>
        <w:t>ósmy</w:t>
      </w:r>
    </w:p>
    <w:p w14:paraId="57E259D7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03EAFCB" w14:textId="77777777" w:rsidR="004727F3" w:rsidRPr="00010762" w:rsidRDefault="004727F3" w:rsidP="004727F3">
      <w:pPr>
        <w:rPr>
          <w:sz w:val="22"/>
          <w:szCs w:val="22"/>
        </w:rPr>
      </w:pPr>
      <w:r w:rsidRPr="00010762">
        <w:rPr>
          <w:sz w:val="22"/>
          <w:szCs w:val="22"/>
        </w:rPr>
        <w:t>Przy ocenianiu zajęć brana jest pod uwagę obecność na zajęciach (0-2 p.) oraz planowe wykonywanie zadań, zlecanych z zajęć na zajęcia, tj.</w:t>
      </w:r>
    </w:p>
    <w:p w14:paraId="3FEAD4B0" w14:textId="77777777" w:rsidR="004727F3" w:rsidRPr="00010762" w:rsidRDefault="004727F3" w:rsidP="004727F3">
      <w:pPr>
        <w:rPr>
          <w:sz w:val="22"/>
          <w:szCs w:val="22"/>
        </w:rPr>
      </w:pPr>
      <w:r w:rsidRPr="00010762">
        <w:rPr>
          <w:sz w:val="22"/>
          <w:szCs w:val="22"/>
        </w:rPr>
        <w:t>- opracowanie narzędzi do badań własnych, uwzględniających strukturę celów i problemów ujętych w projekcie metodologicznym badań własnych (0-2 p.),</w:t>
      </w:r>
    </w:p>
    <w:p w14:paraId="2EEE4AE4" w14:textId="77777777" w:rsidR="004727F3" w:rsidRPr="00010762" w:rsidRDefault="004727F3" w:rsidP="004727F3">
      <w:pPr>
        <w:rPr>
          <w:sz w:val="22"/>
          <w:szCs w:val="22"/>
        </w:rPr>
      </w:pPr>
      <w:r w:rsidRPr="00010762">
        <w:rPr>
          <w:sz w:val="22"/>
          <w:szCs w:val="22"/>
        </w:rPr>
        <w:t>- przeprowadzenie badań pilotażowych i prezentacja wniosków z nich płynących (0-4 p.),</w:t>
      </w:r>
    </w:p>
    <w:p w14:paraId="06BBD656" w14:textId="77777777" w:rsidR="004727F3" w:rsidRPr="00010762" w:rsidRDefault="004727F3" w:rsidP="004727F3">
      <w:pPr>
        <w:rPr>
          <w:sz w:val="22"/>
          <w:szCs w:val="22"/>
        </w:rPr>
      </w:pPr>
      <w:r w:rsidRPr="00010762">
        <w:rPr>
          <w:sz w:val="22"/>
          <w:szCs w:val="22"/>
        </w:rPr>
        <w:t>- rozpoczęcie prac nad redakcją tekstu rozprawy magisterskiej i oddanie jej pierwszych fragmentów (0-2 p.).</w:t>
      </w:r>
    </w:p>
    <w:p w14:paraId="6F1A5BFC" w14:textId="77777777" w:rsidR="004727F3" w:rsidRPr="00010762" w:rsidRDefault="004727F3" w:rsidP="004727F3">
      <w:pPr>
        <w:rPr>
          <w:sz w:val="22"/>
          <w:szCs w:val="22"/>
        </w:rPr>
      </w:pPr>
    </w:p>
    <w:p w14:paraId="219D6CB7" w14:textId="6147BBF8" w:rsidR="00A539A0" w:rsidRPr="00010762" w:rsidRDefault="004727F3" w:rsidP="004727F3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Student uzyskuje zaliczenie po uzyskaniu min. 6 punktów</w:t>
      </w:r>
    </w:p>
    <w:p w14:paraId="0DDDA3A5" w14:textId="77777777" w:rsidR="004727F3" w:rsidRPr="00010762" w:rsidRDefault="004727F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F6079A1" w14:textId="3881BBA8" w:rsidR="00A539A0" w:rsidRDefault="00A10F68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Semestr dziewiąty</w:t>
      </w:r>
    </w:p>
    <w:p w14:paraId="04A8555A" w14:textId="77777777" w:rsidR="005D098E" w:rsidRPr="00010762" w:rsidRDefault="005D098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7875C6" w14:textId="027932BB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Podstawą zaliczenia jest obecność na zajęciach oraz wykonywanie bieżących zadań, zlecanych przez prowadzącego. Efekty bieżącej pracy studenta oceniane są w zakresie:</w:t>
      </w:r>
    </w:p>
    <w:p w14:paraId="454B093E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poprawnego skonstruowania projektu badań własnych (zgodnie z zasadami metodologicznymi, obowiązującymi w obranej strategii badań) (0-4 p.),</w:t>
      </w:r>
    </w:p>
    <w:p w14:paraId="6AAE60F8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poprawnego opracowania narzędzia badawczego, zgodnie z przyjętymi w projekcie założeniami (0-2 p.),</w:t>
      </w:r>
    </w:p>
    <w:p w14:paraId="3ECAF4F1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poprawnego opracowania raportu z badań własnych (0-4 p.).</w:t>
      </w:r>
    </w:p>
    <w:p w14:paraId="0B239C25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 xml:space="preserve">We wszystkich zadaniach oceniane jest uwzględnianie informacji zwrotnej od prowadzącego, w zakresie przedkładanego materiału. </w:t>
      </w:r>
    </w:p>
    <w:p w14:paraId="7029DBB4" w14:textId="77777777" w:rsidR="00CE6ECA" w:rsidRPr="00010762" w:rsidRDefault="00CE6ECA" w:rsidP="00CE6ECA">
      <w:pPr>
        <w:rPr>
          <w:b/>
          <w:sz w:val="22"/>
          <w:szCs w:val="22"/>
        </w:rPr>
      </w:pPr>
    </w:p>
    <w:p w14:paraId="10DE854D" w14:textId="77777777" w:rsidR="00CE6ECA" w:rsidRPr="00010762" w:rsidRDefault="00CE6ECA" w:rsidP="00CE6ECA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Student uzyskuje zaliczenie po uzyskaniu min. 6 punktów</w:t>
      </w:r>
    </w:p>
    <w:p w14:paraId="3ECBE980" w14:textId="77777777" w:rsidR="00CE6ECA" w:rsidRPr="00010762" w:rsidRDefault="00CE6EC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E8982C5" w14:textId="1C6A730B" w:rsidR="0039780B" w:rsidRPr="00010762" w:rsidRDefault="0039780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CC3EAB" w14:textId="52B81C18" w:rsidR="0039780B" w:rsidRPr="00010762" w:rsidRDefault="00A10F68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Semestr dziesiąty</w:t>
      </w:r>
    </w:p>
    <w:p w14:paraId="0F561536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AB18662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Poza obecnością na zajęciach student oceniany jest pod kątem:</w:t>
      </w:r>
    </w:p>
    <w:p w14:paraId="777D1785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poprawności redagowanych tekstów (0-2 p.),</w:t>
      </w:r>
    </w:p>
    <w:p w14:paraId="14FC32D2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zgodności postępowania metodologicznego oraz uwzględniania zasad etyki i praw własności intelektualnej w trakcie pisania pracy magisterskiej (0-4 p.),</w:t>
      </w:r>
    </w:p>
    <w:p w14:paraId="2A364C2D" w14:textId="375C72AD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umiejętnego wnioskowania i interpretowania tekstów źródłowych, wykorzystywanych w trakcie pisania pracy magisterskiej (0-2 p.),</w:t>
      </w:r>
    </w:p>
    <w:p w14:paraId="0015226F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poprawności prezentacji swojej pracy, dokonanej na zajęciach (0-2 p.).</w:t>
      </w:r>
    </w:p>
    <w:p w14:paraId="45D6A5C2" w14:textId="77777777" w:rsidR="00CE6ECA" w:rsidRPr="00010762" w:rsidRDefault="00CE6ECA" w:rsidP="00CE6ECA">
      <w:pPr>
        <w:rPr>
          <w:b/>
          <w:sz w:val="22"/>
          <w:szCs w:val="22"/>
        </w:rPr>
      </w:pPr>
    </w:p>
    <w:p w14:paraId="799F235F" w14:textId="1D468E1F" w:rsidR="00844880" w:rsidRPr="00010762" w:rsidRDefault="00CE6ECA" w:rsidP="00CE6EC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Student uzyskuje zaliczenie po uzyskaniu min. 6 punktów</w:t>
      </w:r>
    </w:p>
    <w:p w14:paraId="36C6FFE6" w14:textId="0B53DCB8" w:rsidR="00CE6ECA" w:rsidRPr="00010762" w:rsidRDefault="00CE6ECA" w:rsidP="00CE6EC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B47413B" w14:textId="77777777" w:rsidR="00CE6ECA" w:rsidRPr="00010762" w:rsidRDefault="00CE6ECA" w:rsidP="00CE6EC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01076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01076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6C664D49" w:rsidR="00CC4E81" w:rsidRPr="00010762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Opracował:</w:t>
      </w:r>
      <w:r w:rsidR="00E90EFE" w:rsidRPr="00010762">
        <w:rPr>
          <w:rFonts w:ascii="Times New Roman" w:hAnsi="Times New Roman" w:cs="Times New Roman"/>
          <w:sz w:val="22"/>
          <w:szCs w:val="22"/>
        </w:rPr>
        <w:t xml:space="preserve"> dr Monika Kościelniak</w:t>
      </w:r>
    </w:p>
    <w:p w14:paraId="3BF66DBA" w14:textId="6924E770" w:rsidR="00CC4E81" w:rsidRPr="00010762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Sprawdził:</w:t>
      </w:r>
      <w:r w:rsidR="005D098E">
        <w:rPr>
          <w:rFonts w:ascii="Times New Roman" w:hAnsi="Times New Roman" w:cs="Times New Roman"/>
          <w:sz w:val="22"/>
          <w:szCs w:val="22"/>
        </w:rPr>
        <w:t xml:space="preserve"> mgr Józefina </w:t>
      </w:r>
      <w:proofErr w:type="spellStart"/>
      <w:r w:rsidR="005D098E">
        <w:rPr>
          <w:rFonts w:ascii="Times New Roman" w:hAnsi="Times New Roman" w:cs="Times New Roman"/>
          <w:sz w:val="22"/>
          <w:szCs w:val="22"/>
        </w:rPr>
        <w:t>Matyla</w:t>
      </w:r>
      <w:proofErr w:type="spellEnd"/>
    </w:p>
    <w:p w14:paraId="55F00B59" w14:textId="33E512E3" w:rsidR="00A45A2E" w:rsidRPr="00010762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010762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010762" w:rsidRDefault="005B269A">
      <w:pPr>
        <w:rPr>
          <w:sz w:val="22"/>
          <w:szCs w:val="22"/>
        </w:rPr>
      </w:pPr>
    </w:p>
    <w:sectPr w:rsidR="005B269A" w:rsidRPr="0001076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C9C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100BA3"/>
    <w:multiLevelType w:val="hybridMultilevel"/>
    <w:tmpl w:val="B762ABE4"/>
    <w:lvl w:ilvl="0" w:tplc="D528F62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30B6F4A"/>
    <w:multiLevelType w:val="hybridMultilevel"/>
    <w:tmpl w:val="67D0FA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7FA3A7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A046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2"/>
  </w:num>
  <w:num w:numId="5">
    <w:abstractNumId w:val="9"/>
  </w:num>
  <w:num w:numId="6">
    <w:abstractNumId w:val="16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10762"/>
    <w:rsid w:val="000330F5"/>
    <w:rsid w:val="00046885"/>
    <w:rsid w:val="00053224"/>
    <w:rsid w:val="000A022D"/>
    <w:rsid w:val="000B2A22"/>
    <w:rsid w:val="000B4836"/>
    <w:rsid w:val="000C11B6"/>
    <w:rsid w:val="000F5F2B"/>
    <w:rsid w:val="000F6F2E"/>
    <w:rsid w:val="00112D4B"/>
    <w:rsid w:val="00162656"/>
    <w:rsid w:val="00173115"/>
    <w:rsid w:val="001F70CC"/>
    <w:rsid w:val="00205207"/>
    <w:rsid w:val="0022110A"/>
    <w:rsid w:val="00240710"/>
    <w:rsid w:val="0026478B"/>
    <w:rsid w:val="002E3FEB"/>
    <w:rsid w:val="00307624"/>
    <w:rsid w:val="00312675"/>
    <w:rsid w:val="0039780B"/>
    <w:rsid w:val="003E5790"/>
    <w:rsid w:val="00406796"/>
    <w:rsid w:val="00416F02"/>
    <w:rsid w:val="0043462B"/>
    <w:rsid w:val="004454D7"/>
    <w:rsid w:val="00461E39"/>
    <w:rsid w:val="004727F3"/>
    <w:rsid w:val="004E2D0E"/>
    <w:rsid w:val="004F3200"/>
    <w:rsid w:val="005076CB"/>
    <w:rsid w:val="0053068B"/>
    <w:rsid w:val="005701C4"/>
    <w:rsid w:val="005863BF"/>
    <w:rsid w:val="005A37A5"/>
    <w:rsid w:val="005B269A"/>
    <w:rsid w:val="005D098E"/>
    <w:rsid w:val="005F0D2C"/>
    <w:rsid w:val="0060309A"/>
    <w:rsid w:val="00622528"/>
    <w:rsid w:val="00631635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96E22"/>
    <w:rsid w:val="007E7177"/>
    <w:rsid w:val="00822966"/>
    <w:rsid w:val="00833F7B"/>
    <w:rsid w:val="00844880"/>
    <w:rsid w:val="00845023"/>
    <w:rsid w:val="00894046"/>
    <w:rsid w:val="00897548"/>
    <w:rsid w:val="008A35C7"/>
    <w:rsid w:val="008D0219"/>
    <w:rsid w:val="008E0EC6"/>
    <w:rsid w:val="008E20FE"/>
    <w:rsid w:val="00922CBB"/>
    <w:rsid w:val="00944C15"/>
    <w:rsid w:val="009617B4"/>
    <w:rsid w:val="009A2A9E"/>
    <w:rsid w:val="009F6A5A"/>
    <w:rsid w:val="00A00FAC"/>
    <w:rsid w:val="00A10296"/>
    <w:rsid w:val="00A10F68"/>
    <w:rsid w:val="00A45A2E"/>
    <w:rsid w:val="00A46648"/>
    <w:rsid w:val="00A539A0"/>
    <w:rsid w:val="00AB7630"/>
    <w:rsid w:val="00AE6060"/>
    <w:rsid w:val="00AF0ED6"/>
    <w:rsid w:val="00B70973"/>
    <w:rsid w:val="00B7673F"/>
    <w:rsid w:val="00B96CF7"/>
    <w:rsid w:val="00BA18E1"/>
    <w:rsid w:val="00C06BAF"/>
    <w:rsid w:val="00C06D9C"/>
    <w:rsid w:val="00C14B00"/>
    <w:rsid w:val="00C20AF0"/>
    <w:rsid w:val="00C529F3"/>
    <w:rsid w:val="00C92365"/>
    <w:rsid w:val="00CC3ECF"/>
    <w:rsid w:val="00CC4E81"/>
    <w:rsid w:val="00CE6ECA"/>
    <w:rsid w:val="00CE7D57"/>
    <w:rsid w:val="00CF1517"/>
    <w:rsid w:val="00D00318"/>
    <w:rsid w:val="00D05824"/>
    <w:rsid w:val="00D169C1"/>
    <w:rsid w:val="00D41615"/>
    <w:rsid w:val="00D54922"/>
    <w:rsid w:val="00D93ABE"/>
    <w:rsid w:val="00E53688"/>
    <w:rsid w:val="00E83C91"/>
    <w:rsid w:val="00E851F1"/>
    <w:rsid w:val="00E90EFE"/>
    <w:rsid w:val="00EC431C"/>
    <w:rsid w:val="00EC4C44"/>
    <w:rsid w:val="00ED0C55"/>
    <w:rsid w:val="00ED7221"/>
    <w:rsid w:val="00EF011A"/>
    <w:rsid w:val="00EF20B5"/>
    <w:rsid w:val="00EF79B8"/>
    <w:rsid w:val="00F02FA6"/>
    <w:rsid w:val="00F1701A"/>
    <w:rsid w:val="00F2239F"/>
    <w:rsid w:val="00F2643F"/>
    <w:rsid w:val="00F32185"/>
    <w:rsid w:val="00F375E7"/>
    <w:rsid w:val="00F444D1"/>
    <w:rsid w:val="00F63107"/>
    <w:rsid w:val="00F65EAD"/>
    <w:rsid w:val="00F91F18"/>
    <w:rsid w:val="00F9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888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863BF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863BF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unhideWhenUsed/>
    <w:rsid w:val="005863BF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63B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888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863BF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863BF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unhideWhenUsed/>
    <w:rsid w:val="005863BF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6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tsw.edu.pl/wp-content/uploads/2020/06/2_zeszyt_ped.pdf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colloquium.amw.gdynia.pl/index.php/colloquium/article/view/54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00013-D179-4943-A3FE-88E724AF0362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4852513C-59CB-49EC-A5A3-8819AC71F2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50AD44-1E40-41D9-9890-76DFB2A7B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18502F-3630-452C-85D2-CE322887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10</Pages>
  <Words>3182</Words>
  <Characters>19092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20</cp:revision>
  <cp:lastPrinted>2023-01-11T09:32:00Z</cp:lastPrinted>
  <dcterms:created xsi:type="dcterms:W3CDTF">2023-06-14T11:45:00Z</dcterms:created>
  <dcterms:modified xsi:type="dcterms:W3CDTF">2024-02-29T17:36:00Z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