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B49A" w14:textId="77777777" w:rsidR="00945280" w:rsidRPr="001E7422" w:rsidRDefault="00945280" w:rsidP="00B45688">
      <w:pPr>
        <w:rPr>
          <w:sz w:val="28"/>
          <w:szCs w:val="28"/>
        </w:rPr>
      </w:pPr>
      <w:bookmarkStart w:id="0" w:name="_GoBack"/>
      <w:bookmarkEnd w:id="0"/>
      <w:r w:rsidRPr="001E7422">
        <w:rPr>
          <w:sz w:val="28"/>
          <w:szCs w:val="28"/>
        </w:rPr>
        <w:t>Załącznik nr 1 do Kierunkowego Regulaminu Praktyki Zawodowej</w:t>
      </w:r>
    </w:p>
    <w:p w14:paraId="23E2B49D" w14:textId="07127E0F" w:rsidR="00945280" w:rsidRPr="00AD407B" w:rsidRDefault="007636AC" w:rsidP="001F0D43">
      <w:pPr>
        <w:pStyle w:val="Akapitzlist"/>
        <w:spacing w:before="240" w:after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D407B">
        <w:rPr>
          <w:rFonts w:asciiTheme="minorHAnsi" w:hAnsiTheme="minorHAnsi" w:cstheme="minorHAnsi"/>
          <w:b/>
          <w:sz w:val="24"/>
          <w:szCs w:val="24"/>
        </w:rPr>
        <w:t>Wykaz godzin w poszczególnych rocznikach</w:t>
      </w:r>
    </w:p>
    <w:p w14:paraId="23E2B49E" w14:textId="77777777" w:rsidR="007636AC" w:rsidRPr="00AD407B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I rok, I semestr: 75 godzin, w tym:</w:t>
      </w:r>
    </w:p>
    <w:p w14:paraId="23E2B49F" w14:textId="77777777" w:rsidR="007636AC" w:rsidRPr="00AD407B" w:rsidRDefault="007636AC" w:rsidP="000916BD">
      <w:pPr>
        <w:numPr>
          <w:ilvl w:val="1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75 godzin (zintegrowane z przedmiotem Pedagogiczne warsztaty zawodoznawcze - praktyka śródroczna).</w:t>
      </w:r>
    </w:p>
    <w:p w14:paraId="23E2B4A0" w14:textId="77777777" w:rsidR="007636AC" w:rsidRPr="00AD407B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I rok, II semestr: 75 godzin, w tym:</w:t>
      </w:r>
    </w:p>
    <w:p w14:paraId="23E2B4A1" w14:textId="77777777" w:rsidR="007636AC" w:rsidRPr="00AD407B" w:rsidRDefault="007636AC" w:rsidP="000916BD">
      <w:pPr>
        <w:numPr>
          <w:ilvl w:val="1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75 godzin (zintegrowane z przedmiotem Pedagogiczne warsztaty zawodoznawcze - praktyka śródroczna).</w:t>
      </w:r>
    </w:p>
    <w:p w14:paraId="23E2B4A2" w14:textId="77777777" w:rsidR="007636AC" w:rsidRPr="00AD407B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II rok, IV semestr: 75 godzin, w tym:</w:t>
      </w:r>
    </w:p>
    <w:p w14:paraId="23E2B4A3" w14:textId="77777777" w:rsidR="007636AC" w:rsidRPr="00AD407B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– praktyka ciągła metodyczna realizowana w klasach I-III szkoły podstawowej; w tym semestrze jest zintegrowana z następującymi przedmiotami:</w:t>
      </w:r>
    </w:p>
    <w:p w14:paraId="23E2B4A4" w14:textId="77777777" w:rsidR="007636AC" w:rsidRPr="00AD407B" w:rsidRDefault="007636AC" w:rsidP="000916BD">
      <w:pPr>
        <w:spacing w:after="0" w:line="360" w:lineRule="auto"/>
        <w:ind w:left="720" w:firstLine="696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Warsztat zabawy/Gry i zabawy edukacyjne </w:t>
      </w:r>
    </w:p>
    <w:p w14:paraId="23E2B4A5" w14:textId="77777777" w:rsidR="007636AC" w:rsidRPr="00AD407B" w:rsidRDefault="007636AC" w:rsidP="000916BD">
      <w:pPr>
        <w:spacing w:after="0" w:line="360" w:lineRule="auto"/>
        <w:ind w:left="720" w:firstLine="696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Warsztat twórczości/Metody i techniki pracy grupowej </w:t>
      </w:r>
    </w:p>
    <w:p w14:paraId="23E2B4A6" w14:textId="77777777" w:rsidR="007636AC" w:rsidRPr="00AD407B" w:rsidRDefault="007636AC" w:rsidP="000916BD">
      <w:pPr>
        <w:spacing w:after="0" w:line="360" w:lineRule="auto"/>
        <w:ind w:left="720" w:firstLine="696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Praca z dzieckiem o specjalnych potrzebach edukacyjnych </w:t>
      </w:r>
    </w:p>
    <w:p w14:paraId="23E2B4A7" w14:textId="77777777" w:rsidR="007636AC" w:rsidRPr="00AD407B" w:rsidRDefault="007636AC" w:rsidP="000916BD">
      <w:pPr>
        <w:spacing w:after="0" w:line="360" w:lineRule="auto"/>
        <w:ind w:left="720" w:firstLine="696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edukacji informatycznej i posługiwania się technologią </w:t>
      </w:r>
    </w:p>
    <w:p w14:paraId="23E2B4A8" w14:textId="77777777" w:rsidR="007636AC" w:rsidRPr="00AD407B" w:rsidRDefault="007636AC" w:rsidP="000916BD">
      <w:pPr>
        <w:spacing w:after="0" w:line="360" w:lineRule="auto"/>
        <w:ind w:left="720" w:firstLine="696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informacyjno-komunikacyjną </w:t>
      </w:r>
    </w:p>
    <w:p w14:paraId="23E2B4A9" w14:textId="77777777" w:rsidR="007636AC" w:rsidRPr="00AD407B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III rok, VI semestr: 100 godzin, w tym:</w:t>
      </w:r>
    </w:p>
    <w:p w14:paraId="23E2B4AB" w14:textId="2CD94660" w:rsidR="007636AC" w:rsidRPr="00AD407B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Praktyka zawodowa – praktyka ciągła metodyczna realizowana w placówkach przedszkolnych; w tym semestrze jest zintegrowana z następującymi przedmiotami: </w:t>
      </w:r>
    </w:p>
    <w:p w14:paraId="23E2B4AC" w14:textId="77777777" w:rsidR="007636AC" w:rsidRPr="00AD407B" w:rsidRDefault="007636AC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edukacji muzycznej </w:t>
      </w:r>
    </w:p>
    <w:p w14:paraId="23E2B4AD" w14:textId="77777777" w:rsidR="007636AC" w:rsidRPr="00AD407B" w:rsidRDefault="007636AC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wychowania fizycznego </w:t>
      </w:r>
    </w:p>
    <w:p w14:paraId="23E2B4AE" w14:textId="77777777" w:rsidR="007636AC" w:rsidRPr="00AD407B" w:rsidRDefault="007636AC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edukacji plastycznej </w:t>
      </w:r>
    </w:p>
    <w:p w14:paraId="540510A6" w14:textId="285382B4" w:rsidR="00652050" w:rsidRPr="00AD407B" w:rsidRDefault="00652050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Metodyka edukacji technicznej</w:t>
      </w:r>
    </w:p>
    <w:p w14:paraId="23E2B4AF" w14:textId="77777777" w:rsidR="007636AC" w:rsidRPr="00AD407B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IV rok, VIII semestr: 125 godzin, w tym: </w:t>
      </w:r>
    </w:p>
    <w:p w14:paraId="23E2B4B0" w14:textId="77777777" w:rsidR="007636AC" w:rsidRPr="00AD407B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- praktyka ciągła metodyczna (75 godz.) realizowana w klasach I-III szkoły podstawowej; w tym semestrze jest zintegrowana z następującymi przedmiotami:</w:t>
      </w:r>
    </w:p>
    <w:p w14:paraId="23E2B4B1" w14:textId="77777777" w:rsidR="007636AC" w:rsidRPr="00AD407B" w:rsidRDefault="007636AC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edukacji polonistycznej </w:t>
      </w:r>
    </w:p>
    <w:p w14:paraId="23E2B4B2" w14:textId="77777777" w:rsidR="007636AC" w:rsidRPr="00AD407B" w:rsidRDefault="007636AC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edukacji matematycznej </w:t>
      </w:r>
    </w:p>
    <w:p w14:paraId="23E2B4B3" w14:textId="77777777" w:rsidR="007636AC" w:rsidRPr="00AD407B" w:rsidRDefault="007636AC" w:rsidP="000916BD">
      <w:pPr>
        <w:spacing w:after="0" w:line="360" w:lineRule="auto"/>
        <w:ind w:left="708" w:firstLine="70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lastRenderedPageBreak/>
        <w:t xml:space="preserve">Metodyka edukacji zdrowotnej </w:t>
      </w:r>
    </w:p>
    <w:p w14:paraId="23E2B4B4" w14:textId="77777777" w:rsidR="00C13117" w:rsidRPr="00AD407B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- praktyka ciągła (50 godz.) realizowana w kl</w:t>
      </w:r>
      <w:r w:rsidR="00C13117" w:rsidRPr="00AD407B">
        <w:rPr>
          <w:rFonts w:eastAsia="Calibri" w:cstheme="minorHAnsi"/>
          <w:sz w:val="24"/>
          <w:szCs w:val="24"/>
        </w:rPr>
        <w:t>asach I-III szkoły podstawowej.</w:t>
      </w:r>
    </w:p>
    <w:p w14:paraId="23E2B4B5" w14:textId="77777777" w:rsidR="007636AC" w:rsidRPr="00AD407B" w:rsidRDefault="007636AC" w:rsidP="000916B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V rok, X semestr: 100 godzin, w tym:</w:t>
      </w:r>
    </w:p>
    <w:p w14:paraId="23E2B4B6" w14:textId="77777777" w:rsidR="007636AC" w:rsidRPr="00AD407B" w:rsidRDefault="007636AC" w:rsidP="000916BD">
      <w:pPr>
        <w:spacing w:after="0" w:line="360" w:lineRule="auto"/>
        <w:ind w:left="106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•</w:t>
      </w:r>
      <w:r w:rsidRPr="00AD407B">
        <w:rPr>
          <w:rFonts w:eastAsia="Calibri" w:cstheme="minorHAnsi"/>
          <w:sz w:val="24"/>
          <w:szCs w:val="24"/>
        </w:rPr>
        <w:tab/>
        <w:t>Praktyka zawodowa - praktyka ciągła metodyczna (50 godz.) realizowana w placówkach przedszkolnych; w tym semestrze jest zintegrowana z następującymi przedmiotami:</w:t>
      </w:r>
    </w:p>
    <w:p w14:paraId="23E2B4B7" w14:textId="77777777" w:rsidR="007636AC" w:rsidRPr="00AD407B" w:rsidRDefault="007636AC" w:rsidP="000916BD">
      <w:pPr>
        <w:spacing w:after="0" w:line="360" w:lineRule="auto"/>
        <w:ind w:left="1068" w:firstLine="34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edukacji społeczno-przyrodniczej </w:t>
      </w:r>
    </w:p>
    <w:p w14:paraId="23E2B4B8" w14:textId="6AC46BEA" w:rsidR="007636AC" w:rsidRPr="00AD407B" w:rsidRDefault="007636AC" w:rsidP="000916BD">
      <w:pPr>
        <w:spacing w:after="0" w:line="360" w:lineRule="auto"/>
        <w:ind w:left="1068" w:firstLine="34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Metodyka </w:t>
      </w:r>
      <w:r w:rsidR="00D74246" w:rsidRPr="00AD407B">
        <w:rPr>
          <w:rFonts w:eastAsia="Calibri" w:cstheme="minorHAnsi"/>
          <w:sz w:val="24"/>
          <w:szCs w:val="24"/>
        </w:rPr>
        <w:t>naucza</w:t>
      </w:r>
      <w:r w:rsidR="003657E5" w:rsidRPr="00AD407B">
        <w:rPr>
          <w:rFonts w:eastAsia="Calibri" w:cstheme="minorHAnsi"/>
          <w:sz w:val="24"/>
          <w:szCs w:val="24"/>
        </w:rPr>
        <w:t>nia języka obcego</w:t>
      </w:r>
    </w:p>
    <w:p w14:paraId="23E2B4B9" w14:textId="77777777" w:rsidR="007636AC" w:rsidRPr="00AD407B" w:rsidRDefault="007636AC" w:rsidP="000916BD">
      <w:pPr>
        <w:spacing w:after="0" w:line="360" w:lineRule="auto"/>
        <w:ind w:left="1068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•</w:t>
      </w:r>
      <w:r w:rsidRPr="00AD407B">
        <w:rPr>
          <w:rFonts w:eastAsia="Calibri" w:cstheme="minorHAnsi"/>
          <w:sz w:val="24"/>
          <w:szCs w:val="24"/>
        </w:rPr>
        <w:tab/>
        <w:t>Praktyka zawodowa - praktyka ciągła (50 godz.) realizowa</w:t>
      </w:r>
      <w:r w:rsidR="00C13117" w:rsidRPr="00AD407B">
        <w:rPr>
          <w:rFonts w:eastAsia="Calibri" w:cstheme="minorHAnsi"/>
          <w:sz w:val="24"/>
          <w:szCs w:val="24"/>
        </w:rPr>
        <w:t>na w placówkach przedszkolnych.</w:t>
      </w:r>
    </w:p>
    <w:p w14:paraId="41B23059" w14:textId="77777777" w:rsidR="00CC01B2" w:rsidRDefault="00CC01B2">
      <w:pPr>
        <w:rPr>
          <w:rFonts w:eastAsiaTheme="majorEastAsia"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3E2B4CF" w14:textId="3545614A" w:rsidR="00945280" w:rsidRPr="00CC01B2" w:rsidRDefault="00945280" w:rsidP="00CC01B2">
      <w:pPr>
        <w:rPr>
          <w:sz w:val="28"/>
          <w:szCs w:val="28"/>
        </w:rPr>
      </w:pPr>
      <w:r w:rsidRPr="00CC01B2">
        <w:rPr>
          <w:sz w:val="28"/>
          <w:szCs w:val="28"/>
        </w:rPr>
        <w:lastRenderedPageBreak/>
        <w:t>Załącznik nr 2 do Kierunkowego Regulaminu Praktyki Zawodowej</w:t>
      </w:r>
    </w:p>
    <w:p w14:paraId="23E2B4D0" w14:textId="77777777" w:rsidR="00945280" w:rsidRPr="00AD407B" w:rsidRDefault="00945280" w:rsidP="00CC01B2">
      <w:pPr>
        <w:spacing w:before="240" w:after="24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>Mini zadania zawodowe realizowane w trakcie odbywania praktyki zawodowej</w:t>
      </w:r>
    </w:p>
    <w:p w14:paraId="23E2B4D4" w14:textId="2A64D0E6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>Mini zadania do zrealizowania w I semestrze studiów w trakcie odbywania praktyki zawodowej (Pedagogiczne warsztaty zawodoznawcze-praktyka śródroczna)</w:t>
      </w:r>
    </w:p>
    <w:p w14:paraId="23E2B4D5" w14:textId="77777777" w:rsidR="00945280" w:rsidRPr="00AD407B" w:rsidRDefault="00945280" w:rsidP="000916BD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przebieg tematycznej imprezy grupy wiekowej (przedszkole) z uwzględnieniem etapu wstępnego, właściwego i kończącego, umieść przykłady zabaw/konkurencji/zadań integrujących uczestników imprezy i je opisz.</w:t>
      </w:r>
    </w:p>
    <w:p w14:paraId="23E2B4D6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D7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przebieg tematycznej imprezy grupy wiekowej (klasy I-III) z uwzględnieniem etapu wstępnego, właściwego i kończącego, umieść przykłady zabaw/konkurencji/zadań integrujących uczestników imprezy i je opisz.</w:t>
      </w:r>
    </w:p>
    <w:p w14:paraId="23E2B4D8" w14:textId="77777777" w:rsidR="00945280" w:rsidRPr="00AD407B" w:rsidRDefault="00945280" w:rsidP="000916BD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autorską pomoc dydaktyczną – dla grupy dzieci/uczniów, określ wiek uczestników oraz zasady wykorzystania pomocy.</w:t>
      </w:r>
    </w:p>
    <w:p w14:paraId="23E2B4D9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DA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pomoc dydaktyczną – dla dziecka/ucznia, określ wiek oraz zaproponuj jego wykorzystanie do realizacji zajęć dydaktycznych.</w:t>
      </w:r>
    </w:p>
    <w:p w14:paraId="23E2B4DB" w14:textId="77777777" w:rsidR="00945280" w:rsidRPr="00AD407B" w:rsidRDefault="00945280" w:rsidP="000916BD">
      <w:pPr>
        <w:numPr>
          <w:ilvl w:val="0"/>
          <w:numId w:val="4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Zaproponuj i wykonaj element wystroju świątecznego sali lekcyjnej/grupy w okresie bożonarodzeniowym.</w:t>
      </w:r>
    </w:p>
    <w:p w14:paraId="23E2B4DC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DE" w14:textId="5F1D380A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Zaproponuj i wykonaj ozdobę świąteczną, którą można wykonać z dziećmi/uczniami w okresie bożonarodzeniowym.</w:t>
      </w:r>
    </w:p>
    <w:p w14:paraId="23E2B4E0" w14:textId="2F6DCDB9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>Mini zadania do zrealizowania w II semestrze studiów w trakcie odbywania praktyki zawodowej (Pedagogiczne warsztaty zawodoznawcze-praktyka śródroczna)</w:t>
      </w:r>
    </w:p>
    <w:p w14:paraId="23E2B4E1" w14:textId="77777777" w:rsidR="00945280" w:rsidRPr="00AD407B" w:rsidRDefault="00945280" w:rsidP="000916BD">
      <w:pPr>
        <w:numPr>
          <w:ilvl w:val="0"/>
          <w:numId w:val="5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Podaj 3 przykłady zabaw ruchowych z elementem dydaktycznym i  je opisz, które można zrealizować w przedszkolu (grupa 3-4 latków) na świeżym powietrzu oraz przygotuj się do zaprezentowania jednej wybranej zabawy.</w:t>
      </w:r>
    </w:p>
    <w:p w14:paraId="23E2B4E2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E3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Podaj 3 przykłady zabaw ruchowych z elementem dydaktycznym i  je opisz, które można zrealizować w szkole podstawowej (klasy I-III) na świeżym powietrzu oraz przygotuj się do zaprezentowania jednej wybranej zabawy.</w:t>
      </w:r>
    </w:p>
    <w:p w14:paraId="23E2B4E4" w14:textId="77777777" w:rsidR="00945280" w:rsidRPr="00AD407B" w:rsidRDefault="00945280" w:rsidP="000916BD">
      <w:pPr>
        <w:numPr>
          <w:ilvl w:val="0"/>
          <w:numId w:val="5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lastRenderedPageBreak/>
        <w:t>Stwórz tematyczny scenariusz zajęć dydaktyczno - wychowawczych (przedszkole lub klasy I-III) oraz zaproponuj 3 zadania wykonywane indywidualnie przez dziecko (karty pracy) powiązane z omawianym tematem.</w:t>
      </w:r>
    </w:p>
    <w:p w14:paraId="23E2B4E5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E6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Stwórz tematyczny scenariusz zajęć dydaktyczno – wychowawczych  (przedszkole lub klasy I-III) oraz zaproponuj 3 zadania  i je szczegółowo opisz wykonywane przez całą grupę dzieci/uczniów powiązane z omawianym tematem.</w:t>
      </w:r>
    </w:p>
    <w:p w14:paraId="23E2B4E7" w14:textId="77777777" w:rsidR="00945280" w:rsidRPr="00AD407B" w:rsidRDefault="00945280" w:rsidP="000916BD">
      <w:pPr>
        <w:numPr>
          <w:ilvl w:val="0"/>
          <w:numId w:val="5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tematyczną książeczkę zawierającą karty pracy dla ucznia klasy I, które można wykorzystać w przypadku braku pogody przy stoliku: łamigłówki, rebusy, krzyżówki, wykreślani, labirynty itp.</w:t>
      </w:r>
    </w:p>
    <w:p w14:paraId="23E2B4E8" w14:textId="77777777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EA" w14:textId="3E0353E5" w:rsidR="00945280" w:rsidRPr="00AD407B" w:rsidRDefault="00945280" w:rsidP="000916BD">
      <w:pPr>
        <w:spacing w:after="0" w:line="360" w:lineRule="auto"/>
        <w:ind w:left="720"/>
        <w:contextualSpacing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zestaw tematycznych kart pracy dla ucznia klasy III, które można wykorzystać w przypadku braku pogody przy stoliku: łamigłówki, rebusy, krzyżówki, wykreślani, labirynty itp.</w:t>
      </w:r>
    </w:p>
    <w:p w14:paraId="5D5A416E" w14:textId="77777777" w:rsidR="001D5F55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>Mini zadania do zrealizowania w IV semestrze studiów w trakcie odbywania praktyki zawodowej</w:t>
      </w:r>
    </w:p>
    <w:p w14:paraId="23E2B4EC" w14:textId="4709C869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Student realizuje praktykę zawodową ciągłą metodyczną w dowolnie wybranej placówce określonej w regulaminie praktyk zawodowych  (w czwartym semestrze studiów w klasach I-III szkoły podstawowej).</w:t>
      </w:r>
    </w:p>
    <w:p w14:paraId="2A093C94" w14:textId="321B42DB" w:rsidR="00781564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w tym semestrze jest zintegrowana z następującymi przedmiotami:</w:t>
      </w:r>
    </w:p>
    <w:p w14:paraId="693FC9B1" w14:textId="1C2A4CDB" w:rsidR="00EC4E55" w:rsidRPr="00AD407B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Warsztat zabawy/Gry i zabawy edukacyjne - 13 godz.</w:t>
      </w:r>
    </w:p>
    <w:p w14:paraId="23E2B4EF" w14:textId="387AC82C" w:rsidR="00945280" w:rsidRPr="00AD407B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Warsztat twórczości/Metody i techniki pracy grupowej - 13 godz.</w:t>
      </w:r>
    </w:p>
    <w:p w14:paraId="23E2B4F0" w14:textId="38C17383" w:rsidR="00945280" w:rsidRPr="00AD407B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Praca z dzieckiem o specjalnych potrzebach edukacyjnych - 33 godz.</w:t>
      </w:r>
    </w:p>
    <w:p w14:paraId="23E2B4F2" w14:textId="16747758" w:rsidR="00945280" w:rsidRPr="00AD407B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 xml:space="preserve">Metodyka edukacji informatycznej i posługiwania się technologią informacyjno- komunikacyjną - 16 godz. </w:t>
      </w:r>
    </w:p>
    <w:p w14:paraId="23E2B4F3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zawodowe przypisane praktyce zawodowej ciągłej metodycznej: </w:t>
      </w:r>
    </w:p>
    <w:p w14:paraId="23E2B4F4" w14:textId="774264BA" w:rsidR="00945280" w:rsidRPr="00AD407B" w:rsidRDefault="00945280" w:rsidP="001641F2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Warsztat zabawy/Gry i zabawy edukacyjne :</w:t>
      </w:r>
    </w:p>
    <w:p w14:paraId="23E2B4F5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Podaj przykłady i krótko scharakteryzuj  zabawy śródlekcyjne  (min. 5), które wykorzystałaś/eś podczas realizacji praktyki zawodowej.</w:t>
      </w:r>
    </w:p>
    <w:p w14:paraId="23E2B4F6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F7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Podaj przykłady i krótko scharakteryzuj zabawy integracyjne  (min. 5 ), które wykorzystałaś/eś podczas realizacji praktyki zawodowej.</w:t>
      </w:r>
    </w:p>
    <w:p w14:paraId="23E2B4F8" w14:textId="3DF62E29" w:rsidR="00945280" w:rsidRPr="00AD407B" w:rsidRDefault="00945280" w:rsidP="002126D8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lastRenderedPageBreak/>
        <w:t>Warsztat twórczości/Metody i techniki pracy grupowej:</w:t>
      </w:r>
    </w:p>
    <w:p w14:paraId="23E2B4F9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Podaj przykłady i krótko opisz twórcze propozycje zadań/zabaw/czynności ułatwiających dziecku/dzieciom adaptację w I klasie szkoły podstawowej (min. 10 przykładów), porozmawiaj z opiekunem praktyki zawodowej o jego doświadczeniach w tym zakresie.</w:t>
      </w:r>
    </w:p>
    <w:p w14:paraId="23E2B4FA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FB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Podaj przykłady i krótko opisz twórcze zabawy/zadania/czynności kształtujące u dzieci umiejętność współpracy z innymi w grupie rówieśniczej  (min. 5), porozmawiaj z opiekunem praktyki zawodowej o jego doświadczeniach w tym zakresie.</w:t>
      </w:r>
    </w:p>
    <w:p w14:paraId="23E2B4FC" w14:textId="1D8325C2" w:rsidR="00945280" w:rsidRPr="00AD407B" w:rsidRDefault="00945280" w:rsidP="002126D8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Praca z dzieckiem o specjalnych potrzebach edukacyjnych :</w:t>
      </w:r>
    </w:p>
    <w:p w14:paraId="23E2B4FD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Na podstawie diagnozy klasy szkolnej (wymagany opis) opracuj szczegółowy plan pracy/projekt planu pomocy dla klasy, w tym: propozycje działań mające na celu zniwelowanie zidentyfikowanego problemu/trudności występującego w klasie oraz przygotowanie prognozy pozytywnej i negatywnej zaproponowanych działań.</w:t>
      </w:r>
    </w:p>
    <w:p w14:paraId="23E2B4FE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4FF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Na podstawie diagnozy jednostki (wymagany opis) opracuj szczegółowy plan pracy/projekt planu pomocy dla ucznia, w tym: propozycje działań mające na celu zniwelowanie zidentyfikowanego problemu/trudności ucznia oraz przygotowanie prognozy pozytywnej i negatywnej zaproponowanych działań.</w:t>
      </w:r>
    </w:p>
    <w:p w14:paraId="23E2B500" w14:textId="1C36AC2F" w:rsidR="00945280" w:rsidRPr="00AD407B" w:rsidRDefault="00945280" w:rsidP="003C0130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informatycznej i posługiwania się technologią informacyjno</w:t>
      </w:r>
      <w:r w:rsidR="002126D8" w:rsidRPr="00AD407B">
        <w:rPr>
          <w:rFonts w:asciiTheme="minorHAnsi" w:hAnsiTheme="minorHAnsi" w:cstheme="minorHAnsi"/>
          <w:sz w:val="24"/>
          <w:szCs w:val="24"/>
        </w:rPr>
        <w:t xml:space="preserve"> </w:t>
      </w:r>
      <w:r w:rsidR="003C0130" w:rsidRPr="00AD407B">
        <w:rPr>
          <w:rFonts w:asciiTheme="minorHAnsi" w:hAnsiTheme="minorHAnsi" w:cstheme="minorHAnsi"/>
          <w:sz w:val="24"/>
          <w:szCs w:val="24"/>
        </w:rPr>
        <w:t>-</w:t>
      </w:r>
      <w:r w:rsidRPr="00AD407B">
        <w:rPr>
          <w:rFonts w:asciiTheme="minorHAnsi" w:hAnsiTheme="minorHAnsi" w:cstheme="minorHAnsi"/>
          <w:sz w:val="24"/>
          <w:szCs w:val="24"/>
        </w:rPr>
        <w:t>komunikacyjną:</w:t>
      </w:r>
    </w:p>
    <w:p w14:paraId="23E2B501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prezentacje multimedialną (min. 1) na dowolny temat, którą wykorzystałaś/eś w trakcie realizacji praktyki zawodowej.</w:t>
      </w:r>
    </w:p>
    <w:p w14:paraId="23E2B502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04" w14:textId="5ADFCE30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zestaw zadań (min. 5) z wykorzystaniem tablicy interaktywnej, które wykorzystałaś/eś w trakcie realizacji praktyki zawodowej.</w:t>
      </w:r>
    </w:p>
    <w:p w14:paraId="7094AABF" w14:textId="77777777" w:rsidR="000637C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do zrealizowania w VI semestrze studiów w trakcie odbywania praktyki zawodowej </w:t>
      </w:r>
    </w:p>
    <w:p w14:paraId="23E2B506" w14:textId="17CEB8CF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Student realizuje praktykę zawodową ciągłą metodyczną w dowolnie wybranej placówce określonej w regulaminie praktyk zawodowych  (w szóstym  semestrze studiów w placówkach przedszkolnych). </w:t>
      </w:r>
    </w:p>
    <w:p w14:paraId="23E2B507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w tym semestrze jest zintegrowana z następującymi przedmiotami:</w:t>
      </w:r>
    </w:p>
    <w:p w14:paraId="23E2B508" w14:textId="018FA620" w:rsidR="00945280" w:rsidRPr="00AD407B" w:rsidRDefault="004E7BE2" w:rsidP="001A760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technicznej - 30 godz.</w:t>
      </w:r>
    </w:p>
    <w:p w14:paraId="23E2B509" w14:textId="0DD6C40E" w:rsidR="00945280" w:rsidRPr="00AD407B" w:rsidRDefault="00945280" w:rsidP="000916B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lastRenderedPageBreak/>
        <w:t>Metodyka edukacji muzycznej - 20 godz.</w:t>
      </w:r>
    </w:p>
    <w:p w14:paraId="23E2B50A" w14:textId="6DA94BFB" w:rsidR="00945280" w:rsidRPr="00AD407B" w:rsidRDefault="00945280" w:rsidP="000916B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wychowania fizycznego - 30 godz.</w:t>
      </w:r>
    </w:p>
    <w:p w14:paraId="23E2B50C" w14:textId="0F8FC851" w:rsidR="00945280" w:rsidRPr="00AD407B" w:rsidRDefault="00945280" w:rsidP="000916B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plastycznej - 20 godz.</w:t>
      </w:r>
    </w:p>
    <w:p w14:paraId="23E2B50D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zawodowe przypisane praktyce zawodowej ciągłej metodycznej: </w:t>
      </w:r>
    </w:p>
    <w:p w14:paraId="23E2B50E" w14:textId="2320D075" w:rsidR="00945280" w:rsidRPr="00AD407B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 xml:space="preserve">Metodyka </w:t>
      </w:r>
      <w:r w:rsidR="002B41E2" w:rsidRPr="00AD407B">
        <w:rPr>
          <w:rFonts w:asciiTheme="minorHAnsi" w:hAnsiTheme="minorHAnsi" w:cstheme="minorHAnsi"/>
          <w:sz w:val="24"/>
          <w:szCs w:val="24"/>
        </w:rPr>
        <w:t>edukacji technicznej:</w:t>
      </w:r>
    </w:p>
    <w:p w14:paraId="14DFDA28" w14:textId="77777777" w:rsidR="00C35AF8" w:rsidRPr="00AD407B" w:rsidRDefault="00C35AF8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2 dowolne pomoce dydaktyczne, które wykorzystasz do realizacji prowadzonych przez siebie fragmentów zajęć.</w:t>
      </w:r>
    </w:p>
    <w:p w14:paraId="6AC0EE0C" w14:textId="77777777" w:rsidR="00C35AF8" w:rsidRPr="00AD407B" w:rsidRDefault="00C35AF8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11" w14:textId="737BA879" w:rsidR="00945280" w:rsidRPr="00AD407B" w:rsidRDefault="00C35AF8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dowolną pomoc dydaktyczną przydatną dla instytucji, w której odbywasz praktykę zawodową np. gazetkę tematyczną, plakat tematyczny, autorskie gry do nauki pisania/liczenia itp.</w:t>
      </w:r>
    </w:p>
    <w:p w14:paraId="23E2B512" w14:textId="33A16C9C" w:rsidR="00945280" w:rsidRPr="00AD407B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muzycznej:</w:t>
      </w:r>
    </w:p>
    <w:p w14:paraId="23E2B513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Zaprojektuj i zrealizuj cykl (min. 5) zabaw/zadań muzycznych kształtujących u dzieci: poczucie rytmu, słuch melodyczny, słuch barwowy, intonację, pamięć muzyczną.</w:t>
      </w:r>
    </w:p>
    <w:p w14:paraId="23E2B514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15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Zaprojektuj i zrealizuj cykl (min. 5) zabaw muzyczno-ruchowych kształtujących u dzieci: poczucie rytmu, słuch melodyczny, słuch barwowy, intonację, pamięć muzyczną.</w:t>
      </w:r>
    </w:p>
    <w:p w14:paraId="23E2B516" w14:textId="780B7B46" w:rsidR="00945280" w:rsidRPr="00AD407B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wychowania fizycznego:</w:t>
      </w:r>
    </w:p>
    <w:p w14:paraId="23E2B517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scenariusz/plan wydarzenia (z uwzględnieniem harmonogramu) z życia grupy, przedszkola - gra terenowa w  miejscu odbywania praktyk.</w:t>
      </w:r>
    </w:p>
    <w:p w14:paraId="23E2B518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19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scenariusz/plan wydarzenia (z uwzględnieniem harmonogramu) z życia grupy, przedszkola  - impreza okolicznościowa „Festyn sportowy” w  miejscu odbywania praktyk.</w:t>
      </w:r>
    </w:p>
    <w:p w14:paraId="23E2B51A" w14:textId="0160DFE0" w:rsidR="00945280" w:rsidRPr="00AD407B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plastycznej:</w:t>
      </w:r>
    </w:p>
    <w:p w14:paraId="23E2B51B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Zaproponuj i wykonaj element wystroju świątecznego/okolicznościowego  sali lekcyjnej/grupy w trakcie realizacji praktyki zawodowej.</w:t>
      </w:r>
    </w:p>
    <w:p w14:paraId="23E2B51C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1E" w14:textId="35A8DF0D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Zaproponuj i wykonaj ozdobę świąteczną/okolicznościową, którą można wykonać z dziećmi/uczniami w trakcie realizacji praktyki zawodowej.</w:t>
      </w:r>
    </w:p>
    <w:p w14:paraId="23E2B51F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do zrealizowania w VIII semestrze studiów w trakcie odbywania praktyki zawodowej </w:t>
      </w:r>
    </w:p>
    <w:p w14:paraId="23E2B520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lastRenderedPageBreak/>
        <w:t xml:space="preserve">Student realizuje praktykę zawodową ciągłą metodyczną w dowolnie wybranej placówce określonej w regulaminie praktyk zawodowych  (w ósmym semestrze studiów w klasach I-III szkoły podstawowej). </w:t>
      </w:r>
    </w:p>
    <w:p w14:paraId="23E2B521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w tym semestrze jest zintegrowana z następującymi przedmiotami:</w:t>
      </w:r>
    </w:p>
    <w:p w14:paraId="23E2B522" w14:textId="3D847FDB" w:rsidR="00945280" w:rsidRPr="00AD407B" w:rsidRDefault="00945280" w:rsidP="00F06069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polonistycznej - 27 godz.</w:t>
      </w:r>
    </w:p>
    <w:p w14:paraId="40CC65F4" w14:textId="7C2ABCB4" w:rsidR="00F06069" w:rsidRPr="00AD407B" w:rsidRDefault="00945280" w:rsidP="000916BD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matematycznej -27 godz.</w:t>
      </w:r>
    </w:p>
    <w:p w14:paraId="23E2B524" w14:textId="49363CEF" w:rsidR="00945280" w:rsidRPr="00AD407B" w:rsidRDefault="00945280" w:rsidP="000916BD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zdrowotnej - 21 godz.</w:t>
      </w:r>
    </w:p>
    <w:p w14:paraId="23E2B526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zawodowe przypisane praktyce zawodowej ciągłej metodycznej: </w:t>
      </w:r>
    </w:p>
    <w:p w14:paraId="23E2B527" w14:textId="2D3E21E0" w:rsidR="00945280" w:rsidRPr="00AD407B" w:rsidRDefault="00945280" w:rsidP="00F06069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polonistycznej :</w:t>
      </w:r>
    </w:p>
    <w:p w14:paraId="23E2B528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Stwórz i zrealizuj scenariusz zajęć dydaktyczno - wychowawczych (klasy I-III) z uwzględnieniem kształtowania u uczniów umiejętności czytania i pisania oraz zaproponuj 3 zadania wykonywane indywidualnie przez dziecko (karty pracy) powiązane z omawianym tematem w tym zakresie.</w:t>
      </w:r>
    </w:p>
    <w:p w14:paraId="23E2B529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2A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Stwórz i zrealizuj scenariusz zajęć dydaktyczno - wychowawczych (klasy I-III) z uwzględnieniem kształtowania u uczniów umiejętności słuchania i mówienia oraz zaproponuj 3 zadania wykonywane indywidualnie przez dziecko (karty pracy) powiązane z omawianym tematem w tym zakresie.</w:t>
      </w:r>
    </w:p>
    <w:p w14:paraId="23E2B52B" w14:textId="1710BCE1" w:rsidR="00945280" w:rsidRPr="00AD407B" w:rsidRDefault="00945280" w:rsidP="00F05B32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matematycznej:</w:t>
      </w:r>
    </w:p>
    <w:p w14:paraId="23E2B52C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Stwórz i zrealizuj scenariusz zajęć dydaktyczno – wychowawczych (klasy I-III) zgodnie z omawianymi treściami matematycznymi, w tym z uwzględnieniem  specjalnych potrzeb edukacyjnych (uczeń z trudnościami w uczeniu się: rozumowanie matematyczne) oraz podaj 5 przykładów zastosowania zasad indywidualizacji w pracy dydaktyczno-wychowawczej w odniesieniu do przypadku.</w:t>
      </w:r>
    </w:p>
    <w:p w14:paraId="23E2B52D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lub </w:t>
      </w:r>
    </w:p>
    <w:p w14:paraId="23E2B52E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Stwórz i zrealizuj scenariusz zajęć dydaktyczno – wychowawczych (klasy I-III) zgodnie z omawianymi treściami matematycznymi, w tym z uwzględnieniem  specjalnych potrzeb edukacyjnych (uczeń zdolny matematyczne) oraz podaj 5 przykładów zastosowania zasad indywidualizacji w pracy dydaktyczno-wychowawczej w odniesieniu do przypadku.</w:t>
      </w:r>
    </w:p>
    <w:p w14:paraId="23E2B52F" w14:textId="11DE1C73" w:rsidR="00945280" w:rsidRPr="00AD407B" w:rsidRDefault="00945280" w:rsidP="00F05B32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zdrowotnej:</w:t>
      </w:r>
    </w:p>
    <w:p w14:paraId="23E2B530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lastRenderedPageBreak/>
        <w:t>Stwórz e-lekcję z zakresu edukacji zdrowotnej w zakresie omawianych tematów w formie prezentacji multimedialnej (pamiętaj o etapach lekcji oraz instrukcjach dla uczniów zgodnie z zaprojektowanym przebiegiem zajęć). Przekaż materiał uczniom.</w:t>
      </w:r>
    </w:p>
    <w:p w14:paraId="23E2B531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23E2B533" w14:textId="41910318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Stwórz e-lekcję z zakresu edukacji zdrowotnej w zakresie omawianych tematów w formie filmu (pamiętaj o etapach lekcji oraz instrukcjach dla uczniów zgodnie z zaprojektowanym przebiegiem zajęć). Przekaż materiał uczniom.</w:t>
      </w:r>
    </w:p>
    <w:p w14:paraId="23E2B534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do zrealizowania w X semestrze studiów w trakcie odbywania praktyki zawodowej </w:t>
      </w:r>
    </w:p>
    <w:p w14:paraId="23E2B535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Student realizuje praktykę zawodową ciągłą metodyczną w dowolnie wybranej placówce określonej w regulaminie praktyk zawodowych  (w dziesiątym semestrze stadiów w placówkach przedszkolnych). </w:t>
      </w:r>
    </w:p>
    <w:p w14:paraId="23E2B536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Praktyka zawodowa w tym semestrze jest zintegrowana z następującymi przedmiotami:</w:t>
      </w:r>
    </w:p>
    <w:p w14:paraId="23E2B537" w14:textId="73CF668B" w:rsidR="00945280" w:rsidRPr="00AD407B" w:rsidRDefault="00945280" w:rsidP="00F05B32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społeczno-przyrodniczej - 2</w:t>
      </w:r>
      <w:r w:rsidR="009F384C" w:rsidRPr="00AD407B">
        <w:rPr>
          <w:rFonts w:asciiTheme="minorHAnsi" w:hAnsiTheme="minorHAnsi" w:cstheme="minorHAnsi"/>
          <w:sz w:val="24"/>
          <w:szCs w:val="24"/>
        </w:rPr>
        <w:t>0</w:t>
      </w:r>
      <w:r w:rsidRPr="00AD407B">
        <w:rPr>
          <w:rFonts w:asciiTheme="minorHAnsi" w:hAnsiTheme="minorHAnsi" w:cstheme="minorHAnsi"/>
          <w:sz w:val="24"/>
          <w:szCs w:val="24"/>
        </w:rPr>
        <w:t xml:space="preserve"> godz.</w:t>
      </w:r>
    </w:p>
    <w:p w14:paraId="23E2B539" w14:textId="304ADA2D" w:rsidR="00945280" w:rsidRPr="00AD407B" w:rsidRDefault="00945280" w:rsidP="000916BD">
      <w:pPr>
        <w:pStyle w:val="Akapitzlist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 xml:space="preserve">Metodyka </w:t>
      </w:r>
      <w:r w:rsidR="009F384C" w:rsidRPr="00AD407B">
        <w:rPr>
          <w:rFonts w:asciiTheme="minorHAnsi" w:hAnsiTheme="minorHAnsi" w:cstheme="minorHAnsi"/>
          <w:sz w:val="24"/>
          <w:szCs w:val="24"/>
        </w:rPr>
        <w:t>nauczania języka obcego</w:t>
      </w:r>
      <w:r w:rsidRPr="00AD407B">
        <w:rPr>
          <w:rFonts w:asciiTheme="minorHAnsi" w:hAnsiTheme="minorHAnsi" w:cstheme="minorHAnsi"/>
          <w:sz w:val="24"/>
          <w:szCs w:val="24"/>
        </w:rPr>
        <w:t xml:space="preserve"> </w:t>
      </w:r>
      <w:r w:rsidR="009F384C" w:rsidRPr="00AD407B">
        <w:rPr>
          <w:rFonts w:asciiTheme="minorHAnsi" w:hAnsiTheme="minorHAnsi" w:cstheme="minorHAnsi"/>
          <w:sz w:val="24"/>
          <w:szCs w:val="24"/>
        </w:rPr>
        <w:t>- 30</w:t>
      </w:r>
      <w:r w:rsidRPr="00AD407B">
        <w:rPr>
          <w:rFonts w:asciiTheme="minorHAnsi" w:hAnsiTheme="minorHAnsi" w:cstheme="minorHAnsi"/>
          <w:sz w:val="24"/>
          <w:szCs w:val="24"/>
        </w:rPr>
        <w:t xml:space="preserve"> godz.</w:t>
      </w:r>
    </w:p>
    <w:p w14:paraId="23E2B53A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AD407B">
        <w:rPr>
          <w:rFonts w:eastAsia="Calibri" w:cstheme="minorHAnsi"/>
          <w:b/>
          <w:sz w:val="24"/>
          <w:szCs w:val="24"/>
        </w:rPr>
        <w:t xml:space="preserve">Mini zadania zawodowe przypisane praktyce zawodowej ciągłej metodycznej: </w:t>
      </w:r>
    </w:p>
    <w:p w14:paraId="23E2B53B" w14:textId="1181930A" w:rsidR="00945280" w:rsidRPr="00AD407B" w:rsidRDefault="00945280" w:rsidP="00F05B32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>Metodyka edukacji społeczno-przyrodniczej :</w:t>
      </w:r>
    </w:p>
    <w:p w14:paraId="23E2B53C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i zrealizuj scenariusz zajęć dydaktyczno–wychowawczych z zakresu edukacji społeczno-przyrodniczej uwzględniającej przynajmniej jedno doświadczenie przyrodnicze zgodnie z omawianymi zagadnieniami (zajęć organizowanych w terenie) dla grupy, w tym z uwzględnieniem elementu ewaluacji zajęć.</w:t>
      </w:r>
    </w:p>
    <w:p w14:paraId="23E2B53D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lub </w:t>
      </w:r>
    </w:p>
    <w:p w14:paraId="23E2B53E" w14:textId="77777777" w:rsidR="00945280" w:rsidRPr="00AD407B" w:rsidRDefault="00945280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 xml:space="preserve">Stwórz i zrealizuj scenariusz zajęć dydaktyczno – wychowawczych z zakresu edukacji społeczno-przyrodniczej zgodnie z omawianymi zagadnieniami, w tym z uwzględnieniem specjalnych potrzeb edukacyjnych (uczeń z trudnościami w uczeniu się/uczeń zdolny) oraz podaj  5 przykładów zadań/ćwiczeń/czynności (np. karty pracy, opisy) w zakresie zastosowania zasad  indywidualizacji w odniesieniu do zagadnień. </w:t>
      </w:r>
    </w:p>
    <w:p w14:paraId="23E2B53F" w14:textId="416D3F81" w:rsidR="00945280" w:rsidRPr="00AD407B" w:rsidRDefault="00945280" w:rsidP="00F05B32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D407B">
        <w:rPr>
          <w:rFonts w:asciiTheme="minorHAnsi" w:hAnsiTheme="minorHAnsi" w:cstheme="minorHAnsi"/>
          <w:sz w:val="24"/>
          <w:szCs w:val="24"/>
        </w:rPr>
        <w:t xml:space="preserve">Metodyka </w:t>
      </w:r>
      <w:r w:rsidR="001321EB" w:rsidRPr="00AD407B">
        <w:rPr>
          <w:rFonts w:asciiTheme="minorHAnsi" w:hAnsiTheme="minorHAnsi" w:cstheme="minorHAnsi"/>
          <w:sz w:val="24"/>
          <w:szCs w:val="24"/>
        </w:rPr>
        <w:t>nauczania języka obcego</w:t>
      </w:r>
      <w:r w:rsidR="001D06D8" w:rsidRPr="00AD407B">
        <w:rPr>
          <w:rFonts w:asciiTheme="minorHAnsi" w:hAnsiTheme="minorHAnsi" w:cstheme="minorHAnsi"/>
          <w:sz w:val="24"/>
          <w:szCs w:val="24"/>
        </w:rPr>
        <w:t>:</w:t>
      </w:r>
    </w:p>
    <w:p w14:paraId="3B313D74" w14:textId="77777777" w:rsidR="00DB4691" w:rsidRPr="00AD407B" w:rsidRDefault="00DB4691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Przygotuj autorską pomoc dydaktyczną – np. fiszki językowe, gra planszowa językowa, domino językowe itp.  dla grupy dzieci/uczniów, określ wiek uczestników.</w:t>
      </w:r>
    </w:p>
    <w:p w14:paraId="6B0F4F66" w14:textId="77777777" w:rsidR="00DB4691" w:rsidRPr="00AD407B" w:rsidRDefault="00DB4691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t>lub</w:t>
      </w:r>
    </w:p>
    <w:p w14:paraId="4565E81A" w14:textId="77777777" w:rsidR="00DB4691" w:rsidRPr="00AD407B" w:rsidRDefault="00DB4691" w:rsidP="000916BD">
      <w:pPr>
        <w:spacing w:after="0" w:line="360" w:lineRule="auto"/>
        <w:rPr>
          <w:rFonts w:eastAsia="Calibri" w:cstheme="minorHAnsi"/>
          <w:sz w:val="24"/>
          <w:szCs w:val="24"/>
        </w:rPr>
      </w:pPr>
      <w:r w:rsidRPr="00AD407B">
        <w:rPr>
          <w:rFonts w:eastAsia="Calibri" w:cstheme="minorHAnsi"/>
          <w:sz w:val="24"/>
          <w:szCs w:val="24"/>
        </w:rPr>
        <w:lastRenderedPageBreak/>
        <w:t>Przygotuj pomoc dydaktyczną – np. karty pracy dla dziecka/ucznia (min. 5), określ wiek oraz zaproponuj jego wykorzystanie do realizacji zajęć dydaktycznych.</w:t>
      </w:r>
    </w:p>
    <w:sectPr w:rsidR="00DB4691" w:rsidRPr="00AD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3DF09" w14:textId="77777777" w:rsidR="0041632B" w:rsidRDefault="0041632B" w:rsidP="00A431FA">
      <w:pPr>
        <w:spacing w:after="0" w:line="240" w:lineRule="auto"/>
      </w:pPr>
      <w:r>
        <w:separator/>
      </w:r>
    </w:p>
  </w:endnote>
  <w:endnote w:type="continuationSeparator" w:id="0">
    <w:p w14:paraId="79649DB4" w14:textId="77777777" w:rsidR="0041632B" w:rsidRDefault="0041632B" w:rsidP="00A4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53CB7" w14:textId="77777777" w:rsidR="0041632B" w:rsidRDefault="0041632B" w:rsidP="00A431FA">
      <w:pPr>
        <w:spacing w:after="0" w:line="240" w:lineRule="auto"/>
      </w:pPr>
      <w:r>
        <w:separator/>
      </w:r>
    </w:p>
  </w:footnote>
  <w:footnote w:type="continuationSeparator" w:id="0">
    <w:p w14:paraId="792A6948" w14:textId="77777777" w:rsidR="0041632B" w:rsidRDefault="0041632B" w:rsidP="00A4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0DD"/>
    <w:multiLevelType w:val="hybridMultilevel"/>
    <w:tmpl w:val="A8F67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027"/>
    <w:multiLevelType w:val="hybridMultilevel"/>
    <w:tmpl w:val="DD7E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DBD"/>
    <w:multiLevelType w:val="multilevel"/>
    <w:tmpl w:val="89A2A61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" w15:restartNumberingAfterBreak="0">
    <w:nsid w:val="1A986331"/>
    <w:multiLevelType w:val="hybridMultilevel"/>
    <w:tmpl w:val="C7EE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6DCD"/>
    <w:multiLevelType w:val="hybridMultilevel"/>
    <w:tmpl w:val="49828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E5AFC"/>
    <w:multiLevelType w:val="hybridMultilevel"/>
    <w:tmpl w:val="0018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87E"/>
    <w:multiLevelType w:val="hybridMultilevel"/>
    <w:tmpl w:val="9A425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7FB6"/>
    <w:multiLevelType w:val="hybridMultilevel"/>
    <w:tmpl w:val="6D1EA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457F"/>
    <w:multiLevelType w:val="hybridMultilevel"/>
    <w:tmpl w:val="110A1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56824"/>
    <w:multiLevelType w:val="hybridMultilevel"/>
    <w:tmpl w:val="9894F8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92C1D"/>
    <w:multiLevelType w:val="hybridMultilevel"/>
    <w:tmpl w:val="6BD08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22B5"/>
    <w:multiLevelType w:val="hybridMultilevel"/>
    <w:tmpl w:val="4BC07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7DC0"/>
    <w:multiLevelType w:val="hybridMultilevel"/>
    <w:tmpl w:val="BF92D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C7"/>
    <w:rsid w:val="0000051E"/>
    <w:rsid w:val="000609D8"/>
    <w:rsid w:val="000637C0"/>
    <w:rsid w:val="00082464"/>
    <w:rsid w:val="000916BD"/>
    <w:rsid w:val="0009341A"/>
    <w:rsid w:val="00100AD9"/>
    <w:rsid w:val="001321EB"/>
    <w:rsid w:val="001641F2"/>
    <w:rsid w:val="0019145A"/>
    <w:rsid w:val="001A7602"/>
    <w:rsid w:val="001D06D8"/>
    <w:rsid w:val="001D5F55"/>
    <w:rsid w:val="001E7422"/>
    <w:rsid w:val="001F0D43"/>
    <w:rsid w:val="002126D8"/>
    <w:rsid w:val="002274C7"/>
    <w:rsid w:val="002A7832"/>
    <w:rsid w:val="002B41E2"/>
    <w:rsid w:val="002F770C"/>
    <w:rsid w:val="003313A0"/>
    <w:rsid w:val="003657E5"/>
    <w:rsid w:val="003966AE"/>
    <w:rsid w:val="003C0130"/>
    <w:rsid w:val="00414561"/>
    <w:rsid w:val="0041632B"/>
    <w:rsid w:val="00464994"/>
    <w:rsid w:val="00476F8D"/>
    <w:rsid w:val="004B3679"/>
    <w:rsid w:val="004E7BE2"/>
    <w:rsid w:val="00521B64"/>
    <w:rsid w:val="00624D91"/>
    <w:rsid w:val="00652050"/>
    <w:rsid w:val="006B3FB2"/>
    <w:rsid w:val="006B4754"/>
    <w:rsid w:val="007053E4"/>
    <w:rsid w:val="00731EA6"/>
    <w:rsid w:val="007636AC"/>
    <w:rsid w:val="007702D0"/>
    <w:rsid w:val="00781564"/>
    <w:rsid w:val="0078156E"/>
    <w:rsid w:val="007A246B"/>
    <w:rsid w:val="00883BC2"/>
    <w:rsid w:val="0090430C"/>
    <w:rsid w:val="00910FC6"/>
    <w:rsid w:val="00945280"/>
    <w:rsid w:val="009512C9"/>
    <w:rsid w:val="009D5CED"/>
    <w:rsid w:val="009F384C"/>
    <w:rsid w:val="00A32A37"/>
    <w:rsid w:val="00A431FA"/>
    <w:rsid w:val="00A54550"/>
    <w:rsid w:val="00A951A4"/>
    <w:rsid w:val="00AD407B"/>
    <w:rsid w:val="00B0359A"/>
    <w:rsid w:val="00B45688"/>
    <w:rsid w:val="00BE262F"/>
    <w:rsid w:val="00C115C3"/>
    <w:rsid w:val="00C13117"/>
    <w:rsid w:val="00C35AF8"/>
    <w:rsid w:val="00C871F7"/>
    <w:rsid w:val="00CC01B2"/>
    <w:rsid w:val="00CD3C7F"/>
    <w:rsid w:val="00D74246"/>
    <w:rsid w:val="00DB05BF"/>
    <w:rsid w:val="00DB4691"/>
    <w:rsid w:val="00DC5093"/>
    <w:rsid w:val="00E279F5"/>
    <w:rsid w:val="00EC4E55"/>
    <w:rsid w:val="00F05B32"/>
    <w:rsid w:val="00F06069"/>
    <w:rsid w:val="00F112C6"/>
    <w:rsid w:val="00F237D5"/>
    <w:rsid w:val="00F6695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2B498"/>
  <w15:docId w15:val="{BA964151-CF87-45C6-9DCE-A570C74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6AC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1FA"/>
  </w:style>
  <w:style w:type="paragraph" w:styleId="Stopka">
    <w:name w:val="footer"/>
    <w:basedOn w:val="Normalny"/>
    <w:link w:val="StopkaZnak"/>
    <w:uiPriority w:val="99"/>
    <w:unhideWhenUsed/>
    <w:rsid w:val="00A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FA"/>
  </w:style>
  <w:style w:type="character" w:customStyle="1" w:styleId="Nagwek1Znak">
    <w:name w:val="Nagłówek 1 Znak"/>
    <w:basedOn w:val="Domylnaczcionkaakapitu"/>
    <w:link w:val="Nagwek1"/>
    <w:uiPriority w:val="9"/>
    <w:rsid w:val="00731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B45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545939-22bb-4ce7-bcb2-ad8cb6f9ee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D06BD622AF04A87DDD3A9DB6C949B" ma:contentTypeVersion="19" ma:contentTypeDescription="Utwórz nowy dokument." ma:contentTypeScope="" ma:versionID="ed50f9623fb79f8aed19143da4c3bd4f">
  <xsd:schema xmlns:xsd="http://www.w3.org/2001/XMLSchema" xmlns:xs="http://www.w3.org/2001/XMLSchema" xmlns:p="http://schemas.microsoft.com/office/2006/metadata/properties" xmlns:ns3="67545939-22bb-4ce7-bcb2-ad8cb6f9ee64" xmlns:ns4="7394d2a5-66dc-499c-b173-dabf3ca0388a" targetNamespace="http://schemas.microsoft.com/office/2006/metadata/properties" ma:root="true" ma:fieldsID="66ae8cfa679bc58bc6d7c4b1788f964c" ns3:_="" ns4:_="">
    <xsd:import namespace="67545939-22bb-4ce7-bcb2-ad8cb6f9ee64"/>
    <xsd:import namespace="7394d2a5-66dc-499c-b173-dabf3ca038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45939-22bb-4ce7-bcb2-ad8cb6f9e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4d2a5-66dc-499c-b173-dabf3ca03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A5EF-2C62-4A8E-ACC1-AEA0AC7BC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E00FC-79C9-472C-AD80-5E0BD87DFAB7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67545939-22bb-4ce7-bcb2-ad8cb6f9ee64"/>
    <ds:schemaRef ds:uri="7394d2a5-66dc-499c-b173-dabf3ca0388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B452BB-2D4D-41EC-BD79-51BC38D41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45939-22bb-4ce7-bcb2-ad8cb6f9ee64"/>
    <ds:schemaRef ds:uri="7394d2a5-66dc-499c-b173-dabf3ca03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B9F10-6413-4FCE-9634-F0B5E191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1865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Tomasz Dyrdół</cp:lastModifiedBy>
  <cp:revision>2</cp:revision>
  <dcterms:created xsi:type="dcterms:W3CDTF">2026-01-08T10:24:00Z</dcterms:created>
  <dcterms:modified xsi:type="dcterms:W3CDTF">2026-01-08T10:24:00Z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0x010100DF8D06BD622AF04A87DDD3A9DB6C949B</vt:lpwstr>
  </property>
</Properties>
</file>